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E2D" w:rsidRDefault="00D81528" w:rsidP="001632BA">
      <w:pPr>
        <w:pStyle w:val="Heading3"/>
        <w:rPr>
          <w:rFonts w:asciiTheme="minorHAnsi" w:hAnsiTheme="minorHAnsi"/>
          <w:color w:val="auto"/>
          <w:sz w:val="36"/>
          <w:szCs w:val="36"/>
        </w:rPr>
      </w:pPr>
      <w:r>
        <w:rPr>
          <w:noProof/>
        </w:rPr>
        <w:drawing>
          <wp:anchor distT="0" distB="0" distL="114300" distR="114300" simplePos="0" relativeHeight="251658240" behindDoc="0" locked="0" layoutInCell="1" allowOverlap="1">
            <wp:simplePos x="898543" y="718835"/>
            <wp:positionH relativeFrom="column">
              <wp:align>left</wp:align>
            </wp:positionH>
            <wp:positionV relativeFrom="paragraph">
              <wp:align>top</wp:align>
            </wp:positionV>
            <wp:extent cx="3456305" cy="118666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82" t="16101" r="68953" b="46344"/>
                    <a:stretch/>
                  </pic:blipFill>
                  <pic:spPr bwMode="auto">
                    <a:xfrm>
                      <a:off x="0" y="0"/>
                      <a:ext cx="3456305" cy="1186663"/>
                    </a:xfrm>
                    <a:prstGeom prst="rect">
                      <a:avLst/>
                    </a:prstGeom>
                    <a:ln>
                      <a:noFill/>
                    </a:ln>
                    <a:extLst>
                      <a:ext uri="{53640926-AAD7-44D8-BBD7-CCE9431645EC}">
                        <a14:shadowObscured xmlns:a14="http://schemas.microsoft.com/office/drawing/2010/main"/>
                      </a:ext>
                    </a:extLst>
                  </pic:spPr>
                </pic:pic>
              </a:graphicData>
            </a:graphic>
          </wp:anchor>
        </w:drawing>
      </w:r>
    </w:p>
    <w:tbl>
      <w:tblPr>
        <w:tblStyle w:val="TableGrid"/>
        <w:tblpPr w:leftFromText="180" w:rightFromText="180" w:vertAnchor="page" w:horzAnchor="margin" w:tblpXSpec="right" w:tblpY="1021"/>
        <w:tblW w:w="0" w:type="auto"/>
        <w:shd w:val="clear" w:color="auto" w:fill="861F41"/>
        <w:tblLook w:val="04A0" w:firstRow="1" w:lastRow="0" w:firstColumn="1" w:lastColumn="0" w:noHBand="0" w:noVBand="1"/>
      </w:tblPr>
      <w:tblGrid>
        <w:gridCol w:w="2857"/>
      </w:tblGrid>
      <w:tr w:rsidR="00961E6F" w:rsidRPr="00961E6F" w:rsidTr="00961E6F">
        <w:trPr>
          <w:trHeight w:val="274"/>
        </w:trPr>
        <w:tc>
          <w:tcPr>
            <w:tcW w:w="2857" w:type="dxa"/>
            <w:tcBorders>
              <w:top w:val="single" w:sz="4" w:space="0" w:color="auto"/>
              <w:left w:val="single" w:sz="4" w:space="0" w:color="auto"/>
              <w:bottom w:val="single" w:sz="4" w:space="0" w:color="auto"/>
              <w:right w:val="single" w:sz="4" w:space="0" w:color="auto"/>
            </w:tcBorders>
            <w:shd w:val="clear" w:color="auto" w:fill="861F41"/>
          </w:tcPr>
          <w:p w:rsidR="004D7E2D" w:rsidRPr="00961E6F" w:rsidRDefault="006B220A" w:rsidP="00E82F6D">
            <w:pPr>
              <w:rPr>
                <w:rFonts w:asciiTheme="minorHAnsi" w:hAnsiTheme="minorHAnsi"/>
                <w:i/>
                <w:color w:val="FFFFFF" w:themeColor="background1"/>
                <w:sz w:val="20"/>
                <w:szCs w:val="20"/>
              </w:rPr>
            </w:pPr>
            <w:r>
              <w:rPr>
                <w:rFonts w:asciiTheme="minorHAnsi" w:hAnsiTheme="minorHAnsi"/>
                <w:i/>
                <w:color w:val="FFFFFF" w:themeColor="background1"/>
                <w:sz w:val="20"/>
                <w:szCs w:val="20"/>
              </w:rPr>
              <w:t xml:space="preserve">ISI Policy Number : </w:t>
            </w:r>
            <w:r w:rsidR="00007FAF">
              <w:rPr>
                <w:rFonts w:asciiTheme="minorHAnsi" w:hAnsiTheme="minorHAnsi"/>
                <w:i/>
                <w:color w:val="FFFFFF" w:themeColor="background1"/>
                <w:sz w:val="20"/>
                <w:szCs w:val="20"/>
              </w:rPr>
              <w:t>14b</w:t>
            </w:r>
          </w:p>
        </w:tc>
      </w:tr>
      <w:tr w:rsidR="00961E6F" w:rsidRPr="00961E6F" w:rsidTr="00961E6F">
        <w:trPr>
          <w:trHeight w:val="274"/>
        </w:trPr>
        <w:tc>
          <w:tcPr>
            <w:tcW w:w="2857" w:type="dxa"/>
            <w:tcBorders>
              <w:top w:val="single" w:sz="4" w:space="0" w:color="auto"/>
              <w:left w:val="single" w:sz="4" w:space="0" w:color="auto"/>
              <w:bottom w:val="single" w:sz="4" w:space="0" w:color="auto"/>
              <w:right w:val="single" w:sz="4" w:space="0" w:color="auto"/>
            </w:tcBorders>
            <w:shd w:val="clear" w:color="auto" w:fill="861F41"/>
            <w:hideMark/>
          </w:tcPr>
          <w:p w:rsidR="004D7E2D" w:rsidRPr="00961E6F" w:rsidRDefault="006B220A" w:rsidP="00E82F6D">
            <w:pPr>
              <w:rPr>
                <w:rFonts w:asciiTheme="minorHAnsi" w:hAnsiTheme="minorHAnsi"/>
                <w:i/>
                <w:color w:val="FFFFFF" w:themeColor="background1"/>
                <w:sz w:val="20"/>
                <w:szCs w:val="20"/>
              </w:rPr>
            </w:pPr>
            <w:r>
              <w:rPr>
                <w:rFonts w:asciiTheme="minorHAnsi" w:hAnsiTheme="minorHAnsi"/>
                <w:i/>
                <w:color w:val="FFFFFF" w:themeColor="background1"/>
                <w:sz w:val="20"/>
                <w:szCs w:val="20"/>
              </w:rPr>
              <w:t xml:space="preserve">Reviewed by: </w:t>
            </w:r>
            <w:r w:rsidR="00007FAF">
              <w:rPr>
                <w:rFonts w:asciiTheme="minorHAnsi" w:hAnsiTheme="minorHAnsi"/>
                <w:i/>
                <w:color w:val="FFFFFF" w:themeColor="background1"/>
                <w:sz w:val="20"/>
                <w:szCs w:val="20"/>
              </w:rPr>
              <w:t>AW</w:t>
            </w:r>
            <w:r w:rsidR="00AC1DE6">
              <w:rPr>
                <w:rFonts w:asciiTheme="minorHAnsi" w:hAnsiTheme="minorHAnsi"/>
                <w:i/>
                <w:color w:val="FFFFFF" w:themeColor="background1"/>
                <w:sz w:val="20"/>
                <w:szCs w:val="20"/>
              </w:rPr>
              <w:t xml:space="preserve"> / CW </w:t>
            </w:r>
          </w:p>
        </w:tc>
      </w:tr>
      <w:tr w:rsidR="00961E6F" w:rsidRPr="00961E6F" w:rsidTr="00961E6F">
        <w:trPr>
          <w:trHeight w:val="253"/>
        </w:trPr>
        <w:tc>
          <w:tcPr>
            <w:tcW w:w="2857" w:type="dxa"/>
            <w:tcBorders>
              <w:top w:val="single" w:sz="4" w:space="0" w:color="auto"/>
              <w:left w:val="single" w:sz="4" w:space="0" w:color="auto"/>
              <w:bottom w:val="single" w:sz="4" w:space="0" w:color="auto"/>
              <w:right w:val="single" w:sz="4" w:space="0" w:color="auto"/>
            </w:tcBorders>
            <w:shd w:val="clear" w:color="auto" w:fill="861F41"/>
            <w:hideMark/>
          </w:tcPr>
          <w:p w:rsidR="004D7E2D" w:rsidRPr="00961E6F" w:rsidRDefault="006B220A" w:rsidP="00E82F6D">
            <w:pPr>
              <w:rPr>
                <w:rFonts w:asciiTheme="minorHAnsi" w:hAnsiTheme="minorHAnsi"/>
                <w:i/>
                <w:color w:val="FFFFFF" w:themeColor="background1"/>
                <w:sz w:val="20"/>
                <w:szCs w:val="20"/>
              </w:rPr>
            </w:pPr>
            <w:r>
              <w:rPr>
                <w:rFonts w:asciiTheme="minorHAnsi" w:hAnsiTheme="minorHAnsi"/>
                <w:i/>
                <w:color w:val="FFFFFF" w:themeColor="background1"/>
                <w:sz w:val="20"/>
                <w:szCs w:val="20"/>
              </w:rPr>
              <w:t xml:space="preserve">Date:  </w:t>
            </w:r>
            <w:r w:rsidR="00007FAF">
              <w:rPr>
                <w:rFonts w:asciiTheme="minorHAnsi" w:hAnsiTheme="minorHAnsi"/>
                <w:i/>
                <w:color w:val="FFFFFF" w:themeColor="background1"/>
                <w:sz w:val="20"/>
                <w:szCs w:val="20"/>
              </w:rPr>
              <w:t>Mich. 2020</w:t>
            </w:r>
          </w:p>
        </w:tc>
      </w:tr>
      <w:tr w:rsidR="00961E6F" w:rsidRPr="00961E6F" w:rsidTr="00961E6F">
        <w:trPr>
          <w:trHeight w:val="269"/>
        </w:trPr>
        <w:tc>
          <w:tcPr>
            <w:tcW w:w="2857" w:type="dxa"/>
            <w:tcBorders>
              <w:top w:val="single" w:sz="4" w:space="0" w:color="auto"/>
              <w:left w:val="single" w:sz="4" w:space="0" w:color="auto"/>
              <w:bottom w:val="single" w:sz="4" w:space="0" w:color="auto"/>
              <w:right w:val="single" w:sz="4" w:space="0" w:color="auto"/>
            </w:tcBorders>
            <w:shd w:val="clear" w:color="auto" w:fill="861F41"/>
            <w:hideMark/>
          </w:tcPr>
          <w:p w:rsidR="004D7E2D" w:rsidRPr="00961E6F" w:rsidRDefault="006B220A" w:rsidP="00E82F6D">
            <w:pPr>
              <w:rPr>
                <w:rFonts w:asciiTheme="minorHAnsi" w:hAnsiTheme="minorHAnsi"/>
                <w:i/>
                <w:color w:val="FFFFFF" w:themeColor="background1"/>
                <w:sz w:val="20"/>
                <w:szCs w:val="20"/>
              </w:rPr>
            </w:pPr>
            <w:r>
              <w:rPr>
                <w:rFonts w:asciiTheme="minorHAnsi" w:hAnsiTheme="minorHAnsi"/>
                <w:i/>
                <w:color w:val="FFFFFF" w:themeColor="background1"/>
                <w:sz w:val="20"/>
                <w:szCs w:val="20"/>
              </w:rPr>
              <w:t xml:space="preserve">Next Review: </w:t>
            </w:r>
            <w:r w:rsidR="00007FAF">
              <w:rPr>
                <w:rFonts w:asciiTheme="minorHAnsi" w:hAnsiTheme="minorHAnsi"/>
                <w:i/>
                <w:color w:val="FFFFFF" w:themeColor="background1"/>
                <w:sz w:val="20"/>
                <w:szCs w:val="20"/>
              </w:rPr>
              <w:t>Mich. 2021</w:t>
            </w:r>
          </w:p>
        </w:tc>
      </w:tr>
    </w:tbl>
    <w:p w:rsidR="004D7E2D" w:rsidRDefault="004D7E2D" w:rsidP="004D7E2D">
      <w:pPr>
        <w:rPr>
          <w:rFonts w:asciiTheme="minorHAnsi" w:hAnsiTheme="minorHAnsi" w:cstheme="minorHAnsi"/>
        </w:rPr>
      </w:pPr>
      <w:r>
        <w:br w:type="textWrapping" w:clear="all"/>
      </w:r>
    </w:p>
    <w:p w:rsidR="004D7E2D" w:rsidRPr="00504250" w:rsidRDefault="00007FAF" w:rsidP="004D7E2D">
      <w:pPr>
        <w:rPr>
          <w:rFonts w:asciiTheme="minorHAnsi" w:hAnsiTheme="minorHAnsi" w:cstheme="minorHAnsi"/>
          <w:b/>
          <w:color w:val="857039"/>
          <w:sz w:val="36"/>
          <w:szCs w:val="36"/>
        </w:rPr>
      </w:pPr>
      <w:r>
        <w:rPr>
          <w:rFonts w:asciiTheme="minorHAnsi" w:hAnsiTheme="minorHAnsi" w:cstheme="minorHAnsi"/>
          <w:b/>
          <w:color w:val="857039"/>
          <w:sz w:val="36"/>
          <w:szCs w:val="36"/>
        </w:rPr>
        <w:t xml:space="preserve">MISSING CHILD </w:t>
      </w:r>
      <w:r w:rsidR="004D7E2D" w:rsidRPr="00504250">
        <w:rPr>
          <w:rFonts w:asciiTheme="minorHAnsi" w:hAnsiTheme="minorHAnsi" w:cstheme="minorHAnsi"/>
          <w:b/>
          <w:color w:val="857039"/>
          <w:sz w:val="36"/>
          <w:szCs w:val="36"/>
        </w:rPr>
        <w:t xml:space="preserve">POLICY </w:t>
      </w:r>
    </w:p>
    <w:p w:rsidR="00B3640F" w:rsidRDefault="00B3640F" w:rsidP="004D7E2D">
      <w:pPr>
        <w:rPr>
          <w:rFonts w:asciiTheme="minorHAnsi" w:hAnsiTheme="minorHAnsi" w:cstheme="minorHAnsi"/>
          <w:i/>
          <w:sz w:val="22"/>
          <w:szCs w:val="22"/>
        </w:rPr>
      </w:pPr>
      <w:r w:rsidRPr="00504250">
        <w:rPr>
          <w:rFonts w:asciiTheme="minorHAnsi" w:hAnsiTheme="minorHAnsi" w:cstheme="minorHAnsi"/>
          <w:i/>
          <w:sz w:val="22"/>
          <w:szCs w:val="22"/>
        </w:rPr>
        <w:t>Dis</w:t>
      </w:r>
      <w:r w:rsidR="005F3179" w:rsidRPr="00504250">
        <w:rPr>
          <w:rFonts w:asciiTheme="minorHAnsi" w:hAnsiTheme="minorHAnsi" w:cstheme="minorHAnsi"/>
          <w:i/>
          <w:sz w:val="22"/>
          <w:szCs w:val="22"/>
        </w:rPr>
        <w:t>t</w:t>
      </w:r>
      <w:r w:rsidRPr="00504250">
        <w:rPr>
          <w:rFonts w:asciiTheme="minorHAnsi" w:hAnsiTheme="minorHAnsi" w:cstheme="minorHAnsi"/>
          <w:i/>
          <w:sz w:val="22"/>
          <w:szCs w:val="22"/>
        </w:rPr>
        <w:t xml:space="preserve">ribution: </w:t>
      </w:r>
      <w:r w:rsidR="00007FAF">
        <w:rPr>
          <w:rFonts w:asciiTheme="minorHAnsi" w:hAnsiTheme="minorHAnsi" w:cstheme="minorHAnsi"/>
          <w:i/>
          <w:sz w:val="22"/>
          <w:szCs w:val="22"/>
        </w:rPr>
        <w:t xml:space="preserve">School website, School Policy Drive. </w:t>
      </w:r>
    </w:p>
    <w:p w:rsidR="00007FAF" w:rsidRPr="00504250" w:rsidRDefault="00007FAF" w:rsidP="004D7E2D">
      <w:pPr>
        <w:rPr>
          <w:rFonts w:asciiTheme="minorHAnsi" w:hAnsiTheme="minorHAnsi" w:cstheme="minorHAnsi"/>
          <w:bCs/>
          <w:i/>
          <w:sz w:val="22"/>
          <w:szCs w:val="22"/>
        </w:rPr>
      </w:pPr>
    </w:p>
    <w:p w:rsidR="00007FAF" w:rsidRDefault="00C07281" w:rsidP="00007FAF">
      <w:pPr>
        <w:rPr>
          <w:rFonts w:asciiTheme="minorHAnsi" w:hAnsiTheme="minorHAnsi" w:cstheme="minorHAnsi"/>
          <w:b/>
          <w:sz w:val="22"/>
          <w:szCs w:val="22"/>
        </w:rPr>
      </w:pPr>
      <w:r w:rsidRPr="00007FAF">
        <w:rPr>
          <w:rFonts w:asciiTheme="minorHAnsi" w:hAnsiTheme="minorHAnsi" w:cstheme="minorHAnsi"/>
          <w:b/>
          <w:i/>
          <w:sz w:val="22"/>
          <w:szCs w:val="22"/>
        </w:rPr>
        <w:t xml:space="preserve">Note: </w:t>
      </w:r>
      <w:r w:rsidR="00007FAF" w:rsidRPr="00007FAF">
        <w:rPr>
          <w:rFonts w:asciiTheme="minorHAnsi" w:hAnsiTheme="minorHAnsi" w:cstheme="minorHAnsi"/>
          <w:b/>
          <w:sz w:val="22"/>
          <w:szCs w:val="22"/>
        </w:rPr>
        <w:t xml:space="preserve">This policy should be read in conjunction with Child Protection documents for </w:t>
      </w:r>
      <w:proofErr w:type="spellStart"/>
      <w:r w:rsidR="00007FAF" w:rsidRPr="00007FAF">
        <w:rPr>
          <w:rFonts w:asciiTheme="minorHAnsi" w:hAnsiTheme="minorHAnsi" w:cstheme="minorHAnsi"/>
          <w:b/>
          <w:sz w:val="22"/>
          <w:szCs w:val="22"/>
        </w:rPr>
        <w:t>Heathfield</w:t>
      </w:r>
      <w:proofErr w:type="spellEnd"/>
      <w:r w:rsidR="00007FAF" w:rsidRPr="00007FAF">
        <w:rPr>
          <w:rFonts w:asciiTheme="minorHAnsi" w:hAnsiTheme="minorHAnsi" w:cstheme="minorHAnsi"/>
          <w:b/>
          <w:sz w:val="22"/>
          <w:szCs w:val="22"/>
        </w:rPr>
        <w:t xml:space="preserve"> and Rishworth. </w:t>
      </w:r>
    </w:p>
    <w:p w:rsidR="00007FAF" w:rsidRPr="00007FAF" w:rsidRDefault="00007FAF" w:rsidP="00007FAF">
      <w:pPr>
        <w:rPr>
          <w:rFonts w:asciiTheme="minorHAnsi" w:hAnsiTheme="minorHAnsi" w:cstheme="minorHAnsi"/>
          <w:b/>
          <w:sz w:val="22"/>
          <w:szCs w:val="22"/>
        </w:rPr>
      </w:pPr>
      <w:proofErr w:type="spellStart"/>
      <w:r w:rsidRPr="00007FAF">
        <w:rPr>
          <w:rFonts w:asciiTheme="minorHAnsi" w:hAnsiTheme="minorHAnsi" w:cstheme="minorHAnsi"/>
          <w:b/>
          <w:sz w:val="22"/>
          <w:szCs w:val="22"/>
        </w:rPr>
        <w:t>Heathfield</w:t>
      </w:r>
      <w:proofErr w:type="spellEnd"/>
      <w:r w:rsidRPr="00007FAF">
        <w:rPr>
          <w:rFonts w:asciiTheme="minorHAnsi" w:hAnsiTheme="minorHAnsi" w:cstheme="minorHAnsi"/>
          <w:b/>
          <w:sz w:val="22"/>
          <w:szCs w:val="22"/>
        </w:rPr>
        <w:t xml:space="preserve"> School is committed to the promotion of the welfare of all children and recognises the primary importance of maintaining a safe environment for all children and adults. The school will safeguard and promote the welfare of children who are pupils at the school, in compliance with DCSF Guidance </w:t>
      </w:r>
      <w:r w:rsidRPr="00007FAF">
        <w:rPr>
          <w:rFonts w:asciiTheme="minorHAnsi" w:hAnsiTheme="minorHAnsi" w:cstheme="minorHAnsi"/>
          <w:b/>
          <w:i/>
          <w:sz w:val="22"/>
          <w:szCs w:val="22"/>
        </w:rPr>
        <w:t xml:space="preserve">Safeguarding Children and Safer Recruitment in Education. </w:t>
      </w:r>
      <w:r w:rsidRPr="00007FAF">
        <w:rPr>
          <w:rFonts w:asciiTheme="minorHAnsi" w:hAnsiTheme="minorHAnsi" w:cstheme="minorHAnsi"/>
          <w:b/>
          <w:sz w:val="22"/>
          <w:szCs w:val="22"/>
        </w:rPr>
        <w:t>For this reason, health and safety is of paramount importance and should be an integral part of all pr</w:t>
      </w:r>
      <w:r w:rsidR="00AC1DE6">
        <w:rPr>
          <w:rFonts w:asciiTheme="minorHAnsi" w:hAnsiTheme="minorHAnsi" w:cstheme="minorHAnsi"/>
          <w:b/>
          <w:sz w:val="22"/>
          <w:szCs w:val="22"/>
        </w:rPr>
        <w:t>ocesses. In the event of a student</w:t>
      </w:r>
      <w:r w:rsidRPr="00007FAF">
        <w:rPr>
          <w:rFonts w:asciiTheme="minorHAnsi" w:hAnsiTheme="minorHAnsi" w:cstheme="minorHAnsi"/>
          <w:b/>
          <w:sz w:val="22"/>
          <w:szCs w:val="22"/>
        </w:rPr>
        <w:t xml:space="preserve"> not being collected, it is vitally important that all adults use professional and personal judgement in order to ensure the safety and well-being of children.</w:t>
      </w:r>
    </w:p>
    <w:p w:rsidR="00007FAF" w:rsidRPr="00007FAF" w:rsidRDefault="00007FAF" w:rsidP="00007FAF">
      <w:pPr>
        <w:rPr>
          <w:rFonts w:asciiTheme="minorHAnsi" w:hAnsiTheme="minorHAnsi" w:cstheme="minorHAnsi"/>
          <w:b/>
          <w:sz w:val="22"/>
          <w:szCs w:val="22"/>
        </w:rPr>
      </w:pPr>
    </w:p>
    <w:p w:rsidR="00007FAF" w:rsidRPr="00AC1DE6" w:rsidRDefault="00007FAF" w:rsidP="003E1D6B">
      <w:pPr>
        <w:pStyle w:val="NoSpacing"/>
        <w:numPr>
          <w:ilvl w:val="0"/>
          <w:numId w:val="41"/>
        </w:numPr>
        <w:jc w:val="both"/>
        <w:rPr>
          <w:rFonts w:cstheme="minorHAnsi"/>
          <w:b/>
          <w:color w:val="857039"/>
          <w:u w:val="single"/>
        </w:rPr>
      </w:pPr>
      <w:r w:rsidRPr="00AC1DE6">
        <w:rPr>
          <w:rFonts w:cstheme="minorHAnsi"/>
          <w:b/>
          <w:color w:val="857039"/>
        </w:rPr>
        <w:t>Policy</w:t>
      </w:r>
    </w:p>
    <w:p w:rsidR="00007FAF" w:rsidRPr="005435F3" w:rsidRDefault="00007FAF" w:rsidP="005435F3">
      <w:pPr>
        <w:pStyle w:val="NoSpacing"/>
        <w:ind w:left="360"/>
        <w:jc w:val="both"/>
        <w:rPr>
          <w:rFonts w:cstheme="minorHAnsi"/>
        </w:rPr>
      </w:pPr>
      <w:r w:rsidRPr="005435F3">
        <w:rPr>
          <w:rFonts w:cstheme="minorHAnsi"/>
        </w:rPr>
        <w:t>Th</w:t>
      </w:r>
      <w:r w:rsidR="005435F3" w:rsidRPr="005435F3">
        <w:rPr>
          <w:rFonts w:cstheme="minorHAnsi"/>
        </w:rPr>
        <w:t>e School aims to keep all students’</w:t>
      </w:r>
      <w:r w:rsidRPr="005435F3">
        <w:rPr>
          <w:rFonts w:cstheme="minorHAnsi"/>
        </w:rPr>
        <w:t xml:space="preserve"> safe and secure at all times.</w:t>
      </w:r>
    </w:p>
    <w:p w:rsidR="00007FAF" w:rsidRPr="005435F3" w:rsidRDefault="00007FAF" w:rsidP="00007FAF">
      <w:pPr>
        <w:pStyle w:val="NoSpacing"/>
        <w:jc w:val="both"/>
        <w:rPr>
          <w:rFonts w:cstheme="minorHAnsi"/>
        </w:rPr>
      </w:pPr>
    </w:p>
    <w:p w:rsidR="00007FAF" w:rsidRPr="005435F3" w:rsidRDefault="00007FAF" w:rsidP="005435F3">
      <w:pPr>
        <w:pStyle w:val="NoSpacing"/>
        <w:ind w:left="360"/>
        <w:jc w:val="both"/>
        <w:rPr>
          <w:rFonts w:cstheme="minorHAnsi"/>
        </w:rPr>
      </w:pPr>
      <w:r w:rsidRPr="005435F3">
        <w:rPr>
          <w:rFonts w:cstheme="minorHAnsi"/>
        </w:rPr>
        <w:t xml:space="preserve">School Procedures ensure that up-to-date information and contact numbers are held centrally, and can also be accessed </w:t>
      </w:r>
      <w:r w:rsidR="00AC1DE6">
        <w:rPr>
          <w:rFonts w:cstheme="minorHAnsi"/>
        </w:rPr>
        <w:t>by all staff</w:t>
      </w:r>
      <w:r w:rsidRPr="005435F3">
        <w:rPr>
          <w:rFonts w:cstheme="minorHAnsi"/>
        </w:rPr>
        <w:t>. Colleagues are able to access and use the centralised comput</w:t>
      </w:r>
      <w:r w:rsidR="005435F3">
        <w:rPr>
          <w:rFonts w:cstheme="minorHAnsi"/>
        </w:rPr>
        <w:t xml:space="preserve">er record system, currently </w:t>
      </w:r>
      <w:proofErr w:type="spellStart"/>
      <w:r w:rsidR="005435F3">
        <w:rPr>
          <w:rFonts w:cstheme="minorHAnsi"/>
        </w:rPr>
        <w:t>iSAMS</w:t>
      </w:r>
      <w:proofErr w:type="spellEnd"/>
      <w:r w:rsidRPr="005435F3">
        <w:rPr>
          <w:rFonts w:cstheme="minorHAnsi"/>
        </w:rPr>
        <w:t xml:space="preserve">. In addition, parents are supplied with contact numbers for the School. </w:t>
      </w:r>
    </w:p>
    <w:p w:rsidR="00007FAF" w:rsidRPr="005435F3" w:rsidRDefault="00007FAF" w:rsidP="00007FAF">
      <w:pPr>
        <w:pStyle w:val="NoSpacing"/>
        <w:jc w:val="both"/>
        <w:rPr>
          <w:rFonts w:cstheme="minorHAnsi"/>
        </w:rPr>
      </w:pPr>
    </w:p>
    <w:p w:rsidR="00007FAF" w:rsidRPr="005435F3" w:rsidRDefault="00007FAF" w:rsidP="00AC1DE6">
      <w:pPr>
        <w:pStyle w:val="NoSpacing"/>
        <w:ind w:left="360"/>
        <w:jc w:val="both"/>
        <w:rPr>
          <w:rFonts w:cstheme="minorHAnsi"/>
        </w:rPr>
      </w:pPr>
      <w:r w:rsidRPr="005435F3">
        <w:rPr>
          <w:rFonts w:cstheme="minorHAnsi"/>
        </w:rPr>
        <w:t xml:space="preserve">This policy </w:t>
      </w:r>
      <w:r w:rsidR="00AC1DE6">
        <w:rPr>
          <w:rFonts w:cstheme="minorHAnsi"/>
        </w:rPr>
        <w:t>e</w:t>
      </w:r>
      <w:r w:rsidRPr="005435F3">
        <w:rPr>
          <w:rFonts w:cstheme="minorHAnsi"/>
        </w:rPr>
        <w:t>xist</w:t>
      </w:r>
      <w:r w:rsidR="00AC1DE6">
        <w:rPr>
          <w:rFonts w:cstheme="minorHAnsi"/>
        </w:rPr>
        <w:t>s</w:t>
      </w:r>
      <w:r w:rsidRPr="005435F3">
        <w:rPr>
          <w:rFonts w:cstheme="minorHAnsi"/>
        </w:rPr>
        <w:t xml:space="preserve"> to help staff ensure the welfare of any pupil who has been left at School after closure and to establish the cause as soon as possible</w:t>
      </w:r>
      <w:r w:rsidR="00AC1DE6">
        <w:rPr>
          <w:rFonts w:cstheme="minorHAnsi"/>
        </w:rPr>
        <w:t>.</w:t>
      </w:r>
    </w:p>
    <w:p w:rsidR="00007FAF" w:rsidRPr="005435F3" w:rsidRDefault="00007FAF" w:rsidP="00007FAF">
      <w:pPr>
        <w:pStyle w:val="NoSpacing"/>
        <w:jc w:val="both"/>
        <w:rPr>
          <w:rFonts w:cstheme="minorHAnsi"/>
        </w:rPr>
      </w:pPr>
    </w:p>
    <w:p w:rsidR="00007FAF" w:rsidRPr="00AC1DE6" w:rsidRDefault="00AC1DE6" w:rsidP="00997213">
      <w:pPr>
        <w:pStyle w:val="NoSpacing"/>
        <w:numPr>
          <w:ilvl w:val="0"/>
          <w:numId w:val="41"/>
        </w:numPr>
        <w:jc w:val="both"/>
        <w:rPr>
          <w:rFonts w:cstheme="minorHAnsi"/>
          <w:b/>
          <w:color w:val="857039"/>
        </w:rPr>
      </w:pPr>
      <w:proofErr w:type="spellStart"/>
      <w:r w:rsidRPr="00AC1DE6">
        <w:rPr>
          <w:rFonts w:cstheme="minorHAnsi"/>
          <w:b/>
          <w:color w:val="857039"/>
        </w:rPr>
        <w:t>Heathfield</w:t>
      </w:r>
      <w:proofErr w:type="spellEnd"/>
      <w:r w:rsidRPr="00AC1DE6">
        <w:rPr>
          <w:rFonts w:cstheme="minorHAnsi"/>
          <w:b/>
          <w:color w:val="857039"/>
        </w:rPr>
        <w:t xml:space="preserve"> Immediate </w:t>
      </w:r>
      <w:r w:rsidR="00007FAF" w:rsidRPr="00AC1DE6">
        <w:rPr>
          <w:rFonts w:cstheme="minorHAnsi"/>
          <w:b/>
          <w:color w:val="857039"/>
        </w:rPr>
        <w:t>Procedure</w:t>
      </w:r>
    </w:p>
    <w:p w:rsidR="00AC1DE6" w:rsidRPr="00AC1DE6" w:rsidRDefault="00AC1DE6" w:rsidP="00AC1DE6">
      <w:pPr>
        <w:pStyle w:val="NoSpacing"/>
        <w:ind w:left="720"/>
        <w:jc w:val="both"/>
        <w:rPr>
          <w:rFonts w:cstheme="minorHAnsi"/>
        </w:rPr>
      </w:pPr>
    </w:p>
    <w:p w:rsidR="00007FAF" w:rsidRPr="005435F3" w:rsidRDefault="00007FAF" w:rsidP="005435F3">
      <w:pPr>
        <w:pStyle w:val="NoSpacing"/>
        <w:ind w:left="360"/>
        <w:jc w:val="both"/>
        <w:rPr>
          <w:rFonts w:cstheme="minorHAnsi"/>
        </w:rPr>
      </w:pPr>
      <w:r w:rsidRPr="005435F3">
        <w:rPr>
          <w:rFonts w:cstheme="minorHAnsi"/>
        </w:rPr>
        <w:t>Any</w:t>
      </w:r>
      <w:r w:rsidR="00AC1DE6">
        <w:rPr>
          <w:rFonts w:cstheme="minorHAnsi"/>
        </w:rPr>
        <w:t xml:space="preserve"> student who is not collected by 4</w:t>
      </w:r>
      <w:r w:rsidRPr="005435F3">
        <w:rPr>
          <w:rFonts w:cstheme="minorHAnsi"/>
        </w:rPr>
        <w:t xml:space="preserve">.40 pm and who is not otherwise engaged in a supervised after-school activity will be escorted to Out of School Care building where he / she will be registered and then cared for until the close of Out of School Care at 5.45 pm. </w:t>
      </w:r>
    </w:p>
    <w:p w:rsidR="00007FAF" w:rsidRPr="005435F3" w:rsidRDefault="00007FAF" w:rsidP="00007FAF">
      <w:pPr>
        <w:pStyle w:val="NoSpacing"/>
        <w:jc w:val="both"/>
        <w:rPr>
          <w:rFonts w:cstheme="minorHAnsi"/>
        </w:rPr>
      </w:pPr>
    </w:p>
    <w:p w:rsidR="00007FAF" w:rsidRPr="005435F3" w:rsidRDefault="00AC1DE6" w:rsidP="005435F3">
      <w:pPr>
        <w:pStyle w:val="NoSpacing"/>
        <w:ind w:left="360"/>
        <w:jc w:val="both"/>
        <w:rPr>
          <w:rFonts w:cstheme="minorHAnsi"/>
        </w:rPr>
      </w:pPr>
      <w:r>
        <w:rPr>
          <w:rFonts w:cstheme="minorHAnsi"/>
        </w:rPr>
        <w:t>T</w:t>
      </w:r>
      <w:r w:rsidR="00007FAF" w:rsidRPr="005435F3">
        <w:rPr>
          <w:rFonts w:cstheme="minorHAnsi"/>
        </w:rPr>
        <w:t>he Out of School Care Manager (or duty manager) will attempt to contact parents to establish the cause of the delay.  A senior member of staff will be contacted and kept up to date with any developm</w:t>
      </w:r>
      <w:r>
        <w:rPr>
          <w:rFonts w:cstheme="minorHAnsi"/>
        </w:rPr>
        <w:t>ents.  If, at 5.45 pm, the student</w:t>
      </w:r>
      <w:r w:rsidR="00007FAF" w:rsidRPr="005435F3">
        <w:rPr>
          <w:rFonts w:cstheme="minorHAnsi"/>
        </w:rPr>
        <w:t xml:space="preserve"> has not been collected, the Out of School Care staff will contact the </w:t>
      </w:r>
      <w:proofErr w:type="spellStart"/>
      <w:r w:rsidR="00007FAF" w:rsidRPr="005435F3">
        <w:rPr>
          <w:rFonts w:cstheme="minorHAnsi"/>
        </w:rPr>
        <w:t>Matronic</w:t>
      </w:r>
      <w:proofErr w:type="spellEnd"/>
      <w:r w:rsidR="00007FAF" w:rsidRPr="005435F3">
        <w:rPr>
          <w:rFonts w:cstheme="minorHAnsi"/>
        </w:rPr>
        <w:t xml:space="preserve"> Department at Ris</w:t>
      </w:r>
      <w:r>
        <w:rPr>
          <w:rFonts w:cstheme="minorHAnsi"/>
        </w:rPr>
        <w:t xml:space="preserve">hworth to arrange for the student </w:t>
      </w:r>
      <w:r w:rsidR="00007FAF" w:rsidRPr="005435F3">
        <w:rPr>
          <w:rFonts w:cstheme="minorHAnsi"/>
        </w:rPr>
        <w:t xml:space="preserve">to be taken there. Attempts to contact the parents / carers and / or the supplied emergency contact numbers will continue throughout the evening. A message with relevant contact details will be left inside the window of the Out of School Care building in case an adult comes to the </w:t>
      </w:r>
      <w:proofErr w:type="spellStart"/>
      <w:r w:rsidR="00007FAF" w:rsidRPr="005435F3">
        <w:rPr>
          <w:rFonts w:cstheme="minorHAnsi"/>
        </w:rPr>
        <w:t>Heathfield</w:t>
      </w:r>
      <w:proofErr w:type="spellEnd"/>
      <w:r w:rsidR="00007FAF" w:rsidRPr="005435F3">
        <w:rPr>
          <w:rFonts w:cstheme="minorHAnsi"/>
        </w:rPr>
        <w:t xml:space="preserve"> </w:t>
      </w:r>
      <w:proofErr w:type="gramStart"/>
      <w:r w:rsidR="00007FAF" w:rsidRPr="005435F3">
        <w:rPr>
          <w:rFonts w:cstheme="minorHAnsi"/>
        </w:rPr>
        <w:t>Out</w:t>
      </w:r>
      <w:proofErr w:type="gramEnd"/>
      <w:r w:rsidR="00007FAF" w:rsidRPr="005435F3">
        <w:rPr>
          <w:rFonts w:cstheme="minorHAnsi"/>
        </w:rPr>
        <w:t xml:space="preserve"> of School Care.</w:t>
      </w:r>
    </w:p>
    <w:p w:rsidR="00007FAF" w:rsidRDefault="00007FAF" w:rsidP="00007FAF">
      <w:pPr>
        <w:pStyle w:val="NoSpacing"/>
        <w:jc w:val="both"/>
        <w:rPr>
          <w:rFonts w:cstheme="minorHAnsi"/>
        </w:rPr>
      </w:pPr>
    </w:p>
    <w:p w:rsidR="00AC1DE6" w:rsidRPr="00AC1DE6" w:rsidRDefault="00AC1DE6" w:rsidP="00AC1DE6">
      <w:pPr>
        <w:pStyle w:val="NoSpacing"/>
        <w:numPr>
          <w:ilvl w:val="0"/>
          <w:numId w:val="41"/>
        </w:numPr>
        <w:jc w:val="both"/>
        <w:rPr>
          <w:rFonts w:cstheme="minorHAnsi"/>
          <w:b/>
          <w:color w:val="857039"/>
        </w:rPr>
      </w:pPr>
      <w:r w:rsidRPr="00AC1DE6">
        <w:rPr>
          <w:rFonts w:cstheme="minorHAnsi"/>
          <w:b/>
          <w:color w:val="857039"/>
        </w:rPr>
        <w:t>Rishworth Immediate Procedure</w:t>
      </w:r>
    </w:p>
    <w:p w:rsidR="00AC1DE6" w:rsidRDefault="00AC1DE6" w:rsidP="00AC1DE6">
      <w:pPr>
        <w:pStyle w:val="NoSpacing"/>
        <w:jc w:val="both"/>
        <w:rPr>
          <w:rFonts w:cstheme="minorHAnsi"/>
          <w:b/>
        </w:rPr>
      </w:pPr>
    </w:p>
    <w:p w:rsidR="00AC1DE6" w:rsidRDefault="00AC1DE6" w:rsidP="00AC1DE6">
      <w:pPr>
        <w:pStyle w:val="NoSpacing"/>
        <w:ind w:left="360"/>
        <w:jc w:val="both"/>
        <w:rPr>
          <w:rFonts w:cstheme="minorHAnsi"/>
        </w:rPr>
      </w:pPr>
      <w:r w:rsidRPr="005435F3">
        <w:rPr>
          <w:rFonts w:cstheme="minorHAnsi"/>
        </w:rPr>
        <w:t>Any</w:t>
      </w:r>
      <w:r>
        <w:rPr>
          <w:rFonts w:cstheme="minorHAnsi"/>
        </w:rPr>
        <w:t xml:space="preserve"> student who is not collected by 4</w:t>
      </w:r>
      <w:r w:rsidRPr="005435F3">
        <w:rPr>
          <w:rFonts w:cstheme="minorHAnsi"/>
        </w:rPr>
        <w:t>.40 pm and who is not otherwise engaged in a supervised after-</w:t>
      </w:r>
      <w:r>
        <w:rPr>
          <w:rFonts w:cstheme="minorHAnsi"/>
        </w:rPr>
        <w:t>school activity will report to the Library where he / she will be registered and cared for until the close of the Library at 5.45pm</w:t>
      </w:r>
    </w:p>
    <w:p w:rsidR="00AC1DE6" w:rsidRDefault="00AC1DE6" w:rsidP="00AC1DE6">
      <w:pPr>
        <w:pStyle w:val="NoSpacing"/>
        <w:ind w:left="360"/>
        <w:jc w:val="both"/>
        <w:rPr>
          <w:rFonts w:cstheme="minorHAnsi"/>
        </w:rPr>
      </w:pPr>
    </w:p>
    <w:p w:rsidR="00AC1DE6" w:rsidRDefault="00AC1DE6" w:rsidP="00AC1DE6">
      <w:pPr>
        <w:pStyle w:val="NoSpacing"/>
        <w:ind w:left="360"/>
        <w:jc w:val="both"/>
        <w:rPr>
          <w:rFonts w:cstheme="minorHAnsi"/>
        </w:rPr>
      </w:pPr>
      <w:r w:rsidRPr="005435F3">
        <w:rPr>
          <w:rFonts w:cstheme="minorHAnsi"/>
        </w:rPr>
        <w:t>At</w:t>
      </w:r>
      <w:r>
        <w:rPr>
          <w:rFonts w:cstheme="minorHAnsi"/>
        </w:rPr>
        <w:t>tempts to contact the parents/carers and/</w:t>
      </w:r>
      <w:r w:rsidRPr="005435F3">
        <w:rPr>
          <w:rFonts w:cstheme="minorHAnsi"/>
        </w:rPr>
        <w:t>or the supplied emergency contact numbers will continue throughout the evening.</w:t>
      </w:r>
    </w:p>
    <w:p w:rsidR="00AC1DE6" w:rsidRDefault="00AC1DE6" w:rsidP="00AC1DE6">
      <w:pPr>
        <w:pStyle w:val="NoSpacing"/>
        <w:ind w:left="360"/>
        <w:jc w:val="both"/>
        <w:rPr>
          <w:rFonts w:cstheme="minorHAnsi"/>
        </w:rPr>
      </w:pPr>
    </w:p>
    <w:p w:rsidR="00AC1DE6" w:rsidRPr="00AC1DE6" w:rsidRDefault="00AC1DE6" w:rsidP="00AC1DE6">
      <w:pPr>
        <w:pStyle w:val="NoSpacing"/>
        <w:numPr>
          <w:ilvl w:val="0"/>
          <w:numId w:val="41"/>
        </w:numPr>
        <w:jc w:val="both"/>
        <w:rPr>
          <w:rFonts w:cstheme="minorHAnsi"/>
          <w:b/>
          <w:color w:val="857039"/>
        </w:rPr>
      </w:pPr>
      <w:r w:rsidRPr="00AC1DE6">
        <w:rPr>
          <w:rFonts w:cstheme="minorHAnsi"/>
          <w:b/>
          <w:color w:val="857039"/>
        </w:rPr>
        <w:t xml:space="preserve">Overnight Provision </w:t>
      </w:r>
    </w:p>
    <w:p w:rsidR="00AC1DE6" w:rsidRDefault="00AC1DE6" w:rsidP="00AC1DE6">
      <w:pPr>
        <w:pStyle w:val="NoSpacing"/>
        <w:jc w:val="both"/>
        <w:rPr>
          <w:rFonts w:cstheme="minorHAnsi"/>
          <w:b/>
        </w:rPr>
      </w:pPr>
    </w:p>
    <w:p w:rsidR="00007FAF" w:rsidRPr="005435F3" w:rsidRDefault="00007FAF" w:rsidP="005435F3">
      <w:pPr>
        <w:pStyle w:val="NoSpacing"/>
        <w:ind w:left="360"/>
        <w:jc w:val="both"/>
        <w:rPr>
          <w:rFonts w:cstheme="minorHAnsi"/>
        </w:rPr>
      </w:pPr>
      <w:r w:rsidRPr="005435F3">
        <w:rPr>
          <w:rFonts w:cstheme="minorHAnsi"/>
        </w:rPr>
        <w:t>I</w:t>
      </w:r>
      <w:r w:rsidR="00AC1DE6">
        <w:rPr>
          <w:rFonts w:cstheme="minorHAnsi"/>
        </w:rPr>
        <w:t>f parents cannot be contacted/</w:t>
      </w:r>
      <w:r w:rsidRPr="005435F3">
        <w:rPr>
          <w:rFonts w:cstheme="minorHAnsi"/>
        </w:rPr>
        <w:t>are</w:t>
      </w:r>
      <w:r w:rsidR="00AC1DE6">
        <w:rPr>
          <w:rFonts w:cstheme="minorHAnsi"/>
        </w:rPr>
        <w:t xml:space="preserve"> not able to collect their child, the student</w:t>
      </w:r>
      <w:r w:rsidRPr="005435F3">
        <w:rPr>
          <w:rFonts w:cstheme="minorHAnsi"/>
        </w:rPr>
        <w:t xml:space="preserve"> will be cared for overnight in an appropriate environ</w:t>
      </w:r>
      <w:r w:rsidR="00AC1DE6">
        <w:rPr>
          <w:rFonts w:cstheme="minorHAnsi"/>
        </w:rPr>
        <w:t xml:space="preserve">ment in one of the boarding or </w:t>
      </w:r>
      <w:proofErr w:type="spellStart"/>
      <w:r w:rsidR="00AC1DE6">
        <w:rPr>
          <w:rFonts w:cstheme="minorHAnsi"/>
        </w:rPr>
        <w:t>M</w:t>
      </w:r>
      <w:r w:rsidRPr="005435F3">
        <w:rPr>
          <w:rFonts w:cstheme="minorHAnsi"/>
        </w:rPr>
        <w:t>atronic</w:t>
      </w:r>
      <w:proofErr w:type="spellEnd"/>
      <w:r w:rsidRPr="005435F3">
        <w:rPr>
          <w:rFonts w:cstheme="minorHAnsi"/>
        </w:rPr>
        <w:t xml:space="preserve"> areas.</w:t>
      </w:r>
    </w:p>
    <w:p w:rsidR="00007FAF" w:rsidRPr="005435F3" w:rsidRDefault="00007FAF" w:rsidP="00007FAF">
      <w:pPr>
        <w:pStyle w:val="NoSpacing"/>
        <w:jc w:val="both"/>
        <w:rPr>
          <w:rFonts w:cstheme="minorHAnsi"/>
        </w:rPr>
      </w:pPr>
    </w:p>
    <w:p w:rsidR="00007FAF" w:rsidRPr="005435F3" w:rsidRDefault="00007FAF" w:rsidP="005435F3">
      <w:pPr>
        <w:pStyle w:val="NoSpacing"/>
        <w:ind w:left="360"/>
        <w:jc w:val="both"/>
        <w:rPr>
          <w:rFonts w:cstheme="minorHAnsi"/>
        </w:rPr>
      </w:pPr>
      <w:r w:rsidRPr="005435F3">
        <w:rPr>
          <w:rFonts w:cstheme="minorHAnsi"/>
        </w:rPr>
        <w:t xml:space="preserve">The </w:t>
      </w:r>
      <w:proofErr w:type="spellStart"/>
      <w:r w:rsidRPr="005435F3">
        <w:rPr>
          <w:rFonts w:cstheme="minorHAnsi"/>
        </w:rPr>
        <w:t>Matronic</w:t>
      </w:r>
      <w:proofErr w:type="spellEnd"/>
      <w:r w:rsidRPr="005435F3">
        <w:rPr>
          <w:rFonts w:cstheme="minorHAnsi"/>
        </w:rPr>
        <w:t xml:space="preserve"> staff will inform the senior member of staff at Rishworth of the situation. </w:t>
      </w:r>
    </w:p>
    <w:p w:rsidR="00007FAF" w:rsidRPr="005435F3" w:rsidRDefault="00007FAF" w:rsidP="00007FAF">
      <w:pPr>
        <w:pStyle w:val="NoSpacing"/>
        <w:jc w:val="both"/>
        <w:rPr>
          <w:rFonts w:cstheme="minorHAnsi"/>
        </w:rPr>
      </w:pPr>
    </w:p>
    <w:p w:rsidR="00007FAF" w:rsidRPr="005435F3" w:rsidRDefault="00007FAF" w:rsidP="005435F3">
      <w:pPr>
        <w:pStyle w:val="NoSpacing"/>
        <w:ind w:left="360"/>
        <w:jc w:val="both"/>
        <w:rPr>
          <w:rFonts w:cstheme="minorHAnsi"/>
        </w:rPr>
      </w:pPr>
      <w:r w:rsidRPr="005435F3">
        <w:rPr>
          <w:rFonts w:cstheme="minorHAnsi"/>
        </w:rPr>
        <w:t xml:space="preserve">The senior member of staff using all known available knowledge will consider whom to contact and at what stage (Head of </w:t>
      </w:r>
      <w:proofErr w:type="spellStart"/>
      <w:r w:rsidRPr="005435F3">
        <w:rPr>
          <w:rFonts w:cstheme="minorHAnsi"/>
        </w:rPr>
        <w:t>Heathfield</w:t>
      </w:r>
      <w:proofErr w:type="spellEnd"/>
      <w:r w:rsidRPr="005435F3">
        <w:rPr>
          <w:rFonts w:cstheme="minorHAnsi"/>
        </w:rPr>
        <w:t>, Headmaster, Police, Social Services, etc.)</w:t>
      </w:r>
    </w:p>
    <w:p w:rsidR="00007FAF" w:rsidRPr="005435F3" w:rsidRDefault="00007FAF" w:rsidP="00007FAF">
      <w:pPr>
        <w:pStyle w:val="NoSpacing"/>
        <w:jc w:val="both"/>
        <w:rPr>
          <w:rFonts w:cstheme="minorHAnsi"/>
        </w:rPr>
      </w:pPr>
    </w:p>
    <w:p w:rsidR="00007FAF" w:rsidRPr="005435F3" w:rsidRDefault="00007FAF" w:rsidP="005435F3">
      <w:pPr>
        <w:pStyle w:val="NoSpacing"/>
        <w:ind w:left="360"/>
        <w:jc w:val="both"/>
        <w:rPr>
          <w:rFonts w:cstheme="minorHAnsi"/>
        </w:rPr>
      </w:pPr>
      <w:r w:rsidRPr="005435F3">
        <w:rPr>
          <w:rFonts w:cstheme="minorHAnsi"/>
        </w:rPr>
        <w:t>The senior member of staff should ensure that proper records are kept of all significant points relating to the incident and that clear channels of communication are established and maintained from the outset.</w:t>
      </w:r>
    </w:p>
    <w:p w:rsidR="00007FAF" w:rsidRPr="005435F3" w:rsidRDefault="00007FAF" w:rsidP="00007FAF">
      <w:pPr>
        <w:pStyle w:val="ListParagraph"/>
        <w:rPr>
          <w:rFonts w:asciiTheme="minorHAnsi" w:hAnsiTheme="minorHAnsi" w:cstheme="minorHAnsi"/>
          <w:sz w:val="22"/>
          <w:szCs w:val="22"/>
        </w:rPr>
      </w:pPr>
    </w:p>
    <w:p w:rsidR="00007FAF" w:rsidRPr="005435F3" w:rsidRDefault="00AC1DE6" w:rsidP="005435F3">
      <w:pPr>
        <w:pStyle w:val="NoSpacing"/>
        <w:ind w:left="360"/>
        <w:jc w:val="both"/>
        <w:rPr>
          <w:rFonts w:cstheme="minorHAnsi"/>
        </w:rPr>
      </w:pPr>
      <w:r>
        <w:rPr>
          <w:rFonts w:cstheme="minorHAnsi"/>
        </w:rPr>
        <w:t xml:space="preserve">At every stage of the above procedure the student will be informed of the current situation and possible next steps to ensure the student is calm and conversant. </w:t>
      </w:r>
    </w:p>
    <w:p w:rsidR="00007FAF" w:rsidRDefault="00007FAF" w:rsidP="00007FAF">
      <w:pPr>
        <w:pStyle w:val="NoSpacing"/>
        <w:jc w:val="both"/>
        <w:rPr>
          <w:rFonts w:ascii="Arial" w:hAnsi="Arial" w:cs="Arial"/>
          <w:sz w:val="24"/>
          <w:szCs w:val="24"/>
        </w:rPr>
      </w:pPr>
    </w:p>
    <w:p w:rsidR="00194824" w:rsidRDefault="00194824" w:rsidP="006B220A">
      <w:pPr>
        <w:pStyle w:val="Heading3"/>
      </w:pPr>
      <w:r>
        <w:br w:type="page"/>
      </w:r>
    </w:p>
    <w:p w:rsidR="00194824" w:rsidRPr="00E6700C" w:rsidRDefault="00194824" w:rsidP="00194824">
      <w:pPr>
        <w:rPr>
          <w:rFonts w:asciiTheme="minorHAnsi" w:hAnsiTheme="minorHAnsi"/>
          <w:b/>
          <w:bCs/>
          <w:color w:val="857039"/>
        </w:rPr>
      </w:pPr>
      <w:r w:rsidRPr="00E6700C">
        <w:rPr>
          <w:rFonts w:asciiTheme="minorHAnsi" w:hAnsiTheme="minorHAnsi"/>
          <w:b/>
          <w:bCs/>
          <w:color w:val="857039"/>
        </w:rPr>
        <w:lastRenderedPageBreak/>
        <w:t>APPENDIX 1</w:t>
      </w:r>
    </w:p>
    <w:p w:rsidR="00194824" w:rsidRPr="00E6700C" w:rsidRDefault="00194824" w:rsidP="00194824">
      <w:pPr>
        <w:rPr>
          <w:rFonts w:asciiTheme="minorHAnsi" w:hAnsiTheme="minorHAnsi"/>
          <w:b/>
          <w:bCs/>
          <w:color w:val="857039"/>
        </w:rPr>
      </w:pPr>
      <w:r w:rsidRPr="00E6700C">
        <w:rPr>
          <w:rFonts w:asciiTheme="minorHAnsi" w:hAnsiTheme="minorHAnsi"/>
          <w:b/>
          <w:bCs/>
          <w:color w:val="857039"/>
        </w:rPr>
        <w:t>RISHWORTH SCHOOL: REGISTRATION POLICY</w:t>
      </w:r>
    </w:p>
    <w:p w:rsidR="00194824" w:rsidRPr="002769AB" w:rsidRDefault="00194824" w:rsidP="00194824">
      <w:pPr>
        <w:rPr>
          <w:rFonts w:asciiTheme="minorHAnsi" w:hAnsiTheme="minorHAnsi"/>
          <w:b/>
          <w:bCs/>
        </w:rPr>
      </w:pPr>
    </w:p>
    <w:p w:rsidR="00194824" w:rsidRPr="00822D03" w:rsidRDefault="00194824" w:rsidP="00194824">
      <w:pPr>
        <w:rPr>
          <w:rFonts w:asciiTheme="minorHAnsi" w:hAnsiTheme="minorHAnsi"/>
          <w:b/>
          <w:bCs/>
          <w:i/>
          <w:sz w:val="20"/>
          <w:szCs w:val="20"/>
        </w:rPr>
      </w:pPr>
      <w:r w:rsidRPr="00822D03">
        <w:rPr>
          <w:rFonts w:asciiTheme="minorHAnsi" w:hAnsiTheme="minorHAnsi"/>
          <w:b/>
          <w:bCs/>
          <w:i/>
          <w:sz w:val="20"/>
          <w:szCs w:val="20"/>
        </w:rPr>
        <w:t xml:space="preserve">Available to staff via School’s Internal Policy </w:t>
      </w:r>
      <w:r>
        <w:rPr>
          <w:rFonts w:asciiTheme="minorHAnsi" w:hAnsiTheme="minorHAnsi"/>
          <w:b/>
          <w:bCs/>
          <w:i/>
          <w:sz w:val="20"/>
          <w:szCs w:val="20"/>
        </w:rPr>
        <w:t>Library</w:t>
      </w:r>
      <w:r w:rsidRPr="00822D03">
        <w:rPr>
          <w:rFonts w:asciiTheme="minorHAnsi" w:hAnsiTheme="minorHAnsi"/>
          <w:b/>
          <w:bCs/>
          <w:i/>
          <w:sz w:val="20"/>
          <w:szCs w:val="20"/>
        </w:rPr>
        <w:t xml:space="preserve"> and Staff Handbook</w:t>
      </w:r>
    </w:p>
    <w:p w:rsidR="00194824" w:rsidRPr="00A34B29" w:rsidRDefault="00194824" w:rsidP="00194824">
      <w:pPr>
        <w:jc w:val="center"/>
        <w:rPr>
          <w:rFonts w:asciiTheme="minorHAnsi" w:hAnsiTheme="minorHAnsi"/>
          <w:b/>
          <w:bCs/>
          <w:sz w:val="22"/>
          <w:szCs w:val="22"/>
        </w:rPr>
      </w:pPr>
    </w:p>
    <w:p w:rsidR="00194824" w:rsidRPr="00E6700C" w:rsidRDefault="00194824" w:rsidP="00194824">
      <w:pPr>
        <w:rPr>
          <w:rFonts w:asciiTheme="minorHAnsi" w:hAnsiTheme="minorHAnsi"/>
          <w:b/>
          <w:bCs/>
          <w:color w:val="857039"/>
        </w:rPr>
      </w:pPr>
      <w:r w:rsidRPr="00E6700C">
        <w:rPr>
          <w:rFonts w:asciiTheme="minorHAnsi" w:hAnsiTheme="minorHAnsi"/>
          <w:b/>
          <w:bCs/>
          <w:color w:val="857039"/>
        </w:rPr>
        <w:t>1.0</w:t>
      </w:r>
      <w:r w:rsidRPr="00E6700C">
        <w:rPr>
          <w:rFonts w:asciiTheme="minorHAnsi" w:hAnsiTheme="minorHAnsi"/>
          <w:b/>
          <w:bCs/>
          <w:color w:val="857039"/>
        </w:rPr>
        <w:tab/>
        <w:t>Purpose</w:t>
      </w:r>
    </w:p>
    <w:p w:rsidR="00194824" w:rsidRPr="002769AB" w:rsidRDefault="00194824" w:rsidP="00194824">
      <w:pPr>
        <w:rPr>
          <w:rFonts w:asciiTheme="minorHAnsi" w:hAnsiTheme="minorHAnsi"/>
        </w:rPr>
      </w:pPr>
    </w:p>
    <w:p w:rsidR="00194824" w:rsidRDefault="00194824" w:rsidP="00194824">
      <w:pPr>
        <w:pStyle w:val="ListParagraph"/>
        <w:numPr>
          <w:ilvl w:val="1"/>
          <w:numId w:val="43"/>
        </w:numPr>
        <w:jc w:val="both"/>
        <w:rPr>
          <w:rFonts w:asciiTheme="minorHAnsi" w:hAnsiTheme="minorHAnsi"/>
        </w:rPr>
      </w:pPr>
      <w:r w:rsidRPr="002769AB">
        <w:rPr>
          <w:rFonts w:asciiTheme="minorHAnsi" w:hAnsiTheme="minorHAnsi"/>
        </w:rPr>
        <w:t xml:space="preserve">This policy outlines the requirements which the School must meet for the registration of its </w:t>
      </w:r>
      <w:r>
        <w:rPr>
          <w:rFonts w:asciiTheme="minorHAnsi" w:hAnsiTheme="minorHAnsi"/>
        </w:rPr>
        <w:t>student</w:t>
      </w:r>
      <w:r w:rsidRPr="002769AB">
        <w:rPr>
          <w:rFonts w:asciiTheme="minorHAnsi" w:hAnsiTheme="minorHAnsi"/>
        </w:rPr>
        <w:t xml:space="preserve">s’ absences and attendances and the procedures it follows to meet those requirements.  The policy applies to all </w:t>
      </w:r>
      <w:r>
        <w:rPr>
          <w:rFonts w:asciiTheme="minorHAnsi" w:hAnsiTheme="minorHAnsi"/>
        </w:rPr>
        <w:t>student</w:t>
      </w:r>
      <w:r w:rsidRPr="002769AB">
        <w:rPr>
          <w:rFonts w:asciiTheme="minorHAnsi" w:hAnsiTheme="minorHAnsi"/>
        </w:rPr>
        <w:t>s who attend Rishworth, both boarding and day.</w:t>
      </w:r>
    </w:p>
    <w:p w:rsidR="00194824" w:rsidRDefault="00194824" w:rsidP="00194824">
      <w:pPr>
        <w:pStyle w:val="ListParagraph"/>
        <w:ind w:left="360"/>
        <w:jc w:val="both"/>
        <w:rPr>
          <w:rFonts w:asciiTheme="minorHAnsi" w:hAnsiTheme="minorHAnsi"/>
        </w:rPr>
      </w:pPr>
    </w:p>
    <w:p w:rsidR="00194824" w:rsidRPr="002769AB" w:rsidRDefault="00194824" w:rsidP="00194824">
      <w:pPr>
        <w:pStyle w:val="ListParagraph"/>
        <w:jc w:val="both"/>
        <w:rPr>
          <w:rFonts w:asciiTheme="minorHAnsi" w:hAnsiTheme="minorHAnsi"/>
        </w:rPr>
      </w:pPr>
      <w:r>
        <w:rPr>
          <w:rFonts w:asciiTheme="minorHAnsi" w:hAnsiTheme="minorHAnsi"/>
        </w:rPr>
        <w:t>Central to this policy is that students need to attend school regularly to benefit from their education.  Missing out on lessons leaves children vulnerable to falling behind.  Children with poor attendance tend to achieve less in both primary and secondary.</w:t>
      </w:r>
    </w:p>
    <w:p w:rsidR="00194824" w:rsidRPr="002769AB" w:rsidRDefault="00194824" w:rsidP="00194824">
      <w:pPr>
        <w:pStyle w:val="ListParagraph"/>
        <w:jc w:val="both"/>
        <w:rPr>
          <w:rFonts w:asciiTheme="minorHAnsi" w:hAnsiTheme="minorHAnsi"/>
        </w:rPr>
      </w:pPr>
    </w:p>
    <w:p w:rsidR="00194824" w:rsidRPr="002769AB" w:rsidRDefault="00194824" w:rsidP="00194824">
      <w:pPr>
        <w:pStyle w:val="ListParagraph"/>
        <w:numPr>
          <w:ilvl w:val="1"/>
          <w:numId w:val="43"/>
        </w:numPr>
        <w:jc w:val="both"/>
        <w:rPr>
          <w:rFonts w:asciiTheme="minorHAnsi" w:hAnsiTheme="minorHAnsi"/>
        </w:rPr>
      </w:pPr>
      <w:r w:rsidRPr="002769AB">
        <w:rPr>
          <w:rFonts w:asciiTheme="minorHAnsi" w:hAnsiTheme="minorHAnsi"/>
        </w:rPr>
        <w:t>By having, and following, this policy the School aims to:</w:t>
      </w:r>
    </w:p>
    <w:p w:rsidR="00194824" w:rsidRPr="002769AB" w:rsidRDefault="00194824" w:rsidP="00194824">
      <w:pPr>
        <w:pStyle w:val="ListParagraph"/>
        <w:jc w:val="both"/>
        <w:rPr>
          <w:rFonts w:asciiTheme="minorHAnsi" w:hAnsiTheme="minorHAnsi"/>
        </w:rPr>
      </w:pPr>
    </w:p>
    <w:p w:rsidR="00194824" w:rsidRPr="002769AB" w:rsidRDefault="00194824" w:rsidP="00194824">
      <w:pPr>
        <w:pStyle w:val="ListParagraph"/>
        <w:numPr>
          <w:ilvl w:val="0"/>
          <w:numId w:val="44"/>
        </w:numPr>
        <w:ind w:left="1134"/>
        <w:jc w:val="both"/>
        <w:rPr>
          <w:rFonts w:asciiTheme="minorHAnsi" w:hAnsiTheme="minorHAnsi"/>
        </w:rPr>
      </w:pPr>
      <w:r w:rsidRPr="002769AB">
        <w:rPr>
          <w:rFonts w:asciiTheme="minorHAnsi" w:hAnsiTheme="minorHAnsi"/>
        </w:rPr>
        <w:t xml:space="preserve">promote excellent </w:t>
      </w:r>
      <w:r>
        <w:rPr>
          <w:rFonts w:asciiTheme="minorHAnsi" w:hAnsiTheme="minorHAnsi"/>
        </w:rPr>
        <w:t>student</w:t>
      </w:r>
      <w:r w:rsidRPr="002769AB">
        <w:rPr>
          <w:rFonts w:asciiTheme="minorHAnsi" w:hAnsiTheme="minorHAnsi"/>
        </w:rPr>
        <w:t xml:space="preserve"> attendance and reduce absence, including persistent absence;</w:t>
      </w:r>
    </w:p>
    <w:p w:rsidR="00194824" w:rsidRPr="002769AB" w:rsidRDefault="00194824" w:rsidP="00194824">
      <w:pPr>
        <w:pStyle w:val="ListParagraph"/>
        <w:numPr>
          <w:ilvl w:val="0"/>
          <w:numId w:val="44"/>
        </w:numPr>
        <w:ind w:left="1134"/>
        <w:jc w:val="both"/>
        <w:rPr>
          <w:rFonts w:asciiTheme="minorHAnsi" w:hAnsiTheme="minorHAnsi"/>
        </w:rPr>
      </w:pPr>
      <w:r w:rsidRPr="002769AB">
        <w:rPr>
          <w:rFonts w:asciiTheme="minorHAnsi" w:hAnsiTheme="minorHAnsi"/>
        </w:rPr>
        <w:t xml:space="preserve">ensure every </w:t>
      </w:r>
      <w:r>
        <w:rPr>
          <w:rFonts w:asciiTheme="minorHAnsi" w:hAnsiTheme="minorHAnsi"/>
        </w:rPr>
        <w:t>student</w:t>
      </w:r>
      <w:r w:rsidRPr="002769AB">
        <w:rPr>
          <w:rFonts w:asciiTheme="minorHAnsi" w:hAnsiTheme="minorHAnsi"/>
        </w:rPr>
        <w:t xml:space="preserve"> has access to full-time education to which they are entitled; and</w:t>
      </w:r>
    </w:p>
    <w:p w:rsidR="00194824" w:rsidRPr="002769AB" w:rsidRDefault="00194824" w:rsidP="00194824">
      <w:pPr>
        <w:pStyle w:val="ListParagraph"/>
        <w:numPr>
          <w:ilvl w:val="0"/>
          <w:numId w:val="44"/>
        </w:numPr>
        <w:ind w:left="1134"/>
        <w:jc w:val="both"/>
        <w:rPr>
          <w:rFonts w:asciiTheme="minorHAnsi" w:hAnsiTheme="minorHAnsi"/>
        </w:rPr>
      </w:pPr>
      <w:proofErr w:type="gramStart"/>
      <w:r w:rsidRPr="002769AB">
        <w:rPr>
          <w:rFonts w:asciiTheme="minorHAnsi" w:hAnsiTheme="minorHAnsi"/>
        </w:rPr>
        <w:t>act</w:t>
      </w:r>
      <w:proofErr w:type="gramEnd"/>
      <w:r w:rsidRPr="002769AB">
        <w:rPr>
          <w:rFonts w:asciiTheme="minorHAnsi" w:hAnsiTheme="minorHAnsi"/>
        </w:rPr>
        <w:t xml:space="preserve"> early to address patterns of absence.</w:t>
      </w:r>
    </w:p>
    <w:p w:rsidR="00194824" w:rsidRPr="002769AB" w:rsidRDefault="00194824" w:rsidP="00194824">
      <w:pPr>
        <w:pStyle w:val="ListParagraph"/>
        <w:ind w:left="1440"/>
        <w:jc w:val="both"/>
        <w:rPr>
          <w:rFonts w:asciiTheme="minorHAnsi" w:hAnsiTheme="minorHAnsi"/>
        </w:rPr>
      </w:pPr>
    </w:p>
    <w:p w:rsidR="00194824" w:rsidRPr="002769AB" w:rsidRDefault="00194824" w:rsidP="00194824">
      <w:pPr>
        <w:pStyle w:val="ListParagraph"/>
        <w:ind w:hanging="720"/>
        <w:jc w:val="both"/>
        <w:rPr>
          <w:rFonts w:asciiTheme="minorHAnsi" w:hAnsiTheme="minorHAnsi"/>
        </w:rPr>
      </w:pPr>
      <w:r w:rsidRPr="002769AB">
        <w:rPr>
          <w:rFonts w:asciiTheme="minorHAnsi" w:hAnsiTheme="minorHAnsi"/>
        </w:rPr>
        <w:t>1.3</w:t>
      </w:r>
      <w:r w:rsidRPr="002769AB">
        <w:rPr>
          <w:rFonts w:asciiTheme="minorHAnsi" w:hAnsiTheme="minorHAnsi"/>
        </w:rPr>
        <w:tab/>
        <w:t>Parents are expected, at all times, to perform their legal duty by ensuring their children of</w:t>
      </w:r>
      <w:r>
        <w:rPr>
          <w:rFonts w:asciiTheme="minorHAnsi" w:hAnsiTheme="minorHAnsi"/>
        </w:rPr>
        <w:t xml:space="preserve"> </w:t>
      </w:r>
      <w:r w:rsidRPr="002769AB">
        <w:rPr>
          <w:rFonts w:asciiTheme="minorHAnsi" w:hAnsiTheme="minorHAnsi"/>
        </w:rPr>
        <w:t>compulsory school age who are registered at Rishworth attend regularly.</w:t>
      </w:r>
    </w:p>
    <w:p w:rsidR="00194824" w:rsidRPr="002769AB" w:rsidRDefault="00194824" w:rsidP="00194824">
      <w:pPr>
        <w:pStyle w:val="ListParagraph"/>
        <w:ind w:left="0"/>
        <w:jc w:val="both"/>
        <w:rPr>
          <w:rFonts w:asciiTheme="minorHAnsi" w:hAnsiTheme="minorHAnsi"/>
        </w:rPr>
      </w:pPr>
    </w:p>
    <w:p w:rsidR="00194824" w:rsidRPr="002769AB" w:rsidRDefault="00194824" w:rsidP="00194824">
      <w:pPr>
        <w:pStyle w:val="ListParagraph"/>
        <w:ind w:left="0"/>
        <w:jc w:val="both"/>
        <w:rPr>
          <w:rFonts w:asciiTheme="minorHAnsi" w:hAnsiTheme="minorHAnsi"/>
        </w:rPr>
      </w:pPr>
      <w:r w:rsidRPr="002769AB">
        <w:rPr>
          <w:rFonts w:asciiTheme="minorHAnsi" w:hAnsiTheme="minorHAnsi"/>
        </w:rPr>
        <w:t>1.4</w:t>
      </w:r>
      <w:r w:rsidRPr="002769AB">
        <w:rPr>
          <w:rFonts w:asciiTheme="minorHAnsi" w:hAnsiTheme="minorHAnsi"/>
        </w:rPr>
        <w:tab/>
      </w:r>
      <w:r>
        <w:rPr>
          <w:rFonts w:asciiTheme="minorHAnsi" w:hAnsiTheme="minorHAnsi"/>
        </w:rPr>
        <w:t>Student</w:t>
      </w:r>
      <w:r w:rsidRPr="002769AB">
        <w:rPr>
          <w:rFonts w:asciiTheme="minorHAnsi" w:hAnsiTheme="minorHAnsi"/>
        </w:rPr>
        <w:t>s are expected, at all times, to attend registration and their lessons punctually.</w:t>
      </w:r>
    </w:p>
    <w:p w:rsidR="00194824" w:rsidRPr="002769AB" w:rsidRDefault="00194824" w:rsidP="00194824">
      <w:pPr>
        <w:jc w:val="both"/>
        <w:rPr>
          <w:rFonts w:asciiTheme="minorHAnsi" w:hAnsiTheme="minorHAnsi"/>
        </w:rPr>
      </w:pPr>
    </w:p>
    <w:p w:rsidR="00194824" w:rsidRPr="002769AB" w:rsidRDefault="00194824" w:rsidP="00194824">
      <w:pPr>
        <w:jc w:val="both"/>
        <w:rPr>
          <w:rFonts w:asciiTheme="minorHAnsi" w:hAnsiTheme="minorHAnsi"/>
        </w:rPr>
      </w:pPr>
    </w:p>
    <w:p w:rsidR="00194824" w:rsidRPr="00E6700C" w:rsidRDefault="00194824" w:rsidP="00194824">
      <w:pPr>
        <w:jc w:val="both"/>
        <w:rPr>
          <w:rFonts w:asciiTheme="minorHAnsi" w:hAnsiTheme="minorHAnsi"/>
          <w:b/>
          <w:bCs/>
          <w:color w:val="857039"/>
        </w:rPr>
      </w:pPr>
      <w:r w:rsidRPr="00E6700C">
        <w:rPr>
          <w:rFonts w:asciiTheme="minorHAnsi" w:hAnsiTheme="minorHAnsi"/>
          <w:b/>
          <w:bCs/>
          <w:color w:val="857039"/>
        </w:rPr>
        <w:t>2.0</w:t>
      </w:r>
      <w:r w:rsidRPr="00E6700C">
        <w:rPr>
          <w:rFonts w:asciiTheme="minorHAnsi" w:hAnsiTheme="minorHAnsi"/>
          <w:b/>
          <w:bCs/>
          <w:color w:val="857039"/>
        </w:rPr>
        <w:tab/>
        <w:t>Requirements</w:t>
      </w:r>
    </w:p>
    <w:p w:rsidR="00194824" w:rsidRPr="002769AB" w:rsidRDefault="00194824" w:rsidP="00194824">
      <w:pPr>
        <w:jc w:val="both"/>
        <w:rPr>
          <w:rFonts w:asciiTheme="minorHAnsi" w:hAnsiTheme="minorHAnsi"/>
          <w:b/>
          <w:bCs/>
        </w:rPr>
      </w:pPr>
    </w:p>
    <w:p w:rsidR="00194824" w:rsidRPr="002769AB" w:rsidRDefault="00194824" w:rsidP="00194824">
      <w:pPr>
        <w:jc w:val="both"/>
        <w:rPr>
          <w:rFonts w:asciiTheme="minorHAnsi" w:hAnsiTheme="minorHAnsi"/>
          <w:bCs/>
        </w:rPr>
      </w:pPr>
      <w:r w:rsidRPr="002769AB">
        <w:rPr>
          <w:rFonts w:asciiTheme="minorHAnsi" w:hAnsiTheme="minorHAnsi"/>
          <w:bCs/>
        </w:rPr>
        <w:t>2.1</w:t>
      </w:r>
      <w:r w:rsidRPr="002769AB">
        <w:rPr>
          <w:rFonts w:asciiTheme="minorHAnsi" w:hAnsiTheme="minorHAnsi"/>
          <w:bCs/>
        </w:rPr>
        <w:tab/>
        <w:t xml:space="preserve">These </w:t>
      </w:r>
      <w:r>
        <w:rPr>
          <w:rFonts w:asciiTheme="minorHAnsi" w:hAnsiTheme="minorHAnsi"/>
          <w:bCs/>
        </w:rPr>
        <w:t xml:space="preserve">requirements are </w:t>
      </w:r>
      <w:r w:rsidRPr="002769AB">
        <w:rPr>
          <w:rFonts w:asciiTheme="minorHAnsi" w:hAnsiTheme="minorHAnsi"/>
          <w:bCs/>
        </w:rPr>
        <w:t>contained in:</w:t>
      </w:r>
    </w:p>
    <w:p w:rsidR="00194824" w:rsidRPr="002769AB" w:rsidRDefault="00194824" w:rsidP="00194824">
      <w:pPr>
        <w:jc w:val="both"/>
        <w:rPr>
          <w:rFonts w:asciiTheme="minorHAnsi" w:hAnsiTheme="minorHAnsi"/>
          <w:bCs/>
        </w:rPr>
      </w:pPr>
    </w:p>
    <w:p w:rsidR="00194824" w:rsidRPr="002769AB" w:rsidRDefault="00194824" w:rsidP="00194824">
      <w:pPr>
        <w:pStyle w:val="ListParagraph"/>
        <w:numPr>
          <w:ilvl w:val="0"/>
          <w:numId w:val="45"/>
        </w:numPr>
        <w:jc w:val="both"/>
        <w:rPr>
          <w:rFonts w:asciiTheme="minorHAnsi" w:hAnsiTheme="minorHAnsi"/>
          <w:bCs/>
        </w:rPr>
      </w:pPr>
      <w:r w:rsidRPr="002769AB">
        <w:rPr>
          <w:rFonts w:asciiTheme="minorHAnsi" w:hAnsiTheme="minorHAnsi"/>
          <w:bCs/>
        </w:rPr>
        <w:t>The Education Act 1996 – sections 434 (1) (3) (4) and (6) and 458 (4) and (5)</w:t>
      </w:r>
    </w:p>
    <w:p w:rsidR="00194824" w:rsidRPr="002769AB" w:rsidRDefault="00194824" w:rsidP="00194824">
      <w:pPr>
        <w:pStyle w:val="ListParagraph"/>
        <w:numPr>
          <w:ilvl w:val="0"/>
          <w:numId w:val="45"/>
        </w:numPr>
        <w:jc w:val="both"/>
        <w:rPr>
          <w:rFonts w:asciiTheme="minorHAnsi" w:hAnsiTheme="minorHAnsi"/>
          <w:bCs/>
        </w:rPr>
      </w:pPr>
      <w:r w:rsidRPr="002769AB">
        <w:rPr>
          <w:rFonts w:asciiTheme="minorHAnsi" w:hAnsiTheme="minorHAnsi"/>
          <w:bCs/>
        </w:rPr>
        <w:t>The Education (</w:t>
      </w:r>
      <w:r>
        <w:rPr>
          <w:rFonts w:asciiTheme="minorHAnsi" w:hAnsiTheme="minorHAnsi"/>
          <w:bCs/>
        </w:rPr>
        <w:t>Pupil</w:t>
      </w:r>
      <w:r w:rsidRPr="002769AB">
        <w:rPr>
          <w:rFonts w:asciiTheme="minorHAnsi" w:hAnsiTheme="minorHAnsi"/>
          <w:bCs/>
        </w:rPr>
        <w:t xml:space="preserve"> Registration) (England) Regulations 2006</w:t>
      </w:r>
    </w:p>
    <w:p w:rsidR="00194824" w:rsidRPr="002769AB" w:rsidRDefault="00194824" w:rsidP="00194824">
      <w:pPr>
        <w:pStyle w:val="ListParagraph"/>
        <w:numPr>
          <w:ilvl w:val="0"/>
          <w:numId w:val="45"/>
        </w:numPr>
        <w:jc w:val="both"/>
        <w:rPr>
          <w:rFonts w:asciiTheme="minorHAnsi" w:hAnsiTheme="minorHAnsi"/>
          <w:bCs/>
        </w:rPr>
      </w:pPr>
      <w:r w:rsidRPr="002769AB">
        <w:rPr>
          <w:rFonts w:asciiTheme="minorHAnsi" w:hAnsiTheme="minorHAnsi"/>
          <w:bCs/>
        </w:rPr>
        <w:t>The Education (Pupil Registration) (England) (Amendment) Regulation 2010</w:t>
      </w:r>
    </w:p>
    <w:p w:rsidR="00194824" w:rsidRPr="002769AB" w:rsidRDefault="00194824" w:rsidP="00194824">
      <w:pPr>
        <w:pStyle w:val="ListParagraph"/>
        <w:numPr>
          <w:ilvl w:val="0"/>
          <w:numId w:val="45"/>
        </w:numPr>
        <w:jc w:val="both"/>
        <w:rPr>
          <w:rFonts w:asciiTheme="minorHAnsi" w:hAnsiTheme="minorHAnsi"/>
          <w:bCs/>
        </w:rPr>
      </w:pPr>
      <w:r w:rsidRPr="002769AB">
        <w:rPr>
          <w:rFonts w:asciiTheme="minorHAnsi" w:hAnsiTheme="minorHAnsi"/>
          <w:bCs/>
        </w:rPr>
        <w:t>The Education (Pupil Registration) (England) (Amendment) Regulation 2011</w:t>
      </w:r>
    </w:p>
    <w:p w:rsidR="00194824" w:rsidRDefault="00194824" w:rsidP="00194824">
      <w:pPr>
        <w:pStyle w:val="ListParagraph"/>
        <w:numPr>
          <w:ilvl w:val="0"/>
          <w:numId w:val="45"/>
        </w:numPr>
        <w:jc w:val="both"/>
        <w:rPr>
          <w:rFonts w:asciiTheme="minorHAnsi" w:hAnsiTheme="minorHAnsi"/>
          <w:bCs/>
        </w:rPr>
      </w:pPr>
      <w:r w:rsidRPr="002769AB">
        <w:rPr>
          <w:rFonts w:asciiTheme="minorHAnsi" w:hAnsiTheme="minorHAnsi"/>
          <w:bCs/>
        </w:rPr>
        <w:t>The Education (Pupil Registration) (England) (Amendment) Regulation 2013</w:t>
      </w:r>
    </w:p>
    <w:p w:rsidR="00194824" w:rsidRPr="002769AB" w:rsidRDefault="00194824" w:rsidP="00194824">
      <w:pPr>
        <w:pStyle w:val="ListParagraph"/>
        <w:numPr>
          <w:ilvl w:val="0"/>
          <w:numId w:val="45"/>
        </w:numPr>
        <w:jc w:val="both"/>
        <w:rPr>
          <w:rFonts w:asciiTheme="minorHAnsi" w:hAnsiTheme="minorHAnsi"/>
          <w:bCs/>
        </w:rPr>
      </w:pPr>
      <w:r>
        <w:rPr>
          <w:rFonts w:asciiTheme="minorHAnsi" w:hAnsiTheme="minorHAnsi"/>
          <w:bCs/>
        </w:rPr>
        <w:t>The Education (Pupil Registration) (England) (Amendment) Regulation 2016</w:t>
      </w:r>
    </w:p>
    <w:p w:rsidR="00194824" w:rsidRPr="002769AB" w:rsidRDefault="00194824" w:rsidP="00194824">
      <w:pPr>
        <w:pStyle w:val="ListParagraph"/>
        <w:ind w:left="1080"/>
        <w:jc w:val="both"/>
        <w:rPr>
          <w:rFonts w:asciiTheme="minorHAnsi" w:hAnsiTheme="minorHAnsi"/>
          <w:bCs/>
        </w:rPr>
      </w:pPr>
    </w:p>
    <w:p w:rsidR="00194824" w:rsidRDefault="00194824" w:rsidP="00194824">
      <w:pPr>
        <w:pStyle w:val="ListParagraph"/>
        <w:ind w:hanging="720"/>
        <w:jc w:val="both"/>
        <w:rPr>
          <w:rFonts w:asciiTheme="minorHAnsi" w:hAnsiTheme="minorHAnsi"/>
          <w:bCs/>
        </w:rPr>
      </w:pPr>
      <w:r w:rsidRPr="002769AB">
        <w:rPr>
          <w:rFonts w:asciiTheme="minorHAnsi" w:hAnsiTheme="minorHAnsi"/>
          <w:bCs/>
        </w:rPr>
        <w:t xml:space="preserve">2.2 </w:t>
      </w:r>
      <w:r w:rsidRPr="002769AB">
        <w:rPr>
          <w:rFonts w:asciiTheme="minorHAnsi" w:hAnsiTheme="minorHAnsi"/>
          <w:bCs/>
        </w:rPr>
        <w:tab/>
        <w:t xml:space="preserve">These requirements are summarised in the </w:t>
      </w:r>
      <w:proofErr w:type="spellStart"/>
      <w:r>
        <w:rPr>
          <w:rFonts w:asciiTheme="minorHAnsi" w:hAnsiTheme="minorHAnsi"/>
          <w:bCs/>
        </w:rPr>
        <w:t>DfE</w:t>
      </w:r>
      <w:proofErr w:type="spellEnd"/>
      <w:r>
        <w:rPr>
          <w:rFonts w:asciiTheme="minorHAnsi" w:hAnsiTheme="minorHAnsi"/>
          <w:bCs/>
        </w:rPr>
        <w:t xml:space="preserve"> publication ‘</w:t>
      </w:r>
      <w:r w:rsidRPr="002769AB">
        <w:rPr>
          <w:rFonts w:asciiTheme="minorHAnsi" w:hAnsiTheme="minorHAnsi"/>
          <w:bCs/>
        </w:rPr>
        <w:t xml:space="preserve">School </w:t>
      </w:r>
      <w:r>
        <w:rPr>
          <w:rFonts w:asciiTheme="minorHAnsi" w:hAnsiTheme="minorHAnsi"/>
          <w:bCs/>
        </w:rPr>
        <w:t>A</w:t>
      </w:r>
      <w:r w:rsidRPr="002769AB">
        <w:rPr>
          <w:rFonts w:asciiTheme="minorHAnsi" w:hAnsiTheme="minorHAnsi"/>
          <w:bCs/>
        </w:rPr>
        <w:t>ttendance</w:t>
      </w:r>
      <w:r>
        <w:rPr>
          <w:rFonts w:asciiTheme="minorHAnsi" w:hAnsiTheme="minorHAnsi"/>
          <w:bCs/>
        </w:rPr>
        <w:t xml:space="preserve">, guidance for maintained schools, academies, independent schools and local authorities’ (July 2019) and guidance is taken from the </w:t>
      </w:r>
      <w:proofErr w:type="spellStart"/>
      <w:r>
        <w:rPr>
          <w:rFonts w:asciiTheme="minorHAnsi" w:hAnsiTheme="minorHAnsi"/>
          <w:bCs/>
        </w:rPr>
        <w:t>DfE</w:t>
      </w:r>
      <w:proofErr w:type="spellEnd"/>
      <w:r>
        <w:rPr>
          <w:rFonts w:asciiTheme="minorHAnsi" w:hAnsiTheme="minorHAnsi"/>
          <w:bCs/>
        </w:rPr>
        <w:t xml:space="preserve"> publication ‘Children Missing Education’ (September 2016) which (in addition to the above requirements) further references the Education Act 1996 (Section 7, 8, 14 and 19) and the Education and Inspections Act 2006 (Section 4 and 38).</w:t>
      </w:r>
    </w:p>
    <w:p w:rsidR="00194824" w:rsidRDefault="00194824" w:rsidP="00194824">
      <w:pPr>
        <w:pStyle w:val="ListParagraph"/>
        <w:ind w:hanging="720"/>
        <w:jc w:val="both"/>
        <w:rPr>
          <w:rFonts w:asciiTheme="minorHAnsi" w:hAnsiTheme="minorHAnsi"/>
          <w:bCs/>
        </w:rPr>
      </w:pPr>
    </w:p>
    <w:p w:rsidR="00194824" w:rsidRDefault="00194824" w:rsidP="00194824">
      <w:pPr>
        <w:pStyle w:val="ListParagraph"/>
        <w:jc w:val="both"/>
        <w:rPr>
          <w:rFonts w:asciiTheme="minorHAnsi" w:hAnsiTheme="minorHAnsi"/>
          <w:bCs/>
        </w:rPr>
      </w:pPr>
      <w:r>
        <w:rPr>
          <w:rFonts w:asciiTheme="minorHAnsi" w:hAnsiTheme="minorHAnsi"/>
          <w:bCs/>
        </w:rPr>
        <w:lastRenderedPageBreak/>
        <w:t>The requirements are further summarised in the Independent Schools Inspectorate Handbook ‘Commentary on the Regulatory Requirements’ September 2016.</w:t>
      </w:r>
    </w:p>
    <w:p w:rsidR="00194824" w:rsidRDefault="00194824" w:rsidP="00194824">
      <w:pPr>
        <w:pStyle w:val="ListParagraph"/>
        <w:jc w:val="both"/>
        <w:rPr>
          <w:rFonts w:asciiTheme="minorHAnsi" w:hAnsiTheme="minorHAnsi"/>
          <w:bCs/>
        </w:rPr>
      </w:pPr>
    </w:p>
    <w:p w:rsidR="00194824" w:rsidRPr="002769AB" w:rsidRDefault="00194824" w:rsidP="00194824">
      <w:pPr>
        <w:pStyle w:val="ListParagraph"/>
        <w:jc w:val="both"/>
        <w:rPr>
          <w:rFonts w:asciiTheme="minorHAnsi" w:hAnsiTheme="minorHAnsi"/>
          <w:bCs/>
        </w:rPr>
      </w:pPr>
      <w:r>
        <w:rPr>
          <w:rFonts w:asciiTheme="minorHAnsi" w:hAnsiTheme="minorHAnsi"/>
          <w:bCs/>
        </w:rPr>
        <w:t>As set out in Working Together to Safeguard Children statutory guidance, Rishworth School works closely with the Calderdale Safeguarding Children Board to implement a ‘First Day Calling Procedure’ (see procedure below).</w:t>
      </w:r>
    </w:p>
    <w:p w:rsidR="00194824" w:rsidRPr="002769AB" w:rsidRDefault="00194824" w:rsidP="00194824">
      <w:pPr>
        <w:pStyle w:val="ListParagraph"/>
        <w:ind w:left="0"/>
        <w:jc w:val="both"/>
        <w:rPr>
          <w:rFonts w:asciiTheme="minorHAnsi" w:hAnsiTheme="minorHAnsi"/>
        </w:rPr>
      </w:pPr>
    </w:p>
    <w:p w:rsidR="00194824" w:rsidRPr="002769AB" w:rsidRDefault="00194824" w:rsidP="00194824">
      <w:pPr>
        <w:pStyle w:val="ListParagraph"/>
        <w:ind w:hanging="720"/>
        <w:jc w:val="both"/>
        <w:rPr>
          <w:rFonts w:asciiTheme="minorHAnsi" w:hAnsiTheme="minorHAnsi"/>
          <w:b/>
          <w:bCs/>
        </w:rPr>
      </w:pPr>
      <w:r w:rsidRPr="002769AB">
        <w:rPr>
          <w:rFonts w:asciiTheme="minorHAnsi" w:hAnsiTheme="minorHAnsi"/>
        </w:rPr>
        <w:t>2.3</w:t>
      </w:r>
      <w:r w:rsidRPr="002769AB">
        <w:rPr>
          <w:rFonts w:asciiTheme="minorHAnsi" w:hAnsiTheme="minorHAnsi"/>
        </w:rPr>
        <w:tab/>
        <w:t xml:space="preserve">A </w:t>
      </w:r>
      <w:r>
        <w:rPr>
          <w:rFonts w:asciiTheme="minorHAnsi" w:hAnsiTheme="minorHAnsi"/>
        </w:rPr>
        <w:t>student</w:t>
      </w:r>
      <w:r w:rsidRPr="002769AB">
        <w:rPr>
          <w:rFonts w:asciiTheme="minorHAnsi" w:hAnsiTheme="minorHAnsi"/>
        </w:rPr>
        <w:t xml:space="preserve">’s name must be included in the register from the beginning of the first day on which the </w:t>
      </w:r>
      <w:r>
        <w:rPr>
          <w:rFonts w:asciiTheme="minorHAnsi" w:hAnsiTheme="minorHAnsi"/>
        </w:rPr>
        <w:t>student</w:t>
      </w:r>
      <w:r w:rsidRPr="002769AB">
        <w:rPr>
          <w:rFonts w:asciiTheme="minorHAnsi" w:hAnsiTheme="minorHAnsi"/>
        </w:rPr>
        <w:t xml:space="preserve"> is to attend Rishworth. </w:t>
      </w:r>
    </w:p>
    <w:p w:rsidR="00194824" w:rsidRPr="002769AB" w:rsidRDefault="00194824" w:rsidP="00194824">
      <w:pPr>
        <w:jc w:val="both"/>
        <w:rPr>
          <w:rFonts w:asciiTheme="minorHAnsi" w:hAnsiTheme="minorHAnsi"/>
        </w:rPr>
      </w:pPr>
    </w:p>
    <w:p w:rsidR="00194824" w:rsidRDefault="00194824" w:rsidP="00194824">
      <w:pPr>
        <w:ind w:left="720" w:hanging="720"/>
        <w:jc w:val="both"/>
        <w:rPr>
          <w:rFonts w:asciiTheme="minorHAnsi" w:hAnsiTheme="minorHAnsi"/>
        </w:rPr>
      </w:pPr>
      <w:r w:rsidRPr="002769AB">
        <w:rPr>
          <w:rFonts w:asciiTheme="minorHAnsi" w:hAnsiTheme="minorHAnsi"/>
        </w:rPr>
        <w:t xml:space="preserve">2.4 </w:t>
      </w:r>
      <w:r w:rsidRPr="002769AB">
        <w:rPr>
          <w:rFonts w:asciiTheme="minorHAnsi" w:hAnsiTheme="minorHAnsi"/>
        </w:rPr>
        <w:tab/>
        <w:t xml:space="preserve">The register is to be completed at the start of each morning session and </w:t>
      </w:r>
      <w:r w:rsidR="00BE7DCE">
        <w:rPr>
          <w:rFonts w:asciiTheme="minorHAnsi" w:hAnsiTheme="minorHAnsi"/>
        </w:rPr>
        <w:t>at the beginning of each teaching lesson</w:t>
      </w:r>
      <w:r>
        <w:rPr>
          <w:rFonts w:asciiTheme="minorHAnsi" w:hAnsiTheme="minorHAnsi"/>
        </w:rPr>
        <w:t>.</w:t>
      </w:r>
    </w:p>
    <w:p w:rsidR="00194824" w:rsidRDefault="00194824" w:rsidP="00194824">
      <w:pPr>
        <w:ind w:left="720" w:hanging="720"/>
        <w:jc w:val="both"/>
        <w:rPr>
          <w:rFonts w:asciiTheme="minorHAnsi" w:hAnsiTheme="minorHAnsi"/>
        </w:rPr>
      </w:pPr>
    </w:p>
    <w:p w:rsidR="00194824" w:rsidRPr="002769AB" w:rsidRDefault="00194824" w:rsidP="00194824">
      <w:pPr>
        <w:ind w:left="720" w:hanging="720"/>
        <w:jc w:val="both"/>
        <w:rPr>
          <w:rFonts w:asciiTheme="minorHAnsi" w:hAnsiTheme="minorHAnsi"/>
        </w:rPr>
      </w:pPr>
      <w:r w:rsidRPr="002769AB">
        <w:rPr>
          <w:rFonts w:asciiTheme="minorHAnsi" w:hAnsiTheme="minorHAnsi"/>
        </w:rPr>
        <w:t xml:space="preserve">2.5.  </w:t>
      </w:r>
      <w:r>
        <w:rPr>
          <w:rFonts w:asciiTheme="minorHAnsi" w:hAnsiTheme="minorHAnsi"/>
        </w:rPr>
        <w:tab/>
      </w:r>
      <w:r w:rsidRPr="002769AB">
        <w:rPr>
          <w:rFonts w:asciiTheme="minorHAnsi" w:hAnsiTheme="minorHAnsi"/>
        </w:rPr>
        <w:t xml:space="preserve">The register must show whether the </w:t>
      </w:r>
      <w:r>
        <w:rPr>
          <w:rFonts w:asciiTheme="minorHAnsi" w:hAnsiTheme="minorHAnsi"/>
        </w:rPr>
        <w:t>student</w:t>
      </w:r>
      <w:r w:rsidRPr="002769AB">
        <w:rPr>
          <w:rFonts w:asciiTheme="minorHAnsi" w:hAnsiTheme="minorHAnsi"/>
        </w:rPr>
        <w:t xml:space="preserve"> is:</w:t>
      </w:r>
    </w:p>
    <w:p w:rsidR="00194824" w:rsidRPr="002769AB" w:rsidRDefault="00194824" w:rsidP="00194824">
      <w:pPr>
        <w:pStyle w:val="ListParagraph"/>
        <w:rPr>
          <w:rFonts w:asciiTheme="minorHAnsi" w:hAnsiTheme="minorHAnsi"/>
        </w:rPr>
      </w:pPr>
    </w:p>
    <w:p w:rsidR="00194824" w:rsidRPr="002769AB" w:rsidRDefault="00194824" w:rsidP="00194824">
      <w:pPr>
        <w:numPr>
          <w:ilvl w:val="0"/>
          <w:numId w:val="42"/>
        </w:numPr>
        <w:ind w:left="1276" w:hanging="567"/>
        <w:jc w:val="both"/>
        <w:rPr>
          <w:rFonts w:asciiTheme="minorHAnsi" w:hAnsiTheme="minorHAnsi"/>
        </w:rPr>
      </w:pPr>
      <w:r w:rsidRPr="002769AB">
        <w:rPr>
          <w:rFonts w:asciiTheme="minorHAnsi" w:hAnsiTheme="minorHAnsi"/>
        </w:rPr>
        <w:t>present;</w:t>
      </w:r>
    </w:p>
    <w:p w:rsidR="00194824" w:rsidRPr="002769AB" w:rsidRDefault="00194824" w:rsidP="00194824">
      <w:pPr>
        <w:numPr>
          <w:ilvl w:val="0"/>
          <w:numId w:val="42"/>
        </w:numPr>
        <w:ind w:left="1276" w:hanging="567"/>
        <w:jc w:val="both"/>
        <w:rPr>
          <w:rFonts w:asciiTheme="minorHAnsi" w:hAnsiTheme="minorHAnsi"/>
        </w:rPr>
      </w:pPr>
      <w:r w:rsidRPr="002769AB">
        <w:rPr>
          <w:rFonts w:asciiTheme="minorHAnsi" w:hAnsiTheme="minorHAnsi"/>
        </w:rPr>
        <w:t>absent;</w:t>
      </w:r>
    </w:p>
    <w:p w:rsidR="00194824" w:rsidRPr="002769AB" w:rsidRDefault="00194824" w:rsidP="00194824">
      <w:pPr>
        <w:numPr>
          <w:ilvl w:val="0"/>
          <w:numId w:val="42"/>
        </w:numPr>
        <w:ind w:left="1276" w:hanging="567"/>
        <w:jc w:val="both"/>
        <w:rPr>
          <w:rFonts w:asciiTheme="minorHAnsi" w:hAnsiTheme="minorHAnsi"/>
        </w:rPr>
      </w:pPr>
      <w:r w:rsidRPr="002769AB">
        <w:rPr>
          <w:rFonts w:asciiTheme="minorHAnsi" w:hAnsiTheme="minorHAnsi"/>
        </w:rPr>
        <w:t>attending an approved educational activity outside school (approved by the School and supervised by a person also approved by the School, including work experience or sporting activity);</w:t>
      </w:r>
    </w:p>
    <w:p w:rsidR="00194824" w:rsidRPr="002769AB" w:rsidRDefault="00194824" w:rsidP="00194824">
      <w:pPr>
        <w:numPr>
          <w:ilvl w:val="0"/>
          <w:numId w:val="42"/>
        </w:numPr>
        <w:ind w:left="1276" w:hanging="567"/>
        <w:jc w:val="both"/>
        <w:rPr>
          <w:rFonts w:asciiTheme="minorHAnsi" w:hAnsiTheme="minorHAnsi"/>
        </w:rPr>
      </w:pPr>
      <w:r w:rsidRPr="002769AB">
        <w:rPr>
          <w:rFonts w:asciiTheme="minorHAnsi" w:hAnsiTheme="minorHAnsi"/>
        </w:rPr>
        <w:t>unable to attend through exceptional circumstances (unavoidable closure of the School site or part of it; unavailability of transport provided by the School, or local authority, where the home is not within walking distance);</w:t>
      </w:r>
    </w:p>
    <w:p w:rsidR="00194824" w:rsidRPr="002769AB" w:rsidRDefault="00194824" w:rsidP="00194824">
      <w:pPr>
        <w:numPr>
          <w:ilvl w:val="0"/>
          <w:numId w:val="42"/>
        </w:numPr>
        <w:ind w:left="1276" w:hanging="567"/>
        <w:jc w:val="both"/>
        <w:rPr>
          <w:rFonts w:asciiTheme="minorHAnsi" w:hAnsiTheme="minorHAnsi"/>
        </w:rPr>
      </w:pPr>
      <w:r w:rsidRPr="002769AB">
        <w:rPr>
          <w:rFonts w:asciiTheme="minorHAnsi" w:hAnsiTheme="minorHAnsi"/>
        </w:rPr>
        <w:t>taking authorised absence (granted leave of absence by the School; unable to attend by reason of sickness or unavoidable cause;</w:t>
      </w:r>
      <w:r>
        <w:rPr>
          <w:rFonts w:asciiTheme="minorHAnsi" w:hAnsiTheme="minorHAnsi"/>
        </w:rPr>
        <w:t xml:space="preserve"> </w:t>
      </w:r>
      <w:r w:rsidRPr="002769AB">
        <w:rPr>
          <w:rFonts w:asciiTheme="minorHAnsi" w:hAnsiTheme="minorHAnsi"/>
        </w:rPr>
        <w:t>observing a day exclusively set apart for religious observance by the religious body to which the parent belongs);</w:t>
      </w:r>
    </w:p>
    <w:p w:rsidR="00194824" w:rsidRPr="002769AB" w:rsidRDefault="00194824" w:rsidP="00194824">
      <w:pPr>
        <w:numPr>
          <w:ilvl w:val="0"/>
          <w:numId w:val="42"/>
        </w:numPr>
        <w:ind w:left="1276" w:hanging="567"/>
        <w:jc w:val="both"/>
        <w:rPr>
          <w:rFonts w:asciiTheme="minorHAnsi" w:hAnsiTheme="minorHAnsi"/>
        </w:rPr>
      </w:pPr>
      <w:proofErr w:type="gramStart"/>
      <w:r w:rsidRPr="002769AB">
        <w:rPr>
          <w:rFonts w:asciiTheme="minorHAnsi" w:hAnsiTheme="minorHAnsi"/>
        </w:rPr>
        <w:t>taking</w:t>
      </w:r>
      <w:proofErr w:type="gramEnd"/>
      <w:r w:rsidRPr="002769AB">
        <w:rPr>
          <w:rFonts w:asciiTheme="minorHAnsi" w:hAnsiTheme="minorHAnsi"/>
        </w:rPr>
        <w:t xml:space="preserve"> unauthorised absence (if no reason is established when the register is taken; the entry may be corrected later when the reason is established).</w:t>
      </w:r>
    </w:p>
    <w:p w:rsidR="00194824" w:rsidRPr="002769AB" w:rsidRDefault="00194824" w:rsidP="00194824">
      <w:pPr>
        <w:jc w:val="both"/>
        <w:rPr>
          <w:rFonts w:asciiTheme="minorHAnsi" w:hAnsiTheme="minorHAnsi"/>
        </w:rPr>
      </w:pPr>
    </w:p>
    <w:p w:rsidR="00194824" w:rsidRPr="002769AB" w:rsidRDefault="00194824" w:rsidP="00194824">
      <w:pPr>
        <w:ind w:left="709" w:hanging="709"/>
        <w:jc w:val="both"/>
        <w:rPr>
          <w:rFonts w:asciiTheme="minorHAnsi" w:hAnsiTheme="minorHAnsi"/>
        </w:rPr>
      </w:pPr>
      <w:r w:rsidRPr="002769AB">
        <w:rPr>
          <w:rFonts w:asciiTheme="minorHAnsi" w:hAnsiTheme="minorHAnsi"/>
        </w:rPr>
        <w:t>2.</w:t>
      </w:r>
      <w:r>
        <w:rPr>
          <w:rFonts w:asciiTheme="minorHAnsi" w:hAnsiTheme="minorHAnsi"/>
        </w:rPr>
        <w:t>6</w:t>
      </w:r>
      <w:r w:rsidRPr="002769AB">
        <w:rPr>
          <w:rFonts w:asciiTheme="minorHAnsi" w:hAnsiTheme="minorHAnsi"/>
        </w:rPr>
        <w:tab/>
        <w:t xml:space="preserve">A </w:t>
      </w:r>
      <w:r>
        <w:rPr>
          <w:rFonts w:asciiTheme="minorHAnsi" w:hAnsiTheme="minorHAnsi"/>
        </w:rPr>
        <w:t>student</w:t>
      </w:r>
      <w:r w:rsidRPr="002769AB">
        <w:rPr>
          <w:rFonts w:asciiTheme="minorHAnsi" w:hAnsiTheme="minorHAnsi"/>
        </w:rPr>
        <w:t xml:space="preserve"> must not be marked present at the point registration occurs</w:t>
      </w:r>
      <w:r>
        <w:rPr>
          <w:rFonts w:asciiTheme="minorHAnsi" w:hAnsiTheme="minorHAnsi"/>
        </w:rPr>
        <w:t xml:space="preserve"> </w:t>
      </w:r>
      <w:r w:rsidRPr="002769AB">
        <w:rPr>
          <w:rFonts w:asciiTheme="minorHAnsi" w:hAnsiTheme="minorHAnsi"/>
        </w:rPr>
        <w:t>unless (s</w:t>
      </w:r>
      <w:proofErr w:type="gramStart"/>
      <w:r w:rsidRPr="002769AB">
        <w:rPr>
          <w:rFonts w:asciiTheme="minorHAnsi" w:hAnsiTheme="minorHAnsi"/>
        </w:rPr>
        <w:t>)he</w:t>
      </w:r>
      <w:proofErr w:type="gramEnd"/>
      <w:r w:rsidRPr="002769AB">
        <w:rPr>
          <w:rFonts w:asciiTheme="minorHAnsi" w:hAnsiTheme="minorHAnsi"/>
        </w:rPr>
        <w:t xml:space="preserve"> is physically present.</w:t>
      </w:r>
    </w:p>
    <w:p w:rsidR="00194824" w:rsidRDefault="00194824" w:rsidP="00194824">
      <w:pPr>
        <w:jc w:val="both"/>
        <w:rPr>
          <w:rFonts w:asciiTheme="minorHAnsi" w:hAnsiTheme="minorHAnsi"/>
        </w:rPr>
      </w:pPr>
    </w:p>
    <w:p w:rsidR="00194824" w:rsidRDefault="00194824" w:rsidP="00194824">
      <w:pPr>
        <w:ind w:left="709" w:hanging="709"/>
        <w:jc w:val="both"/>
        <w:rPr>
          <w:rFonts w:asciiTheme="minorHAnsi" w:hAnsiTheme="minorHAnsi"/>
        </w:rPr>
      </w:pPr>
      <w:r>
        <w:rPr>
          <w:rFonts w:asciiTheme="minorHAnsi" w:hAnsiTheme="minorHAnsi"/>
        </w:rPr>
        <w:t>2.7</w:t>
      </w:r>
      <w:r>
        <w:rPr>
          <w:rFonts w:asciiTheme="minorHAnsi" w:hAnsiTheme="minorHAnsi"/>
        </w:rPr>
        <w:tab/>
        <w:t>Where a student is attending another school at which he/she is a registered student he/she must be marked in the attendance register as attending an approved educational activity.</w:t>
      </w:r>
    </w:p>
    <w:p w:rsidR="00194824" w:rsidRPr="002769AB" w:rsidRDefault="00194824" w:rsidP="00194824">
      <w:pPr>
        <w:jc w:val="both"/>
        <w:rPr>
          <w:rFonts w:asciiTheme="minorHAnsi" w:hAnsiTheme="minorHAnsi"/>
        </w:rPr>
      </w:pPr>
    </w:p>
    <w:p w:rsidR="00194824" w:rsidRDefault="00194824" w:rsidP="00194824">
      <w:pPr>
        <w:ind w:left="720" w:hanging="720"/>
        <w:jc w:val="both"/>
        <w:rPr>
          <w:rFonts w:asciiTheme="minorHAnsi" w:hAnsiTheme="minorHAnsi"/>
        </w:rPr>
      </w:pPr>
      <w:r>
        <w:rPr>
          <w:rFonts w:asciiTheme="minorHAnsi" w:hAnsiTheme="minorHAnsi"/>
        </w:rPr>
        <w:t>2.8</w:t>
      </w:r>
      <w:r w:rsidRPr="002769AB">
        <w:rPr>
          <w:rFonts w:asciiTheme="minorHAnsi" w:hAnsiTheme="minorHAnsi"/>
        </w:rPr>
        <w:tab/>
        <w:t xml:space="preserve">The list of codes to be used to indicate attendance and absence are </w:t>
      </w:r>
      <w:r>
        <w:rPr>
          <w:rFonts w:asciiTheme="minorHAnsi" w:hAnsiTheme="minorHAnsi"/>
        </w:rPr>
        <w:t xml:space="preserve">taken from the </w:t>
      </w:r>
      <w:proofErr w:type="spellStart"/>
      <w:r>
        <w:rPr>
          <w:rFonts w:asciiTheme="minorHAnsi" w:hAnsiTheme="minorHAnsi"/>
        </w:rPr>
        <w:t>DfE</w:t>
      </w:r>
      <w:proofErr w:type="spellEnd"/>
      <w:r>
        <w:rPr>
          <w:rFonts w:asciiTheme="minorHAnsi" w:hAnsiTheme="minorHAnsi"/>
        </w:rPr>
        <w:t xml:space="preserve"> standard set of codes and are set out in the scheduled appended.</w:t>
      </w:r>
    </w:p>
    <w:p w:rsidR="00194824" w:rsidRDefault="00194824" w:rsidP="00194824">
      <w:pPr>
        <w:ind w:left="720" w:hanging="720"/>
        <w:jc w:val="both"/>
        <w:rPr>
          <w:rFonts w:asciiTheme="minorHAnsi" w:hAnsiTheme="minorHAnsi"/>
        </w:rPr>
      </w:pPr>
      <w:r w:rsidRPr="002769AB">
        <w:rPr>
          <w:rFonts w:asciiTheme="minorHAnsi" w:hAnsiTheme="minorHAnsi"/>
        </w:rPr>
        <w:t xml:space="preserve"> </w:t>
      </w:r>
    </w:p>
    <w:p w:rsidR="00194824" w:rsidRDefault="00194824" w:rsidP="00194824">
      <w:pPr>
        <w:ind w:left="720" w:hanging="720"/>
        <w:jc w:val="both"/>
        <w:rPr>
          <w:rFonts w:asciiTheme="minorHAnsi" w:hAnsiTheme="minorHAnsi"/>
        </w:rPr>
      </w:pPr>
      <w:r>
        <w:rPr>
          <w:rFonts w:asciiTheme="minorHAnsi" w:hAnsiTheme="minorHAnsi"/>
        </w:rPr>
        <w:t>2.9</w:t>
      </w:r>
      <w:r>
        <w:rPr>
          <w:rFonts w:asciiTheme="minorHAnsi" w:hAnsiTheme="minorHAnsi"/>
        </w:rPr>
        <w:tab/>
        <w:t>The designation N (No reason yet provided for absence) is first to be entered when no reason has yet been provided for absence, and is later corrected.</w:t>
      </w:r>
    </w:p>
    <w:p w:rsidR="00194824" w:rsidRPr="002769AB" w:rsidRDefault="00194824" w:rsidP="00194824">
      <w:pPr>
        <w:ind w:left="720" w:hanging="720"/>
        <w:jc w:val="both"/>
        <w:rPr>
          <w:rFonts w:asciiTheme="minorHAnsi" w:hAnsiTheme="minorHAnsi"/>
        </w:rPr>
      </w:pPr>
    </w:p>
    <w:p w:rsidR="00194824" w:rsidRPr="002769AB" w:rsidRDefault="00194824" w:rsidP="00194824">
      <w:pPr>
        <w:ind w:left="720" w:hanging="720"/>
        <w:jc w:val="both"/>
        <w:rPr>
          <w:rFonts w:asciiTheme="minorHAnsi" w:hAnsiTheme="minorHAnsi"/>
        </w:rPr>
      </w:pPr>
      <w:r w:rsidRPr="002769AB">
        <w:rPr>
          <w:rFonts w:asciiTheme="minorHAnsi" w:hAnsiTheme="minorHAnsi"/>
          <w:bCs/>
        </w:rPr>
        <w:t>2.</w:t>
      </w:r>
      <w:r>
        <w:rPr>
          <w:rFonts w:asciiTheme="minorHAnsi" w:hAnsiTheme="minorHAnsi"/>
          <w:bCs/>
        </w:rPr>
        <w:t>10</w:t>
      </w:r>
      <w:r>
        <w:rPr>
          <w:rFonts w:asciiTheme="minorHAnsi" w:hAnsiTheme="minorHAnsi"/>
          <w:bCs/>
        </w:rPr>
        <w:tab/>
      </w:r>
      <w:r w:rsidRPr="002769AB">
        <w:rPr>
          <w:rFonts w:asciiTheme="minorHAnsi" w:hAnsiTheme="minorHAnsi"/>
          <w:b/>
          <w:bCs/>
        </w:rPr>
        <w:t>The designation N (No reason yet provided for absence) must never be allowed to remain in a register indefinitely:  it must be corrected to the appropriate symbol as soon as possible and always within two weeks of that symbol having been entered.</w:t>
      </w:r>
    </w:p>
    <w:p w:rsidR="00194824" w:rsidRPr="002769AB" w:rsidRDefault="00194824" w:rsidP="00194824">
      <w:pPr>
        <w:jc w:val="both"/>
        <w:rPr>
          <w:rFonts w:asciiTheme="minorHAnsi" w:hAnsiTheme="minorHAnsi"/>
        </w:rPr>
      </w:pPr>
    </w:p>
    <w:p w:rsidR="00194824" w:rsidRPr="002769AB" w:rsidRDefault="00194824" w:rsidP="00194824">
      <w:pPr>
        <w:ind w:left="720" w:hanging="720"/>
        <w:jc w:val="both"/>
        <w:rPr>
          <w:rFonts w:asciiTheme="minorHAnsi" w:hAnsiTheme="minorHAnsi"/>
        </w:rPr>
      </w:pPr>
      <w:r w:rsidRPr="002769AB">
        <w:rPr>
          <w:rFonts w:asciiTheme="minorHAnsi" w:hAnsiTheme="minorHAnsi"/>
        </w:rPr>
        <w:lastRenderedPageBreak/>
        <w:t>2.</w:t>
      </w:r>
      <w:r>
        <w:rPr>
          <w:rFonts w:asciiTheme="minorHAnsi" w:hAnsiTheme="minorHAnsi"/>
        </w:rPr>
        <w:t>11</w:t>
      </w:r>
      <w:r w:rsidRPr="002769AB">
        <w:rPr>
          <w:rFonts w:asciiTheme="minorHAnsi" w:hAnsiTheme="minorHAnsi"/>
        </w:rPr>
        <w:tab/>
        <w:t xml:space="preserve">Any correction to an original entry must </w:t>
      </w:r>
      <w:r>
        <w:rPr>
          <w:rFonts w:asciiTheme="minorHAnsi" w:hAnsiTheme="minorHAnsi"/>
        </w:rPr>
        <w:t xml:space="preserve">include: the original entry; the amended entry; the reason for the amendment; the date on which the amendment was made; and the name and position of the person who made </w:t>
      </w:r>
      <w:r w:rsidRPr="002769AB">
        <w:rPr>
          <w:rFonts w:asciiTheme="minorHAnsi" w:hAnsiTheme="minorHAnsi"/>
        </w:rPr>
        <w:t xml:space="preserve">distinguish clearly between the original entry and the correction, save when the symbol N is used, in which case overwriting is allowable electronically. </w:t>
      </w:r>
    </w:p>
    <w:p w:rsidR="00194824" w:rsidRPr="002769AB" w:rsidRDefault="00194824" w:rsidP="00194824">
      <w:pPr>
        <w:jc w:val="both"/>
        <w:rPr>
          <w:rFonts w:asciiTheme="minorHAnsi" w:hAnsiTheme="minorHAnsi"/>
        </w:rPr>
      </w:pPr>
    </w:p>
    <w:p w:rsidR="00194824" w:rsidRDefault="00194824" w:rsidP="00194824">
      <w:pPr>
        <w:ind w:left="720" w:hanging="720"/>
        <w:jc w:val="both"/>
        <w:rPr>
          <w:rFonts w:asciiTheme="minorHAnsi" w:hAnsiTheme="minorHAnsi"/>
        </w:rPr>
      </w:pPr>
      <w:r w:rsidRPr="002769AB">
        <w:rPr>
          <w:rFonts w:asciiTheme="minorHAnsi" w:hAnsiTheme="minorHAnsi"/>
        </w:rPr>
        <w:t>2.</w:t>
      </w:r>
      <w:r>
        <w:rPr>
          <w:rFonts w:asciiTheme="minorHAnsi" w:hAnsiTheme="minorHAnsi"/>
        </w:rPr>
        <w:t>12</w:t>
      </w:r>
      <w:r w:rsidRPr="002769AB">
        <w:rPr>
          <w:rFonts w:asciiTheme="minorHAnsi" w:hAnsiTheme="minorHAnsi"/>
        </w:rPr>
        <w:t xml:space="preserve"> </w:t>
      </w:r>
      <w:r w:rsidRPr="002769AB">
        <w:rPr>
          <w:rFonts w:asciiTheme="minorHAnsi" w:hAnsiTheme="minorHAnsi"/>
        </w:rPr>
        <w:tab/>
        <w:t>The School, through the Bursar’s office, operates a backup system for the storage of all electronic information</w:t>
      </w:r>
      <w:r>
        <w:rPr>
          <w:rFonts w:asciiTheme="minorHAnsi" w:hAnsiTheme="minorHAnsi"/>
        </w:rPr>
        <w:t xml:space="preserve">.  Please refer to the Rishworth School ICT Backup Policy for details.    In addition to this policy </w:t>
      </w:r>
      <w:r w:rsidRPr="002769AB">
        <w:rPr>
          <w:rFonts w:asciiTheme="minorHAnsi" w:hAnsiTheme="minorHAnsi"/>
        </w:rPr>
        <w:t xml:space="preserve">a copy </w:t>
      </w:r>
      <w:r>
        <w:rPr>
          <w:rFonts w:asciiTheme="minorHAnsi" w:hAnsiTheme="minorHAnsi"/>
        </w:rPr>
        <w:t xml:space="preserve">of the Admissions Register </w:t>
      </w:r>
      <w:r w:rsidRPr="002769AB">
        <w:rPr>
          <w:rFonts w:asciiTheme="minorHAnsi" w:hAnsiTheme="minorHAnsi"/>
        </w:rPr>
        <w:t xml:space="preserve">is created </w:t>
      </w:r>
      <w:r>
        <w:rPr>
          <w:rFonts w:asciiTheme="minorHAnsi" w:hAnsiTheme="minorHAnsi"/>
        </w:rPr>
        <w:t>termly and saved to disk monthly</w:t>
      </w:r>
      <w:r w:rsidRPr="002769AB">
        <w:rPr>
          <w:rFonts w:asciiTheme="minorHAnsi" w:hAnsiTheme="minorHAnsi"/>
        </w:rPr>
        <w:t xml:space="preserve">. </w:t>
      </w:r>
    </w:p>
    <w:p w:rsidR="00194824" w:rsidRDefault="00194824" w:rsidP="00194824">
      <w:pPr>
        <w:ind w:left="720" w:hanging="720"/>
        <w:jc w:val="both"/>
        <w:rPr>
          <w:rFonts w:asciiTheme="minorHAnsi" w:hAnsiTheme="minorHAnsi"/>
        </w:rPr>
      </w:pPr>
    </w:p>
    <w:p w:rsidR="00194824" w:rsidRPr="002769AB" w:rsidRDefault="00194824" w:rsidP="00194824">
      <w:pPr>
        <w:ind w:left="720" w:hanging="720"/>
        <w:jc w:val="both"/>
        <w:rPr>
          <w:rFonts w:asciiTheme="minorHAnsi" w:hAnsiTheme="minorHAnsi"/>
        </w:rPr>
      </w:pPr>
      <w:r>
        <w:rPr>
          <w:rFonts w:asciiTheme="minorHAnsi" w:hAnsiTheme="minorHAnsi"/>
        </w:rPr>
        <w:t>2.13</w:t>
      </w:r>
      <w:r>
        <w:rPr>
          <w:rFonts w:asciiTheme="minorHAnsi" w:hAnsiTheme="minorHAnsi"/>
        </w:rPr>
        <w:tab/>
        <w:t>It is the Tutor’s responsibility to spot patterns of absence and act upon them without delay. This will include speaking with a student and, as necessary parents. The relevant Head of Section should be informed of any initial action and will intervene as necessary, should this be required.</w:t>
      </w:r>
    </w:p>
    <w:p w:rsidR="00194824" w:rsidRPr="002769AB" w:rsidRDefault="00194824" w:rsidP="00194824">
      <w:pPr>
        <w:jc w:val="both"/>
        <w:rPr>
          <w:rFonts w:asciiTheme="minorHAnsi" w:hAnsiTheme="minorHAnsi"/>
        </w:rPr>
      </w:pPr>
    </w:p>
    <w:p w:rsidR="00194824" w:rsidRDefault="00194824" w:rsidP="00194824">
      <w:pPr>
        <w:jc w:val="both"/>
        <w:rPr>
          <w:rFonts w:asciiTheme="minorHAnsi" w:hAnsiTheme="minorHAnsi"/>
        </w:rPr>
      </w:pPr>
      <w:r>
        <w:rPr>
          <w:rFonts w:asciiTheme="minorHAnsi" w:hAnsiTheme="minorHAnsi"/>
        </w:rPr>
        <w:t>2.14</w:t>
      </w:r>
      <w:r>
        <w:rPr>
          <w:rFonts w:asciiTheme="minorHAnsi" w:hAnsiTheme="minorHAnsi"/>
        </w:rPr>
        <w:tab/>
        <w:t>The School registers boarding as well as day students and sixth form students.</w:t>
      </w:r>
    </w:p>
    <w:p w:rsidR="00194824" w:rsidRPr="002769AB" w:rsidRDefault="00194824" w:rsidP="00194824">
      <w:pPr>
        <w:jc w:val="both"/>
        <w:rPr>
          <w:rFonts w:asciiTheme="minorHAnsi" w:hAnsiTheme="minorHAnsi"/>
        </w:rPr>
      </w:pPr>
    </w:p>
    <w:p w:rsidR="00194824" w:rsidRPr="00E6700C" w:rsidRDefault="00194824" w:rsidP="00194824">
      <w:pPr>
        <w:jc w:val="both"/>
        <w:rPr>
          <w:rFonts w:asciiTheme="minorHAnsi" w:hAnsiTheme="minorHAnsi"/>
          <w:b/>
          <w:color w:val="857039"/>
        </w:rPr>
      </w:pPr>
      <w:r w:rsidRPr="00E6700C">
        <w:rPr>
          <w:rFonts w:asciiTheme="minorHAnsi" w:hAnsiTheme="minorHAnsi"/>
          <w:b/>
          <w:color w:val="857039"/>
        </w:rPr>
        <w:t>3.0</w:t>
      </w:r>
      <w:r w:rsidRPr="00E6700C">
        <w:rPr>
          <w:rFonts w:asciiTheme="minorHAnsi" w:hAnsiTheme="minorHAnsi"/>
          <w:b/>
          <w:color w:val="857039"/>
        </w:rPr>
        <w:tab/>
        <w:t>Absence</w:t>
      </w:r>
    </w:p>
    <w:p w:rsidR="00194824" w:rsidRPr="002769AB" w:rsidRDefault="00194824" w:rsidP="00194824">
      <w:pPr>
        <w:jc w:val="both"/>
        <w:rPr>
          <w:rFonts w:asciiTheme="minorHAnsi" w:hAnsiTheme="minorHAnsi"/>
          <w:b/>
        </w:rPr>
      </w:pPr>
    </w:p>
    <w:p w:rsidR="00194824" w:rsidRPr="002769AB" w:rsidRDefault="00194824" w:rsidP="00194824">
      <w:pPr>
        <w:pStyle w:val="NoSpacing"/>
        <w:ind w:left="720" w:hanging="720"/>
        <w:jc w:val="both"/>
        <w:rPr>
          <w:sz w:val="24"/>
          <w:szCs w:val="24"/>
        </w:rPr>
      </w:pPr>
      <w:r w:rsidRPr="002769AB">
        <w:rPr>
          <w:sz w:val="24"/>
          <w:szCs w:val="24"/>
        </w:rPr>
        <w:t>3.1</w:t>
      </w:r>
      <w:r w:rsidRPr="002769AB">
        <w:rPr>
          <w:sz w:val="24"/>
          <w:szCs w:val="24"/>
        </w:rPr>
        <w:tab/>
        <w:t xml:space="preserve">It is the School’s policy (and the </w:t>
      </w:r>
      <w:proofErr w:type="spellStart"/>
      <w:r w:rsidRPr="002769AB">
        <w:rPr>
          <w:sz w:val="24"/>
          <w:szCs w:val="24"/>
        </w:rPr>
        <w:t>DfE</w:t>
      </w:r>
      <w:proofErr w:type="spellEnd"/>
      <w:r w:rsidRPr="002769AB">
        <w:rPr>
          <w:sz w:val="24"/>
          <w:szCs w:val="24"/>
        </w:rPr>
        <w:t xml:space="preserve"> directive) that </w:t>
      </w:r>
      <w:r>
        <w:rPr>
          <w:sz w:val="24"/>
          <w:szCs w:val="24"/>
        </w:rPr>
        <w:t>student</w:t>
      </w:r>
      <w:r w:rsidRPr="002769AB">
        <w:rPr>
          <w:sz w:val="24"/>
          <w:szCs w:val="24"/>
        </w:rPr>
        <w:t xml:space="preserve">s should not miss School for any but the most exceptional circumstances. Family holidays, for example, would not normally be considered as an exceptional reason. Where such absences are genuinely unavoidable (for example, a family wedding or medical appointment) a Request for </w:t>
      </w:r>
      <w:r>
        <w:rPr>
          <w:sz w:val="24"/>
          <w:szCs w:val="24"/>
        </w:rPr>
        <w:t>Student</w:t>
      </w:r>
      <w:r w:rsidRPr="002769AB">
        <w:rPr>
          <w:sz w:val="24"/>
          <w:szCs w:val="24"/>
        </w:rPr>
        <w:t xml:space="preserve"> Leave of Absence Form should be completed</w:t>
      </w:r>
      <w:r>
        <w:rPr>
          <w:sz w:val="24"/>
          <w:szCs w:val="24"/>
        </w:rPr>
        <w:t xml:space="preserve"> and forwarded to the Head</w:t>
      </w:r>
      <w:r w:rsidRPr="002769AB">
        <w:rPr>
          <w:sz w:val="24"/>
          <w:szCs w:val="24"/>
        </w:rPr>
        <w:t xml:space="preserve">, requesting the absence for the </w:t>
      </w:r>
      <w:r>
        <w:rPr>
          <w:sz w:val="24"/>
          <w:szCs w:val="24"/>
        </w:rPr>
        <w:t>student</w:t>
      </w:r>
      <w:r w:rsidRPr="002769AB">
        <w:rPr>
          <w:sz w:val="24"/>
          <w:szCs w:val="24"/>
        </w:rPr>
        <w:t xml:space="preserve"> and outlining the reason(s) for the request. Copies of the form can</w:t>
      </w:r>
      <w:r>
        <w:rPr>
          <w:sz w:val="24"/>
          <w:szCs w:val="24"/>
        </w:rPr>
        <w:t xml:space="preserve"> be obtained from</w:t>
      </w:r>
      <w:r w:rsidRPr="002769AB">
        <w:rPr>
          <w:sz w:val="24"/>
          <w:szCs w:val="24"/>
        </w:rPr>
        <w:t xml:space="preserve"> the School Office or downloaded from the School’s website. A minimum of two weeks’ notice is expected in every case. Parents are responsible for making sure that their children receive a full-time education. If a child fails to attend school, under current legislation, parents may be guilty of an offence and can be prosecuted.</w:t>
      </w:r>
    </w:p>
    <w:p w:rsidR="00194824" w:rsidRDefault="00194824" w:rsidP="00194824">
      <w:pPr>
        <w:pStyle w:val="NoSpacing"/>
        <w:jc w:val="both"/>
        <w:rPr>
          <w:sz w:val="24"/>
          <w:szCs w:val="24"/>
        </w:rPr>
      </w:pPr>
    </w:p>
    <w:p w:rsidR="00194824" w:rsidRDefault="00194824" w:rsidP="00194824">
      <w:pPr>
        <w:pStyle w:val="NoSpacing"/>
        <w:jc w:val="both"/>
        <w:rPr>
          <w:sz w:val="24"/>
          <w:szCs w:val="24"/>
        </w:rPr>
      </w:pPr>
      <w:r>
        <w:rPr>
          <w:sz w:val="24"/>
          <w:szCs w:val="24"/>
        </w:rPr>
        <w:t>3.2</w:t>
      </w:r>
      <w:r>
        <w:rPr>
          <w:sz w:val="24"/>
          <w:szCs w:val="24"/>
        </w:rPr>
        <w:tab/>
        <w:t>The school has a duty to follow up any unexplained absences to:</w:t>
      </w:r>
    </w:p>
    <w:p w:rsidR="00194824" w:rsidRDefault="00194824" w:rsidP="00194824">
      <w:pPr>
        <w:pStyle w:val="NoSpacing"/>
        <w:jc w:val="both"/>
        <w:rPr>
          <w:sz w:val="24"/>
          <w:szCs w:val="24"/>
        </w:rPr>
      </w:pPr>
    </w:p>
    <w:p w:rsidR="00194824" w:rsidRDefault="00194824" w:rsidP="00194824">
      <w:pPr>
        <w:pStyle w:val="NoSpacing"/>
        <w:numPr>
          <w:ilvl w:val="0"/>
          <w:numId w:val="46"/>
        </w:numPr>
        <w:ind w:hanging="731"/>
        <w:jc w:val="both"/>
        <w:rPr>
          <w:sz w:val="24"/>
          <w:szCs w:val="24"/>
        </w:rPr>
      </w:pPr>
      <w:r>
        <w:rPr>
          <w:sz w:val="24"/>
          <w:szCs w:val="24"/>
        </w:rPr>
        <w:t>Ascertain the reason;</w:t>
      </w:r>
    </w:p>
    <w:p w:rsidR="00194824" w:rsidRDefault="00194824" w:rsidP="00194824">
      <w:pPr>
        <w:pStyle w:val="NoSpacing"/>
        <w:numPr>
          <w:ilvl w:val="0"/>
          <w:numId w:val="46"/>
        </w:numPr>
        <w:ind w:hanging="731"/>
        <w:jc w:val="both"/>
        <w:rPr>
          <w:sz w:val="24"/>
          <w:szCs w:val="24"/>
        </w:rPr>
      </w:pPr>
      <w:r>
        <w:rPr>
          <w:sz w:val="24"/>
          <w:szCs w:val="24"/>
        </w:rPr>
        <w:t>Ensure the proper safeguarding action is taken;</w:t>
      </w:r>
    </w:p>
    <w:p w:rsidR="00194824" w:rsidRDefault="00194824" w:rsidP="00194824">
      <w:pPr>
        <w:pStyle w:val="NoSpacing"/>
        <w:numPr>
          <w:ilvl w:val="0"/>
          <w:numId w:val="46"/>
        </w:numPr>
        <w:ind w:hanging="731"/>
        <w:jc w:val="both"/>
        <w:rPr>
          <w:sz w:val="24"/>
          <w:szCs w:val="24"/>
        </w:rPr>
      </w:pPr>
      <w:r>
        <w:rPr>
          <w:sz w:val="24"/>
          <w:szCs w:val="24"/>
        </w:rPr>
        <w:t>Identify whether the absence is approved or not; and,</w:t>
      </w:r>
    </w:p>
    <w:p w:rsidR="00194824" w:rsidRDefault="00194824" w:rsidP="00194824">
      <w:pPr>
        <w:pStyle w:val="NoSpacing"/>
        <w:numPr>
          <w:ilvl w:val="0"/>
          <w:numId w:val="46"/>
        </w:numPr>
        <w:ind w:hanging="731"/>
        <w:jc w:val="both"/>
        <w:rPr>
          <w:sz w:val="24"/>
          <w:szCs w:val="24"/>
        </w:rPr>
      </w:pPr>
      <w:r>
        <w:rPr>
          <w:sz w:val="24"/>
          <w:szCs w:val="24"/>
        </w:rPr>
        <w:t>Identify the correct code to use before entering it on the school’s electronic register, or management information system which is used to download data to the School Census.</w:t>
      </w:r>
    </w:p>
    <w:p w:rsidR="00194824" w:rsidRPr="002769AB" w:rsidRDefault="00194824" w:rsidP="00194824">
      <w:pPr>
        <w:pStyle w:val="NoSpacing"/>
        <w:ind w:left="1440"/>
        <w:jc w:val="both"/>
        <w:rPr>
          <w:sz w:val="24"/>
          <w:szCs w:val="24"/>
        </w:rPr>
      </w:pPr>
    </w:p>
    <w:p w:rsidR="00194824" w:rsidRPr="002769AB" w:rsidRDefault="00194824" w:rsidP="00194824">
      <w:pPr>
        <w:pStyle w:val="Default"/>
        <w:ind w:left="709" w:hanging="709"/>
      </w:pPr>
      <w:r w:rsidRPr="00156E34">
        <w:rPr>
          <w:rFonts w:asciiTheme="minorHAnsi" w:hAnsiTheme="minorHAnsi"/>
        </w:rPr>
        <w:t>3.3</w:t>
      </w:r>
      <w:r w:rsidRPr="00156E34">
        <w:rPr>
          <w:rFonts w:asciiTheme="minorHAnsi" w:hAnsiTheme="minorHAnsi"/>
        </w:rPr>
        <w:tab/>
        <w:t xml:space="preserve">Where a </w:t>
      </w:r>
      <w:r>
        <w:rPr>
          <w:rFonts w:asciiTheme="minorHAnsi" w:hAnsiTheme="minorHAnsi"/>
        </w:rPr>
        <w:t>student</w:t>
      </w:r>
      <w:r w:rsidRPr="00156E34">
        <w:rPr>
          <w:rFonts w:asciiTheme="minorHAnsi" w:hAnsiTheme="minorHAnsi"/>
        </w:rPr>
        <w:t xml:space="preserve"> has not returned to school for </w:t>
      </w:r>
      <w:r w:rsidRPr="00156E34">
        <w:rPr>
          <w:rFonts w:asciiTheme="minorHAnsi" w:hAnsiTheme="minorHAnsi"/>
          <w:b/>
        </w:rPr>
        <w:t>10</w:t>
      </w:r>
      <w:r w:rsidRPr="00156E34">
        <w:rPr>
          <w:rFonts w:asciiTheme="minorHAnsi" w:hAnsiTheme="minorHAnsi"/>
        </w:rPr>
        <w:t xml:space="preserve"> days after an authorised absence or</w:t>
      </w:r>
      <w:r w:rsidRPr="001420CF">
        <w:rPr>
          <w:rFonts w:asciiTheme="minorHAnsi" w:hAnsiTheme="minorHAnsi"/>
        </w:rPr>
        <w:t xml:space="preserve"> is absent from school without authorisation for </w:t>
      </w:r>
      <w:r w:rsidRPr="001420CF">
        <w:rPr>
          <w:rFonts w:asciiTheme="minorHAnsi" w:hAnsiTheme="minorHAnsi"/>
          <w:b/>
        </w:rPr>
        <w:t>20</w:t>
      </w:r>
      <w:r w:rsidRPr="001420CF">
        <w:rPr>
          <w:rFonts w:asciiTheme="minorHAnsi" w:hAnsiTheme="minorHAnsi"/>
        </w:rPr>
        <w:t xml:space="preserve"> consecutive school days</w:t>
      </w:r>
      <w:r>
        <w:rPr>
          <w:rFonts w:asciiTheme="minorHAnsi" w:hAnsiTheme="minorHAnsi"/>
        </w:rPr>
        <w:t xml:space="preserve"> (28 days in the case of exclusion for </w:t>
      </w:r>
      <w:proofErr w:type="spellStart"/>
      <w:r>
        <w:rPr>
          <w:rFonts w:asciiTheme="minorHAnsi" w:hAnsiTheme="minorHAnsi"/>
        </w:rPr>
        <w:t>non payment</w:t>
      </w:r>
      <w:proofErr w:type="spellEnd"/>
      <w:r>
        <w:rPr>
          <w:rFonts w:asciiTheme="minorHAnsi" w:hAnsiTheme="minorHAnsi"/>
        </w:rPr>
        <w:t xml:space="preserve"> of fees for UK resident students, 10 days in the case of any student where the School sponsor their TIER 4 visa in order to comply with immigration rules as per Clause 9.10 of the Terms &amp; Conditions)</w:t>
      </w:r>
      <w:r w:rsidRPr="001420CF">
        <w:rPr>
          <w:rFonts w:asciiTheme="minorHAnsi" w:hAnsiTheme="minorHAnsi"/>
        </w:rPr>
        <w:t xml:space="preserve">, the </w:t>
      </w:r>
      <w:r>
        <w:rPr>
          <w:rFonts w:asciiTheme="minorHAnsi" w:hAnsiTheme="minorHAnsi"/>
        </w:rPr>
        <w:t>student</w:t>
      </w:r>
      <w:r w:rsidRPr="001420CF">
        <w:rPr>
          <w:rFonts w:asciiTheme="minorHAnsi" w:hAnsiTheme="minorHAnsi"/>
        </w:rPr>
        <w:t xml:space="preserve"> can be removed from the admission register when the school and the local authority have failed, after jointly making reasonable enquiries, to establish the </w:t>
      </w:r>
      <w:r w:rsidRPr="001420CF">
        <w:rPr>
          <w:rFonts w:asciiTheme="minorHAnsi" w:hAnsiTheme="minorHAnsi"/>
        </w:rPr>
        <w:lastRenderedPageBreak/>
        <w:t xml:space="preserve">whereabouts of the child.  This only applies if the school does not have reasonable grounds to believe that the </w:t>
      </w:r>
      <w:r>
        <w:rPr>
          <w:rFonts w:asciiTheme="minorHAnsi" w:hAnsiTheme="minorHAnsi"/>
        </w:rPr>
        <w:t>student</w:t>
      </w:r>
      <w:r w:rsidRPr="001420CF">
        <w:rPr>
          <w:rFonts w:asciiTheme="minorHAnsi" w:hAnsiTheme="minorHAnsi"/>
        </w:rPr>
        <w:t xml:space="preserve"> is unable to attend because of sickness or unavoidable cause.  </w:t>
      </w:r>
    </w:p>
    <w:p w:rsidR="00194824" w:rsidRPr="002769AB" w:rsidRDefault="00194824" w:rsidP="00194824">
      <w:pPr>
        <w:pStyle w:val="NoSpacing"/>
        <w:jc w:val="both"/>
        <w:rPr>
          <w:sz w:val="24"/>
          <w:szCs w:val="24"/>
        </w:rPr>
      </w:pPr>
    </w:p>
    <w:p w:rsidR="00194824" w:rsidRDefault="00194824" w:rsidP="00194824">
      <w:pPr>
        <w:pStyle w:val="NoSpacing"/>
        <w:ind w:left="720" w:hanging="720"/>
        <w:jc w:val="both"/>
        <w:rPr>
          <w:sz w:val="24"/>
          <w:szCs w:val="24"/>
        </w:rPr>
      </w:pPr>
      <w:r w:rsidRPr="002769AB">
        <w:rPr>
          <w:sz w:val="24"/>
          <w:szCs w:val="24"/>
        </w:rPr>
        <w:t>3.4</w:t>
      </w:r>
      <w:r w:rsidRPr="002769AB">
        <w:rPr>
          <w:sz w:val="24"/>
          <w:szCs w:val="24"/>
        </w:rPr>
        <w:tab/>
        <w:t>The School has a legal duty to report certain attendance issues to its local authority: 10 days</w:t>
      </w:r>
      <w:r w:rsidRPr="002769AB">
        <w:rPr>
          <w:b/>
          <w:sz w:val="24"/>
          <w:szCs w:val="24"/>
        </w:rPr>
        <w:t xml:space="preserve"> </w:t>
      </w:r>
      <w:r w:rsidRPr="002769AB">
        <w:rPr>
          <w:sz w:val="24"/>
          <w:szCs w:val="24"/>
        </w:rPr>
        <w:t xml:space="preserve">unauthorised absence (other than for reasons of sickness or leave of absence); failure to attend regularly, and deletion from the school register when the next school is not known. In the last-mentioned case, the School is required to report the circumstances as soon as possible to the local authority in which the </w:t>
      </w:r>
      <w:r>
        <w:rPr>
          <w:sz w:val="24"/>
          <w:szCs w:val="24"/>
        </w:rPr>
        <w:t>student</w:t>
      </w:r>
      <w:r w:rsidRPr="002769AB">
        <w:rPr>
          <w:sz w:val="24"/>
          <w:szCs w:val="24"/>
        </w:rPr>
        <w:t xml:space="preserve"> lives.</w:t>
      </w:r>
    </w:p>
    <w:p w:rsidR="00194824" w:rsidRDefault="00194824" w:rsidP="00194824">
      <w:pPr>
        <w:pStyle w:val="NoSpacing"/>
        <w:ind w:left="720" w:hanging="720"/>
        <w:jc w:val="both"/>
        <w:rPr>
          <w:sz w:val="24"/>
          <w:szCs w:val="24"/>
        </w:rPr>
      </w:pPr>
    </w:p>
    <w:p w:rsidR="00194824" w:rsidRPr="002769AB" w:rsidRDefault="00194824" w:rsidP="00194824">
      <w:pPr>
        <w:pStyle w:val="NoSpacing"/>
        <w:ind w:left="720" w:hanging="720"/>
        <w:jc w:val="both"/>
        <w:rPr>
          <w:sz w:val="24"/>
          <w:szCs w:val="24"/>
        </w:rPr>
      </w:pPr>
      <w:r>
        <w:rPr>
          <w:sz w:val="24"/>
          <w:szCs w:val="24"/>
        </w:rPr>
        <w:t>3.5</w:t>
      </w:r>
      <w:r>
        <w:rPr>
          <w:sz w:val="24"/>
          <w:szCs w:val="24"/>
        </w:rPr>
        <w:tab/>
        <w:t>The School will inform the local authority (where the child is a UK resident) when a student’s name is to be deleted from the admissions register on certain grounds, namely (</w:t>
      </w:r>
      <w:proofErr w:type="spellStart"/>
      <w:r>
        <w:rPr>
          <w:sz w:val="24"/>
          <w:szCs w:val="24"/>
        </w:rPr>
        <w:t>i</w:t>
      </w:r>
      <w:proofErr w:type="spellEnd"/>
      <w:r>
        <w:rPr>
          <w:sz w:val="24"/>
          <w:szCs w:val="24"/>
        </w:rPr>
        <w:t>) when the child has been taken out of school to be home educated; (ii) when the family has apparently moved away; (iii) when the child has been certified as medically unfit to attend; (iv) when a child is in custody for more than four months; or (v) the child has been permanently excluded. (It may be necessary to make, as appropriate within any existing rules and guidelines, an additional report to the Immigration Authorities where the child is an international student.)</w:t>
      </w:r>
    </w:p>
    <w:p w:rsidR="00194824" w:rsidRPr="002769AB" w:rsidRDefault="00194824" w:rsidP="00194824">
      <w:pPr>
        <w:jc w:val="both"/>
        <w:rPr>
          <w:rFonts w:asciiTheme="minorHAnsi" w:hAnsiTheme="minorHAnsi"/>
          <w:b/>
        </w:rPr>
      </w:pPr>
    </w:p>
    <w:p w:rsidR="00194824" w:rsidRPr="002769AB" w:rsidRDefault="00194824" w:rsidP="00194824">
      <w:pPr>
        <w:jc w:val="both"/>
        <w:rPr>
          <w:rFonts w:asciiTheme="minorHAnsi" w:hAnsiTheme="minorHAnsi"/>
        </w:rPr>
      </w:pPr>
    </w:p>
    <w:p w:rsidR="00194824" w:rsidRPr="00E6700C" w:rsidRDefault="00194824" w:rsidP="00194824">
      <w:pPr>
        <w:rPr>
          <w:rFonts w:asciiTheme="minorHAnsi" w:hAnsiTheme="minorHAnsi"/>
          <w:b/>
          <w:bCs/>
          <w:color w:val="857039"/>
        </w:rPr>
      </w:pPr>
      <w:bookmarkStart w:id="0" w:name="_GoBack"/>
      <w:r w:rsidRPr="00E6700C">
        <w:rPr>
          <w:rFonts w:asciiTheme="minorHAnsi" w:hAnsiTheme="minorHAnsi"/>
          <w:b/>
          <w:bCs/>
          <w:color w:val="857039"/>
        </w:rPr>
        <w:t>4.0</w:t>
      </w:r>
      <w:r w:rsidRPr="00E6700C">
        <w:rPr>
          <w:rFonts w:asciiTheme="minorHAnsi" w:hAnsiTheme="minorHAnsi"/>
          <w:b/>
          <w:bCs/>
          <w:color w:val="857039"/>
        </w:rPr>
        <w:tab/>
        <w:t xml:space="preserve">Procedure </w:t>
      </w:r>
    </w:p>
    <w:bookmarkEnd w:id="0"/>
    <w:p w:rsidR="00194824" w:rsidRPr="002769AB" w:rsidRDefault="00194824" w:rsidP="00194824">
      <w:pPr>
        <w:rPr>
          <w:rFonts w:asciiTheme="minorHAnsi" w:hAnsiTheme="minorHAnsi"/>
        </w:rPr>
      </w:pPr>
    </w:p>
    <w:p w:rsidR="00194824" w:rsidRPr="002769AB" w:rsidRDefault="00194824" w:rsidP="00194824">
      <w:pPr>
        <w:ind w:left="720" w:hanging="720"/>
        <w:jc w:val="both"/>
        <w:rPr>
          <w:rFonts w:asciiTheme="minorHAnsi" w:hAnsiTheme="minorHAnsi"/>
        </w:rPr>
      </w:pPr>
      <w:r w:rsidRPr="002769AB">
        <w:rPr>
          <w:rFonts w:asciiTheme="minorHAnsi" w:hAnsiTheme="minorHAnsi"/>
        </w:rPr>
        <w:t>4.1.</w:t>
      </w:r>
      <w:r w:rsidRPr="002769AB">
        <w:rPr>
          <w:rFonts w:asciiTheme="minorHAnsi" w:hAnsiTheme="minorHAnsi"/>
        </w:rPr>
        <w:tab/>
        <w:t xml:space="preserve">Registration takes place twice daily - morning registration </w:t>
      </w:r>
      <w:r>
        <w:rPr>
          <w:rFonts w:asciiTheme="minorHAnsi" w:hAnsiTheme="minorHAnsi"/>
        </w:rPr>
        <w:t>commences at 8.3</w:t>
      </w:r>
      <w:r>
        <w:rPr>
          <w:rFonts w:asciiTheme="minorHAnsi" w:hAnsiTheme="minorHAnsi"/>
        </w:rPr>
        <w:t>0</w:t>
      </w:r>
      <w:r w:rsidRPr="002769AB">
        <w:rPr>
          <w:rFonts w:asciiTheme="minorHAnsi" w:hAnsiTheme="minorHAnsi"/>
        </w:rPr>
        <w:t xml:space="preserve">am </w:t>
      </w:r>
      <w:r>
        <w:rPr>
          <w:rFonts w:asciiTheme="minorHAnsi" w:hAnsiTheme="minorHAnsi"/>
        </w:rPr>
        <w:t>and concludes at 8.40</w:t>
      </w:r>
      <w:r>
        <w:rPr>
          <w:rFonts w:asciiTheme="minorHAnsi" w:hAnsiTheme="minorHAnsi"/>
        </w:rPr>
        <w:t xml:space="preserve">am </w:t>
      </w:r>
      <w:r w:rsidRPr="002769AB">
        <w:rPr>
          <w:rFonts w:asciiTheme="minorHAnsi" w:hAnsiTheme="minorHAnsi"/>
        </w:rPr>
        <w:t xml:space="preserve">and </w:t>
      </w:r>
      <w:r>
        <w:rPr>
          <w:rFonts w:asciiTheme="minorHAnsi" w:hAnsiTheme="minorHAnsi"/>
        </w:rPr>
        <w:t>occurs in every lesson thereafter</w:t>
      </w:r>
      <w:r w:rsidRPr="002769AB">
        <w:rPr>
          <w:rFonts w:asciiTheme="minorHAnsi" w:hAnsiTheme="minorHAnsi"/>
        </w:rPr>
        <w:t>.</w:t>
      </w:r>
    </w:p>
    <w:p w:rsidR="00194824" w:rsidRPr="002769AB" w:rsidRDefault="00194824" w:rsidP="00194824">
      <w:pPr>
        <w:jc w:val="both"/>
        <w:rPr>
          <w:rFonts w:asciiTheme="minorHAnsi" w:hAnsiTheme="minorHAnsi"/>
        </w:rPr>
      </w:pPr>
    </w:p>
    <w:p w:rsidR="00194824" w:rsidRPr="002769AB" w:rsidRDefault="00194824" w:rsidP="00194824">
      <w:pPr>
        <w:ind w:left="720" w:hanging="720"/>
        <w:jc w:val="both"/>
        <w:rPr>
          <w:rFonts w:asciiTheme="minorHAnsi" w:hAnsiTheme="minorHAnsi"/>
        </w:rPr>
      </w:pPr>
      <w:r w:rsidRPr="002769AB">
        <w:rPr>
          <w:rFonts w:asciiTheme="minorHAnsi" w:hAnsiTheme="minorHAnsi"/>
        </w:rPr>
        <w:t>4.2</w:t>
      </w:r>
      <w:r w:rsidRPr="002769AB">
        <w:rPr>
          <w:rFonts w:asciiTheme="minorHAnsi" w:hAnsiTheme="minorHAnsi"/>
        </w:rPr>
        <w:tab/>
        <w:t>Registration will be taken electronically, save in exceptional circumstances (e.g. system failure) when it will be taken manually (see below).</w:t>
      </w:r>
    </w:p>
    <w:p w:rsidR="00194824" w:rsidRPr="002769AB" w:rsidRDefault="00194824" w:rsidP="00194824">
      <w:pPr>
        <w:jc w:val="both"/>
        <w:rPr>
          <w:rFonts w:asciiTheme="minorHAnsi" w:hAnsiTheme="minorHAnsi"/>
        </w:rPr>
      </w:pPr>
    </w:p>
    <w:p w:rsidR="00194824" w:rsidRPr="002769AB" w:rsidRDefault="00194824" w:rsidP="00194824">
      <w:pPr>
        <w:ind w:left="720" w:hanging="720"/>
        <w:jc w:val="both"/>
        <w:rPr>
          <w:rFonts w:asciiTheme="minorHAnsi" w:hAnsiTheme="minorHAnsi"/>
        </w:rPr>
      </w:pPr>
      <w:r w:rsidRPr="002769AB">
        <w:rPr>
          <w:rFonts w:asciiTheme="minorHAnsi" w:hAnsiTheme="minorHAnsi"/>
        </w:rPr>
        <w:t>4.3</w:t>
      </w:r>
      <w:r w:rsidRPr="002769AB">
        <w:rPr>
          <w:rFonts w:asciiTheme="minorHAnsi" w:hAnsiTheme="minorHAnsi"/>
        </w:rPr>
        <w:tab/>
        <w:t xml:space="preserve">Before </w:t>
      </w:r>
      <w:r>
        <w:rPr>
          <w:rFonts w:asciiTheme="minorHAnsi" w:hAnsiTheme="minorHAnsi"/>
        </w:rPr>
        <w:t>Registration Tutors will check</w:t>
      </w:r>
      <w:r w:rsidRPr="002769AB">
        <w:rPr>
          <w:rFonts w:asciiTheme="minorHAnsi" w:hAnsiTheme="minorHAnsi"/>
        </w:rPr>
        <w:t xml:space="preserve"> </w:t>
      </w:r>
      <w:r>
        <w:rPr>
          <w:rFonts w:asciiTheme="minorHAnsi" w:hAnsiTheme="minorHAnsi"/>
        </w:rPr>
        <w:t>announcements through internal email</w:t>
      </w:r>
      <w:r w:rsidRPr="002769AB">
        <w:rPr>
          <w:rFonts w:asciiTheme="minorHAnsi" w:hAnsiTheme="minorHAnsi"/>
        </w:rPr>
        <w:t xml:space="preserve">.  </w:t>
      </w:r>
    </w:p>
    <w:p w:rsidR="00194824" w:rsidRPr="002769AB" w:rsidRDefault="00194824" w:rsidP="00194824">
      <w:pPr>
        <w:jc w:val="both"/>
        <w:rPr>
          <w:rFonts w:asciiTheme="minorHAnsi" w:hAnsiTheme="minorHAnsi"/>
        </w:rPr>
      </w:pPr>
    </w:p>
    <w:p w:rsidR="00194824" w:rsidRPr="002769AB" w:rsidRDefault="00194824" w:rsidP="00194824">
      <w:pPr>
        <w:ind w:left="720" w:hanging="720"/>
        <w:jc w:val="both"/>
        <w:rPr>
          <w:rFonts w:asciiTheme="minorHAnsi" w:hAnsiTheme="minorHAnsi"/>
        </w:rPr>
      </w:pPr>
      <w:r w:rsidRPr="002769AB">
        <w:rPr>
          <w:rFonts w:asciiTheme="minorHAnsi" w:hAnsiTheme="minorHAnsi"/>
        </w:rPr>
        <w:t>4.4</w:t>
      </w:r>
      <w:r w:rsidRPr="002769AB">
        <w:rPr>
          <w:rFonts w:asciiTheme="minorHAnsi" w:hAnsiTheme="minorHAnsi"/>
          <w:b/>
        </w:rPr>
        <w:tab/>
      </w:r>
      <w:r w:rsidRPr="002769AB">
        <w:rPr>
          <w:rFonts w:asciiTheme="minorHAnsi" w:hAnsiTheme="minorHAnsi"/>
        </w:rPr>
        <w:t xml:space="preserve">Tutors will need to attend their Form Rooms </w:t>
      </w:r>
      <w:r w:rsidRPr="002769AB">
        <w:rPr>
          <w:rFonts w:asciiTheme="minorHAnsi" w:hAnsiTheme="minorHAnsi"/>
          <w:b/>
          <w:bCs/>
        </w:rPr>
        <w:t>no later than 8.</w:t>
      </w:r>
      <w:r>
        <w:rPr>
          <w:rFonts w:asciiTheme="minorHAnsi" w:hAnsiTheme="minorHAnsi"/>
          <w:b/>
          <w:bCs/>
        </w:rPr>
        <w:t>25</w:t>
      </w:r>
      <w:r w:rsidRPr="002769AB">
        <w:rPr>
          <w:rFonts w:asciiTheme="minorHAnsi" w:hAnsiTheme="minorHAnsi"/>
          <w:b/>
          <w:bCs/>
        </w:rPr>
        <w:t xml:space="preserve"> am</w:t>
      </w:r>
      <w:r w:rsidRPr="002769AB">
        <w:rPr>
          <w:rFonts w:asciiTheme="minorHAnsi" w:hAnsiTheme="minorHAnsi"/>
        </w:rPr>
        <w:t xml:space="preserve"> each morning to log on to </w:t>
      </w:r>
      <w:proofErr w:type="spellStart"/>
      <w:r>
        <w:rPr>
          <w:rFonts w:asciiTheme="minorHAnsi" w:hAnsiTheme="minorHAnsi"/>
        </w:rPr>
        <w:t>iSAMS</w:t>
      </w:r>
      <w:proofErr w:type="spellEnd"/>
      <w:r w:rsidRPr="002769AB">
        <w:rPr>
          <w:rFonts w:asciiTheme="minorHAnsi" w:hAnsiTheme="minorHAnsi"/>
        </w:rPr>
        <w:t xml:space="preserve"> and be ready to take Registration at 8.</w:t>
      </w:r>
      <w:r>
        <w:rPr>
          <w:rFonts w:asciiTheme="minorHAnsi" w:hAnsiTheme="minorHAnsi"/>
        </w:rPr>
        <w:t>3</w:t>
      </w:r>
      <w:r w:rsidRPr="002769AB">
        <w:rPr>
          <w:rFonts w:asciiTheme="minorHAnsi" w:hAnsiTheme="minorHAnsi"/>
        </w:rPr>
        <w:t xml:space="preserve">0 am prompt; this </w:t>
      </w:r>
      <w:r>
        <w:rPr>
          <w:rFonts w:asciiTheme="minorHAnsi" w:hAnsiTheme="minorHAnsi"/>
        </w:rPr>
        <w:t>five</w:t>
      </w:r>
      <w:r w:rsidRPr="002769AB">
        <w:rPr>
          <w:rFonts w:asciiTheme="minorHAnsi" w:hAnsiTheme="minorHAnsi"/>
        </w:rPr>
        <w:t xml:space="preserve"> minute window is needed to ensure that the system has time to become operational for morning </w:t>
      </w:r>
      <w:r>
        <w:rPr>
          <w:rFonts w:asciiTheme="minorHAnsi" w:hAnsiTheme="minorHAnsi"/>
        </w:rPr>
        <w:t xml:space="preserve">registration as </w:t>
      </w:r>
      <w:r w:rsidRPr="002769AB">
        <w:rPr>
          <w:rFonts w:asciiTheme="minorHAnsi" w:hAnsiTheme="minorHAnsi"/>
        </w:rPr>
        <w:t>it is important that registration is always undertaken promptly.</w:t>
      </w:r>
    </w:p>
    <w:p w:rsidR="00194824" w:rsidRPr="002769AB" w:rsidRDefault="00194824" w:rsidP="00194824">
      <w:pPr>
        <w:jc w:val="both"/>
        <w:rPr>
          <w:rFonts w:asciiTheme="minorHAnsi" w:hAnsiTheme="minorHAnsi"/>
        </w:rPr>
      </w:pPr>
    </w:p>
    <w:p w:rsidR="00194824" w:rsidRPr="002769AB" w:rsidRDefault="00194824" w:rsidP="00194824">
      <w:pPr>
        <w:jc w:val="both"/>
        <w:rPr>
          <w:rFonts w:asciiTheme="minorHAnsi" w:hAnsiTheme="minorHAnsi"/>
        </w:rPr>
      </w:pPr>
      <w:r w:rsidRPr="002769AB">
        <w:rPr>
          <w:rFonts w:asciiTheme="minorHAnsi" w:hAnsiTheme="minorHAnsi"/>
        </w:rPr>
        <w:t>4.5</w:t>
      </w:r>
      <w:r w:rsidRPr="002769AB">
        <w:rPr>
          <w:rFonts w:asciiTheme="minorHAnsi" w:hAnsiTheme="minorHAnsi"/>
          <w:b/>
        </w:rPr>
        <w:tab/>
      </w:r>
      <w:r w:rsidRPr="002769AB">
        <w:rPr>
          <w:rFonts w:asciiTheme="minorHAnsi" w:hAnsiTheme="minorHAnsi"/>
        </w:rPr>
        <w:t xml:space="preserve">The list of codes to record </w:t>
      </w:r>
      <w:r>
        <w:rPr>
          <w:rFonts w:asciiTheme="minorHAnsi" w:hAnsiTheme="minorHAnsi"/>
        </w:rPr>
        <w:t>student</w:t>
      </w:r>
      <w:r w:rsidRPr="002769AB">
        <w:rPr>
          <w:rFonts w:asciiTheme="minorHAnsi" w:hAnsiTheme="minorHAnsi"/>
        </w:rPr>
        <w:t xml:space="preserve"> attendance and absence must be used at all times. </w:t>
      </w:r>
    </w:p>
    <w:p w:rsidR="00194824" w:rsidRPr="002769AB" w:rsidRDefault="00194824" w:rsidP="00194824">
      <w:pPr>
        <w:jc w:val="both"/>
        <w:rPr>
          <w:rFonts w:asciiTheme="minorHAnsi" w:hAnsiTheme="minorHAnsi"/>
        </w:rPr>
      </w:pPr>
    </w:p>
    <w:p w:rsidR="00194824" w:rsidRPr="002769AB" w:rsidRDefault="00194824" w:rsidP="00194824">
      <w:pPr>
        <w:ind w:left="720" w:hanging="720"/>
        <w:jc w:val="both"/>
        <w:rPr>
          <w:rFonts w:asciiTheme="minorHAnsi" w:hAnsiTheme="minorHAnsi"/>
        </w:rPr>
      </w:pPr>
      <w:r w:rsidRPr="002769AB">
        <w:rPr>
          <w:rFonts w:asciiTheme="minorHAnsi" w:hAnsiTheme="minorHAnsi"/>
        </w:rPr>
        <w:t>4.6</w:t>
      </w:r>
      <w:r w:rsidRPr="002769AB">
        <w:rPr>
          <w:rFonts w:asciiTheme="minorHAnsi" w:hAnsiTheme="minorHAnsi"/>
        </w:rPr>
        <w:tab/>
        <w:t xml:space="preserve">Any </w:t>
      </w:r>
      <w:r>
        <w:rPr>
          <w:rFonts w:asciiTheme="minorHAnsi" w:hAnsiTheme="minorHAnsi"/>
        </w:rPr>
        <w:t>student</w:t>
      </w:r>
      <w:r w:rsidRPr="002769AB">
        <w:rPr>
          <w:rFonts w:asciiTheme="minorHAnsi" w:hAnsiTheme="minorHAnsi"/>
        </w:rPr>
        <w:t>s arriving late for registration must sign his or her name in the ‘Late Book’, which is kept</w:t>
      </w:r>
      <w:r>
        <w:rPr>
          <w:rFonts w:asciiTheme="minorHAnsi" w:hAnsiTheme="minorHAnsi"/>
        </w:rPr>
        <w:t xml:space="preserve"> in School Office. </w:t>
      </w:r>
    </w:p>
    <w:p w:rsidR="00194824" w:rsidRPr="002769AB" w:rsidRDefault="00194824" w:rsidP="00194824">
      <w:pPr>
        <w:jc w:val="both"/>
        <w:rPr>
          <w:rFonts w:asciiTheme="minorHAnsi" w:hAnsiTheme="minorHAnsi"/>
        </w:rPr>
      </w:pPr>
    </w:p>
    <w:p w:rsidR="00194824" w:rsidRDefault="00194824" w:rsidP="00194824">
      <w:pPr>
        <w:ind w:left="720" w:hanging="720"/>
        <w:jc w:val="both"/>
        <w:rPr>
          <w:rFonts w:asciiTheme="minorHAnsi" w:hAnsiTheme="minorHAnsi"/>
        </w:rPr>
      </w:pPr>
      <w:r w:rsidRPr="002769AB">
        <w:rPr>
          <w:rFonts w:asciiTheme="minorHAnsi" w:hAnsiTheme="minorHAnsi"/>
        </w:rPr>
        <w:t>4.</w:t>
      </w:r>
      <w:r>
        <w:rPr>
          <w:rFonts w:asciiTheme="minorHAnsi" w:hAnsiTheme="minorHAnsi"/>
        </w:rPr>
        <w:t>7</w:t>
      </w:r>
      <w:r w:rsidRPr="002769AB">
        <w:rPr>
          <w:rFonts w:asciiTheme="minorHAnsi" w:hAnsiTheme="minorHAnsi"/>
        </w:rPr>
        <w:tab/>
      </w:r>
      <w:r w:rsidRPr="00156E34">
        <w:rPr>
          <w:rFonts w:asciiTheme="minorHAnsi" w:hAnsiTheme="minorHAnsi"/>
          <w:b/>
        </w:rPr>
        <w:t>First Day Calling Procedure</w:t>
      </w:r>
    </w:p>
    <w:p w:rsidR="00194824" w:rsidRDefault="00194824" w:rsidP="00194824">
      <w:pPr>
        <w:ind w:left="720"/>
        <w:jc w:val="both"/>
        <w:rPr>
          <w:rFonts w:asciiTheme="minorHAnsi" w:hAnsiTheme="minorHAnsi"/>
        </w:rPr>
      </w:pPr>
      <w:r w:rsidRPr="002769AB">
        <w:rPr>
          <w:rFonts w:asciiTheme="minorHAnsi" w:hAnsiTheme="minorHAnsi"/>
        </w:rPr>
        <w:t xml:space="preserve">If a day </w:t>
      </w:r>
      <w:r>
        <w:rPr>
          <w:rFonts w:asciiTheme="minorHAnsi" w:hAnsiTheme="minorHAnsi"/>
        </w:rPr>
        <w:t>student</w:t>
      </w:r>
      <w:r w:rsidRPr="002769AB">
        <w:rPr>
          <w:rFonts w:asciiTheme="minorHAnsi" w:hAnsiTheme="minorHAnsi"/>
        </w:rPr>
        <w:t xml:space="preserve"> has failed to arrive by 9.</w:t>
      </w:r>
      <w:r>
        <w:rPr>
          <w:rFonts w:asciiTheme="minorHAnsi" w:hAnsiTheme="minorHAnsi"/>
        </w:rPr>
        <w:t>2</w:t>
      </w:r>
      <w:r w:rsidRPr="002769AB">
        <w:rPr>
          <w:rFonts w:asciiTheme="minorHAnsi" w:hAnsiTheme="minorHAnsi"/>
        </w:rPr>
        <w:t xml:space="preserve">0 am, and no explanation for non-attendance has been received from the parents or guardian, the School Office will make </w:t>
      </w:r>
      <w:r>
        <w:rPr>
          <w:rFonts w:asciiTheme="minorHAnsi" w:hAnsiTheme="minorHAnsi"/>
        </w:rPr>
        <w:t xml:space="preserve">reasonable </w:t>
      </w:r>
      <w:r w:rsidRPr="002769AB">
        <w:rPr>
          <w:rFonts w:asciiTheme="minorHAnsi" w:hAnsiTheme="minorHAnsi"/>
        </w:rPr>
        <w:t>enquiries of the parents</w:t>
      </w:r>
      <w:r>
        <w:rPr>
          <w:rFonts w:asciiTheme="minorHAnsi" w:hAnsiTheme="minorHAnsi"/>
        </w:rPr>
        <w:t>,</w:t>
      </w:r>
      <w:r w:rsidRPr="002769AB">
        <w:rPr>
          <w:rFonts w:asciiTheme="minorHAnsi" w:hAnsiTheme="minorHAnsi"/>
        </w:rPr>
        <w:t xml:space="preserve"> guardian</w:t>
      </w:r>
      <w:r>
        <w:rPr>
          <w:rFonts w:asciiTheme="minorHAnsi" w:hAnsiTheme="minorHAnsi"/>
        </w:rPr>
        <w:t xml:space="preserve"> or other stakeholders</w:t>
      </w:r>
      <w:r w:rsidRPr="002769AB">
        <w:rPr>
          <w:rFonts w:asciiTheme="minorHAnsi" w:hAnsiTheme="minorHAnsi"/>
        </w:rPr>
        <w:t xml:space="preserve"> as to the reason for the </w:t>
      </w:r>
      <w:r>
        <w:rPr>
          <w:rFonts w:asciiTheme="minorHAnsi" w:hAnsiTheme="minorHAnsi"/>
        </w:rPr>
        <w:t>student</w:t>
      </w:r>
      <w:r w:rsidRPr="002769AB">
        <w:rPr>
          <w:rFonts w:asciiTheme="minorHAnsi" w:hAnsiTheme="minorHAnsi"/>
        </w:rPr>
        <w:t>’s non-attendance</w:t>
      </w:r>
      <w:r>
        <w:rPr>
          <w:rFonts w:asciiTheme="minorHAnsi" w:hAnsiTheme="minorHAnsi"/>
        </w:rPr>
        <w:t xml:space="preserve"> and record we have completed these procedures (see below)</w:t>
      </w:r>
      <w:r w:rsidRPr="002769AB">
        <w:rPr>
          <w:rFonts w:asciiTheme="minorHAnsi" w:hAnsiTheme="minorHAnsi"/>
        </w:rPr>
        <w:t xml:space="preserve">. It will, as soon as possible, make the same enquiries of boarding staff in respect of any boarder whose non-attendance at registration has been marked with the symbol ‘N’. The School Office will amend the electronic register when information </w:t>
      </w:r>
      <w:r w:rsidRPr="002769AB">
        <w:rPr>
          <w:rFonts w:asciiTheme="minorHAnsi" w:hAnsiTheme="minorHAnsi"/>
        </w:rPr>
        <w:lastRenderedPageBreak/>
        <w:t xml:space="preserve">about a </w:t>
      </w:r>
      <w:r>
        <w:rPr>
          <w:rFonts w:asciiTheme="minorHAnsi" w:hAnsiTheme="minorHAnsi"/>
        </w:rPr>
        <w:t>student</w:t>
      </w:r>
      <w:r w:rsidRPr="002769AB">
        <w:rPr>
          <w:rFonts w:asciiTheme="minorHAnsi" w:hAnsiTheme="minorHAnsi"/>
        </w:rPr>
        <w:t xml:space="preserve">’s absence has been obtained or verified.  In any event the School Office will </w:t>
      </w:r>
      <w:r>
        <w:rPr>
          <w:rFonts w:asciiTheme="minorHAnsi" w:hAnsiTheme="minorHAnsi"/>
        </w:rPr>
        <w:t>keep a list of printed absence</w:t>
      </w:r>
      <w:r w:rsidRPr="002769AB">
        <w:rPr>
          <w:rFonts w:asciiTheme="minorHAnsi" w:hAnsiTheme="minorHAnsi"/>
        </w:rPr>
        <w:t>; this information can then be used for fire procedures</w:t>
      </w:r>
      <w:r>
        <w:rPr>
          <w:rFonts w:asciiTheme="minorHAnsi" w:hAnsiTheme="minorHAnsi"/>
        </w:rPr>
        <w:t>.</w:t>
      </w:r>
      <w:r w:rsidRPr="002769AB">
        <w:rPr>
          <w:rFonts w:asciiTheme="minorHAnsi" w:hAnsiTheme="minorHAnsi"/>
        </w:rPr>
        <w:t xml:space="preserve">  </w:t>
      </w:r>
    </w:p>
    <w:p w:rsidR="00194824" w:rsidRDefault="00194824" w:rsidP="00194824">
      <w:pPr>
        <w:ind w:left="720"/>
        <w:jc w:val="both"/>
        <w:rPr>
          <w:rFonts w:asciiTheme="minorHAnsi" w:hAnsiTheme="minorHAnsi"/>
        </w:rPr>
      </w:pPr>
    </w:p>
    <w:p w:rsidR="00194824" w:rsidRDefault="00194824" w:rsidP="00194824">
      <w:pPr>
        <w:ind w:left="720"/>
        <w:jc w:val="both"/>
        <w:rPr>
          <w:rFonts w:asciiTheme="minorHAnsi" w:hAnsiTheme="minorHAnsi"/>
        </w:rPr>
      </w:pPr>
      <w:r>
        <w:rPr>
          <w:rFonts w:asciiTheme="minorHAnsi" w:hAnsiTheme="minorHAnsi"/>
        </w:rPr>
        <w:t>Procedure:</w:t>
      </w:r>
    </w:p>
    <w:p w:rsidR="00194824" w:rsidRPr="00AD2796" w:rsidRDefault="00194824" w:rsidP="00194824">
      <w:pPr>
        <w:pStyle w:val="ListParagraph"/>
        <w:numPr>
          <w:ilvl w:val="0"/>
          <w:numId w:val="47"/>
        </w:numPr>
        <w:jc w:val="both"/>
        <w:rPr>
          <w:rFonts w:asciiTheme="minorHAnsi" w:hAnsiTheme="minorHAnsi"/>
        </w:rPr>
      </w:pPr>
      <w:r w:rsidRPr="00AD2796">
        <w:rPr>
          <w:rFonts w:asciiTheme="minorHAnsi" w:hAnsiTheme="minorHAnsi"/>
        </w:rPr>
        <w:t xml:space="preserve">Registers saved by </w:t>
      </w:r>
      <w:r>
        <w:rPr>
          <w:rFonts w:asciiTheme="minorHAnsi" w:hAnsiTheme="minorHAnsi"/>
        </w:rPr>
        <w:t>8.40am</w:t>
      </w:r>
      <w:r>
        <w:rPr>
          <w:rFonts w:asciiTheme="minorHAnsi" w:hAnsiTheme="minorHAnsi"/>
        </w:rPr>
        <w:t>.</w:t>
      </w:r>
    </w:p>
    <w:p w:rsidR="00194824" w:rsidRPr="00AD2796" w:rsidRDefault="00194824" w:rsidP="00194824">
      <w:pPr>
        <w:pStyle w:val="ListParagraph"/>
        <w:numPr>
          <w:ilvl w:val="0"/>
          <w:numId w:val="47"/>
        </w:numPr>
        <w:jc w:val="both"/>
        <w:rPr>
          <w:rFonts w:asciiTheme="minorHAnsi" w:hAnsiTheme="minorHAnsi"/>
        </w:rPr>
      </w:pPr>
      <w:r w:rsidRPr="00AD2796">
        <w:rPr>
          <w:rFonts w:asciiTheme="minorHAnsi" w:hAnsiTheme="minorHAnsi"/>
        </w:rPr>
        <w:t>Late children checked and registered</w:t>
      </w:r>
      <w:r>
        <w:rPr>
          <w:rFonts w:asciiTheme="minorHAnsi" w:hAnsiTheme="minorHAnsi"/>
        </w:rPr>
        <w:t>.</w:t>
      </w:r>
    </w:p>
    <w:p w:rsidR="00194824" w:rsidRPr="00AD2796" w:rsidRDefault="00194824" w:rsidP="00194824">
      <w:pPr>
        <w:pStyle w:val="ListParagraph"/>
        <w:numPr>
          <w:ilvl w:val="0"/>
          <w:numId w:val="47"/>
        </w:numPr>
        <w:jc w:val="both"/>
        <w:rPr>
          <w:rFonts w:asciiTheme="minorHAnsi" w:hAnsiTheme="minorHAnsi"/>
        </w:rPr>
      </w:pPr>
      <w:r w:rsidRPr="00AD2796">
        <w:rPr>
          <w:rFonts w:asciiTheme="minorHAnsi" w:hAnsiTheme="minorHAnsi"/>
        </w:rPr>
        <w:t>Absence emails and answer machine messages listened to</w:t>
      </w:r>
      <w:r>
        <w:rPr>
          <w:rFonts w:asciiTheme="minorHAnsi" w:hAnsiTheme="minorHAnsi"/>
        </w:rPr>
        <w:t>.</w:t>
      </w:r>
    </w:p>
    <w:p w:rsidR="00194824" w:rsidRPr="00AD2796" w:rsidRDefault="00194824" w:rsidP="00194824">
      <w:pPr>
        <w:pStyle w:val="ListParagraph"/>
        <w:numPr>
          <w:ilvl w:val="0"/>
          <w:numId w:val="47"/>
        </w:numPr>
        <w:jc w:val="both"/>
        <w:rPr>
          <w:rFonts w:asciiTheme="minorHAnsi" w:hAnsiTheme="minorHAnsi"/>
        </w:rPr>
      </w:pPr>
      <w:r w:rsidRPr="00AD2796">
        <w:rPr>
          <w:rFonts w:asciiTheme="minorHAnsi" w:hAnsiTheme="minorHAnsi"/>
        </w:rPr>
        <w:t xml:space="preserve">Check lessons to see if </w:t>
      </w:r>
      <w:r>
        <w:rPr>
          <w:rFonts w:asciiTheme="minorHAnsi" w:hAnsiTheme="minorHAnsi"/>
        </w:rPr>
        <w:t>student</w:t>
      </w:r>
      <w:r w:rsidRPr="00AD2796">
        <w:rPr>
          <w:rFonts w:asciiTheme="minorHAnsi" w:hAnsiTheme="minorHAnsi"/>
        </w:rPr>
        <w:t xml:space="preserve"> </w:t>
      </w:r>
      <w:r>
        <w:rPr>
          <w:rFonts w:asciiTheme="minorHAnsi" w:hAnsiTheme="minorHAnsi"/>
        </w:rPr>
        <w:t xml:space="preserve">has </w:t>
      </w:r>
      <w:r w:rsidRPr="00AD2796">
        <w:rPr>
          <w:rFonts w:asciiTheme="minorHAnsi" w:hAnsiTheme="minorHAnsi"/>
        </w:rPr>
        <w:t>arrived but not signed in</w:t>
      </w:r>
      <w:r>
        <w:rPr>
          <w:rFonts w:asciiTheme="minorHAnsi" w:hAnsiTheme="minorHAnsi"/>
        </w:rPr>
        <w:t xml:space="preserve"> at Reception.</w:t>
      </w:r>
    </w:p>
    <w:p w:rsidR="00194824" w:rsidRDefault="00194824" w:rsidP="00194824">
      <w:pPr>
        <w:pStyle w:val="ListParagraph"/>
        <w:numPr>
          <w:ilvl w:val="0"/>
          <w:numId w:val="47"/>
        </w:numPr>
        <w:jc w:val="both"/>
        <w:rPr>
          <w:rFonts w:asciiTheme="minorHAnsi" w:hAnsiTheme="minorHAnsi"/>
        </w:rPr>
      </w:pPr>
      <w:r>
        <w:rPr>
          <w:rFonts w:asciiTheme="minorHAnsi" w:hAnsiTheme="minorHAnsi"/>
        </w:rPr>
        <w:t>First phone call</w:t>
      </w:r>
      <w:r w:rsidRPr="00AD2796">
        <w:rPr>
          <w:rFonts w:asciiTheme="minorHAnsi" w:hAnsiTheme="minorHAnsi"/>
        </w:rPr>
        <w:t xml:space="preserve"> </w:t>
      </w:r>
      <w:r>
        <w:rPr>
          <w:rFonts w:asciiTheme="minorHAnsi" w:hAnsiTheme="minorHAnsi"/>
        </w:rPr>
        <w:t>to parents by 9.4</w:t>
      </w:r>
      <w:r w:rsidRPr="00AD2796">
        <w:rPr>
          <w:rFonts w:asciiTheme="minorHAnsi" w:hAnsiTheme="minorHAnsi"/>
        </w:rPr>
        <w:t>0am asking for a response</w:t>
      </w:r>
      <w:r>
        <w:rPr>
          <w:rFonts w:asciiTheme="minorHAnsi" w:hAnsiTheme="minorHAnsi"/>
        </w:rPr>
        <w:t>.</w:t>
      </w:r>
    </w:p>
    <w:p w:rsidR="00194824" w:rsidRPr="00446687" w:rsidRDefault="00194824" w:rsidP="00194824">
      <w:pPr>
        <w:pStyle w:val="ListParagraph"/>
        <w:numPr>
          <w:ilvl w:val="0"/>
          <w:numId w:val="47"/>
        </w:numPr>
        <w:jc w:val="both"/>
        <w:rPr>
          <w:rFonts w:asciiTheme="minorHAnsi" w:hAnsiTheme="minorHAnsi"/>
        </w:rPr>
      </w:pPr>
      <w:r w:rsidRPr="00AD2796">
        <w:rPr>
          <w:rFonts w:asciiTheme="minorHAnsi" w:hAnsiTheme="minorHAnsi"/>
        </w:rPr>
        <w:t>If no reply a second</w:t>
      </w:r>
      <w:r>
        <w:rPr>
          <w:rFonts w:asciiTheme="minorHAnsi" w:hAnsiTheme="minorHAnsi"/>
        </w:rPr>
        <w:t xml:space="preserve"> phone call,</w:t>
      </w:r>
      <w:r w:rsidRPr="00AD2796">
        <w:rPr>
          <w:rFonts w:asciiTheme="minorHAnsi" w:hAnsiTheme="minorHAnsi"/>
        </w:rPr>
        <w:t xml:space="preserve"> text or email is sent requesting a response</w:t>
      </w:r>
      <w:r>
        <w:rPr>
          <w:rFonts w:asciiTheme="minorHAnsi" w:hAnsiTheme="minorHAnsi"/>
        </w:rPr>
        <w:t>.</w:t>
      </w:r>
    </w:p>
    <w:p w:rsidR="00194824" w:rsidRDefault="00194824" w:rsidP="00194824">
      <w:pPr>
        <w:pStyle w:val="ListParagraph"/>
        <w:numPr>
          <w:ilvl w:val="0"/>
          <w:numId w:val="47"/>
        </w:numPr>
        <w:jc w:val="both"/>
        <w:rPr>
          <w:rFonts w:asciiTheme="minorHAnsi" w:hAnsiTheme="minorHAnsi"/>
        </w:rPr>
      </w:pPr>
      <w:r>
        <w:rPr>
          <w:rFonts w:asciiTheme="minorHAnsi" w:hAnsiTheme="minorHAnsi"/>
        </w:rPr>
        <w:t>By 10.20am the Head</w:t>
      </w:r>
      <w:r w:rsidRPr="00AD2796">
        <w:rPr>
          <w:rFonts w:asciiTheme="minorHAnsi" w:hAnsiTheme="minorHAnsi"/>
        </w:rPr>
        <w:t xml:space="preserve"> or DSL should be informed of any child still unaccounted for</w:t>
      </w:r>
      <w:r>
        <w:rPr>
          <w:rFonts w:asciiTheme="minorHAnsi" w:hAnsiTheme="minorHAnsi"/>
        </w:rPr>
        <w:t>.</w:t>
      </w:r>
    </w:p>
    <w:p w:rsidR="00194824" w:rsidRPr="00446687" w:rsidRDefault="00194824" w:rsidP="00194824">
      <w:pPr>
        <w:pStyle w:val="ListParagraph"/>
        <w:numPr>
          <w:ilvl w:val="0"/>
          <w:numId w:val="47"/>
        </w:numPr>
        <w:jc w:val="both"/>
        <w:rPr>
          <w:rFonts w:asciiTheme="minorHAnsi" w:hAnsiTheme="minorHAnsi"/>
        </w:rPr>
      </w:pPr>
      <w:r w:rsidRPr="00AD2796">
        <w:rPr>
          <w:rFonts w:asciiTheme="minorHAnsi" w:hAnsiTheme="minorHAnsi"/>
        </w:rPr>
        <w:t xml:space="preserve">If </w:t>
      </w:r>
      <w:r>
        <w:rPr>
          <w:rFonts w:asciiTheme="minorHAnsi" w:hAnsiTheme="minorHAnsi"/>
        </w:rPr>
        <w:t xml:space="preserve">still </w:t>
      </w:r>
      <w:r w:rsidRPr="00AD2796">
        <w:rPr>
          <w:rFonts w:asciiTheme="minorHAnsi" w:hAnsiTheme="minorHAnsi"/>
        </w:rPr>
        <w:t>no response, start calling, ringing</w:t>
      </w:r>
      <w:r>
        <w:rPr>
          <w:rFonts w:asciiTheme="minorHAnsi" w:hAnsiTheme="minorHAnsi"/>
        </w:rPr>
        <w:t xml:space="preserve"> down all contacts on our system</w:t>
      </w:r>
      <w:r w:rsidRPr="00AD2796">
        <w:rPr>
          <w:rFonts w:asciiTheme="minorHAnsi" w:hAnsiTheme="minorHAnsi"/>
        </w:rPr>
        <w:t xml:space="preserve"> until a reply is received including social worker</w:t>
      </w:r>
      <w:r>
        <w:rPr>
          <w:rFonts w:asciiTheme="minorHAnsi" w:hAnsiTheme="minorHAnsi"/>
        </w:rPr>
        <w:t>s</w:t>
      </w:r>
      <w:r w:rsidRPr="00AD2796">
        <w:rPr>
          <w:rFonts w:asciiTheme="minorHAnsi" w:hAnsiTheme="minorHAnsi"/>
        </w:rPr>
        <w:t xml:space="preserve"> etc.</w:t>
      </w:r>
    </w:p>
    <w:p w:rsidR="00194824" w:rsidRDefault="00194824" w:rsidP="00194824">
      <w:pPr>
        <w:pStyle w:val="ListParagraph"/>
        <w:numPr>
          <w:ilvl w:val="0"/>
          <w:numId w:val="47"/>
        </w:numPr>
        <w:jc w:val="both"/>
        <w:rPr>
          <w:rFonts w:asciiTheme="minorHAnsi" w:hAnsiTheme="minorHAnsi"/>
        </w:rPr>
      </w:pPr>
      <w:r>
        <w:rPr>
          <w:rFonts w:asciiTheme="minorHAnsi" w:hAnsiTheme="minorHAnsi"/>
        </w:rPr>
        <w:t>Continue throughout day to try to make contact using contact list and if known, child’s own phone number.</w:t>
      </w:r>
    </w:p>
    <w:p w:rsidR="00194824" w:rsidRPr="00AD2796" w:rsidRDefault="00194824" w:rsidP="00194824">
      <w:pPr>
        <w:pStyle w:val="ListParagraph"/>
        <w:numPr>
          <w:ilvl w:val="0"/>
          <w:numId w:val="47"/>
        </w:numPr>
        <w:jc w:val="both"/>
        <w:rPr>
          <w:rFonts w:asciiTheme="minorHAnsi" w:hAnsiTheme="minorHAnsi"/>
        </w:rPr>
      </w:pPr>
      <w:r>
        <w:rPr>
          <w:rFonts w:asciiTheme="minorHAnsi" w:hAnsiTheme="minorHAnsi"/>
        </w:rPr>
        <w:t xml:space="preserve">If child does not present in school on second day, there has been no contact received from any of the contacts and the child’s whereabouts are unknown, contact Police. This should be done using the 101 number. </w:t>
      </w:r>
    </w:p>
    <w:p w:rsidR="00194824" w:rsidRPr="002769AB" w:rsidRDefault="00194824" w:rsidP="00194824">
      <w:pPr>
        <w:ind w:left="720"/>
        <w:jc w:val="both"/>
        <w:rPr>
          <w:rFonts w:asciiTheme="minorHAnsi" w:hAnsiTheme="minorHAnsi"/>
        </w:rPr>
      </w:pPr>
    </w:p>
    <w:p w:rsidR="00194824" w:rsidRPr="002769AB" w:rsidRDefault="00194824" w:rsidP="00194824">
      <w:pPr>
        <w:ind w:left="720" w:hanging="720"/>
        <w:jc w:val="both"/>
        <w:rPr>
          <w:rFonts w:asciiTheme="minorHAnsi" w:hAnsiTheme="minorHAnsi"/>
        </w:rPr>
      </w:pPr>
      <w:r w:rsidRPr="002769AB">
        <w:rPr>
          <w:rFonts w:asciiTheme="minorHAnsi" w:hAnsiTheme="minorHAnsi"/>
        </w:rPr>
        <w:t>4.</w:t>
      </w:r>
      <w:r>
        <w:rPr>
          <w:rFonts w:asciiTheme="minorHAnsi" w:hAnsiTheme="minorHAnsi"/>
        </w:rPr>
        <w:t>8</w:t>
      </w:r>
      <w:r w:rsidRPr="002769AB">
        <w:rPr>
          <w:rFonts w:asciiTheme="minorHAnsi" w:hAnsiTheme="minorHAnsi"/>
          <w:b/>
        </w:rPr>
        <w:tab/>
      </w:r>
      <w:r w:rsidRPr="002769AB">
        <w:rPr>
          <w:rFonts w:asciiTheme="minorHAnsi" w:hAnsiTheme="minorHAnsi"/>
        </w:rPr>
        <w:t xml:space="preserve">On the day that a </w:t>
      </w:r>
      <w:r>
        <w:rPr>
          <w:rFonts w:asciiTheme="minorHAnsi" w:hAnsiTheme="minorHAnsi"/>
        </w:rPr>
        <w:t>student</w:t>
      </w:r>
      <w:r w:rsidRPr="002769AB">
        <w:rPr>
          <w:rFonts w:asciiTheme="minorHAnsi" w:hAnsiTheme="minorHAnsi"/>
        </w:rPr>
        <w:t xml:space="preserve"> returns to school, he/she should </w:t>
      </w:r>
      <w:r>
        <w:rPr>
          <w:rFonts w:asciiTheme="minorHAnsi" w:hAnsiTheme="minorHAnsi"/>
        </w:rPr>
        <w:t>provide explanation for their absence from a parent or guardian.  This can be in the form of a letter, email or telephone call and is submitted to the School Office and added to the student’s file.</w:t>
      </w:r>
      <w:r w:rsidRPr="002769AB">
        <w:rPr>
          <w:rFonts w:asciiTheme="minorHAnsi" w:hAnsiTheme="minorHAnsi"/>
        </w:rPr>
        <w:t xml:space="preserve">  If explanation has not been received by the second day after a </w:t>
      </w:r>
      <w:r>
        <w:rPr>
          <w:rFonts w:asciiTheme="minorHAnsi" w:hAnsiTheme="minorHAnsi"/>
        </w:rPr>
        <w:t>student</w:t>
      </w:r>
      <w:r w:rsidRPr="002769AB">
        <w:rPr>
          <w:rFonts w:asciiTheme="minorHAnsi" w:hAnsiTheme="minorHAnsi"/>
        </w:rPr>
        <w:t>’s return from absence, the parent/guardian concerned</w:t>
      </w:r>
      <w:r>
        <w:rPr>
          <w:rFonts w:asciiTheme="minorHAnsi" w:hAnsiTheme="minorHAnsi"/>
        </w:rPr>
        <w:t xml:space="preserve"> is phoned</w:t>
      </w:r>
      <w:r w:rsidRPr="002769AB">
        <w:rPr>
          <w:rFonts w:asciiTheme="minorHAnsi" w:hAnsiTheme="minorHAnsi"/>
        </w:rPr>
        <w:t xml:space="preserve"> and inform</w:t>
      </w:r>
      <w:r>
        <w:rPr>
          <w:rFonts w:asciiTheme="minorHAnsi" w:hAnsiTheme="minorHAnsi"/>
        </w:rPr>
        <w:t>ed</w:t>
      </w:r>
      <w:r w:rsidRPr="002769AB">
        <w:rPr>
          <w:rFonts w:asciiTheme="minorHAnsi" w:hAnsiTheme="minorHAnsi"/>
        </w:rPr>
        <w:t xml:space="preserve"> that the absence will be counted as an unauthorised absence unless a note is received the next day; any such note, once received, should be dealt with in the manner just outlined.</w:t>
      </w:r>
    </w:p>
    <w:p w:rsidR="00194824" w:rsidRPr="002769AB" w:rsidRDefault="00194824" w:rsidP="00194824">
      <w:pPr>
        <w:jc w:val="both"/>
        <w:rPr>
          <w:rFonts w:asciiTheme="minorHAnsi" w:hAnsiTheme="minorHAnsi"/>
        </w:rPr>
      </w:pPr>
    </w:p>
    <w:p w:rsidR="00194824" w:rsidRPr="002769AB" w:rsidRDefault="00194824" w:rsidP="00194824">
      <w:pPr>
        <w:ind w:left="720" w:hanging="720"/>
        <w:jc w:val="both"/>
        <w:rPr>
          <w:rFonts w:asciiTheme="minorHAnsi" w:hAnsiTheme="minorHAnsi"/>
        </w:rPr>
      </w:pPr>
      <w:r>
        <w:rPr>
          <w:rFonts w:asciiTheme="minorHAnsi" w:hAnsiTheme="minorHAnsi"/>
        </w:rPr>
        <w:t>4.9</w:t>
      </w:r>
      <w:r w:rsidRPr="002769AB">
        <w:rPr>
          <w:rFonts w:asciiTheme="minorHAnsi" w:hAnsiTheme="minorHAnsi"/>
        </w:rPr>
        <w:tab/>
      </w:r>
      <w:r>
        <w:rPr>
          <w:rFonts w:asciiTheme="minorHAnsi" w:hAnsiTheme="minorHAnsi"/>
        </w:rPr>
        <w:t xml:space="preserve">Manual Registration - </w:t>
      </w:r>
      <w:r w:rsidRPr="002769AB">
        <w:rPr>
          <w:rFonts w:asciiTheme="minorHAnsi" w:hAnsiTheme="minorHAnsi"/>
        </w:rPr>
        <w:t xml:space="preserve">When for any reason registration cannot be taken electronically, Tutors should use and complete the </w:t>
      </w:r>
      <w:r>
        <w:rPr>
          <w:rFonts w:asciiTheme="minorHAnsi" w:hAnsiTheme="minorHAnsi"/>
        </w:rPr>
        <w:t>register by collecting a paper register from the School Office</w:t>
      </w:r>
      <w:r w:rsidRPr="002769AB">
        <w:rPr>
          <w:rFonts w:asciiTheme="minorHAnsi" w:hAnsiTheme="minorHAnsi"/>
        </w:rPr>
        <w:t>.</w:t>
      </w:r>
    </w:p>
    <w:p w:rsidR="00194824" w:rsidRPr="002769AB" w:rsidRDefault="00194824" w:rsidP="00194824">
      <w:pPr>
        <w:jc w:val="both"/>
        <w:rPr>
          <w:rFonts w:asciiTheme="minorHAnsi" w:hAnsiTheme="minorHAnsi"/>
        </w:rPr>
      </w:pPr>
    </w:p>
    <w:p w:rsidR="00194824" w:rsidRPr="002769AB" w:rsidRDefault="00194824" w:rsidP="00194824">
      <w:pPr>
        <w:ind w:left="720" w:hanging="720"/>
        <w:jc w:val="both"/>
        <w:rPr>
          <w:rFonts w:asciiTheme="minorHAnsi" w:hAnsiTheme="minorHAnsi"/>
        </w:rPr>
      </w:pPr>
      <w:r w:rsidRPr="002769AB">
        <w:rPr>
          <w:rFonts w:asciiTheme="minorHAnsi" w:hAnsiTheme="minorHAnsi"/>
        </w:rPr>
        <w:t>4.1</w:t>
      </w:r>
      <w:r>
        <w:rPr>
          <w:rFonts w:asciiTheme="minorHAnsi" w:hAnsiTheme="minorHAnsi"/>
        </w:rPr>
        <w:t>0</w:t>
      </w:r>
      <w:r w:rsidRPr="002769AB">
        <w:rPr>
          <w:rFonts w:asciiTheme="minorHAnsi" w:hAnsiTheme="minorHAnsi"/>
          <w:b/>
        </w:rPr>
        <w:tab/>
      </w:r>
      <w:r w:rsidRPr="002769AB">
        <w:rPr>
          <w:rFonts w:asciiTheme="minorHAnsi" w:hAnsiTheme="minorHAnsi"/>
        </w:rPr>
        <w:t xml:space="preserve">For the purposes of the Fire Procedures, a member of the School Office will take to the designated assembly point all the </w:t>
      </w:r>
      <w:r>
        <w:rPr>
          <w:rFonts w:asciiTheme="minorHAnsi" w:hAnsiTheme="minorHAnsi"/>
        </w:rPr>
        <w:t xml:space="preserve">paper registers </w:t>
      </w:r>
      <w:r w:rsidRPr="002769AB">
        <w:rPr>
          <w:rFonts w:asciiTheme="minorHAnsi" w:hAnsiTheme="minorHAnsi"/>
        </w:rPr>
        <w:t xml:space="preserve">and a printed absence list for that Form for that day, together with the Late Book (if needed); the </w:t>
      </w:r>
      <w:r>
        <w:rPr>
          <w:rFonts w:asciiTheme="minorHAnsi" w:hAnsiTheme="minorHAnsi"/>
        </w:rPr>
        <w:t>registers</w:t>
      </w:r>
      <w:r w:rsidRPr="002769AB">
        <w:rPr>
          <w:rFonts w:asciiTheme="minorHAnsi" w:hAnsiTheme="minorHAnsi"/>
        </w:rPr>
        <w:t xml:space="preserve"> will then be distributed to Tutors for a roll call to be taken.</w:t>
      </w:r>
    </w:p>
    <w:p w:rsidR="00194824" w:rsidRPr="002769AB" w:rsidRDefault="00194824" w:rsidP="00194824">
      <w:pPr>
        <w:jc w:val="both"/>
        <w:rPr>
          <w:rFonts w:asciiTheme="minorHAnsi" w:hAnsiTheme="minorHAnsi"/>
        </w:rPr>
      </w:pPr>
    </w:p>
    <w:p w:rsidR="00194824" w:rsidRDefault="00194824" w:rsidP="00194824">
      <w:pPr>
        <w:ind w:left="720" w:hanging="720"/>
        <w:jc w:val="both"/>
        <w:rPr>
          <w:rFonts w:asciiTheme="minorHAnsi" w:hAnsiTheme="minorHAnsi"/>
        </w:rPr>
      </w:pPr>
      <w:r w:rsidRPr="002769AB">
        <w:rPr>
          <w:rFonts w:asciiTheme="minorHAnsi" w:hAnsiTheme="minorHAnsi"/>
        </w:rPr>
        <w:t>4.1</w:t>
      </w:r>
      <w:r>
        <w:rPr>
          <w:rFonts w:asciiTheme="minorHAnsi" w:hAnsiTheme="minorHAnsi"/>
        </w:rPr>
        <w:t>1</w:t>
      </w:r>
      <w:r w:rsidRPr="002769AB">
        <w:rPr>
          <w:rFonts w:asciiTheme="minorHAnsi" w:hAnsiTheme="minorHAnsi"/>
        </w:rPr>
        <w:tab/>
        <w:t xml:space="preserve">Registration is to be used by Tutors as an opportunity to check uniforms and deal with other pastoral matters and to ensure that </w:t>
      </w:r>
      <w:r>
        <w:rPr>
          <w:rFonts w:asciiTheme="minorHAnsi" w:hAnsiTheme="minorHAnsi"/>
        </w:rPr>
        <w:t>student</w:t>
      </w:r>
      <w:r w:rsidRPr="002769AB">
        <w:rPr>
          <w:rFonts w:asciiTheme="minorHAnsi" w:hAnsiTheme="minorHAnsi"/>
        </w:rPr>
        <w:t>s attend lessons in a tidy and orderly manner.</w:t>
      </w:r>
    </w:p>
    <w:p w:rsidR="00194824" w:rsidRDefault="00194824" w:rsidP="00194824">
      <w:pPr>
        <w:ind w:left="720" w:hanging="720"/>
        <w:jc w:val="both"/>
        <w:rPr>
          <w:rFonts w:asciiTheme="minorHAnsi" w:hAnsiTheme="minorHAnsi"/>
        </w:rPr>
      </w:pPr>
    </w:p>
    <w:p w:rsidR="00194824" w:rsidRPr="00237992" w:rsidRDefault="00194824" w:rsidP="00194824">
      <w:pPr>
        <w:ind w:left="720" w:hanging="720"/>
        <w:jc w:val="both"/>
        <w:rPr>
          <w:rFonts w:asciiTheme="minorHAnsi" w:hAnsiTheme="minorHAnsi"/>
        </w:rPr>
      </w:pPr>
      <w:r>
        <w:rPr>
          <w:rFonts w:asciiTheme="minorHAnsi" w:hAnsiTheme="minorHAnsi"/>
        </w:rPr>
        <w:t>4.1</w:t>
      </w:r>
      <w:r>
        <w:rPr>
          <w:rFonts w:asciiTheme="minorHAnsi" w:hAnsiTheme="minorHAnsi"/>
        </w:rPr>
        <w:t>2</w:t>
      </w:r>
      <w:r>
        <w:rPr>
          <w:rFonts w:asciiTheme="minorHAnsi" w:hAnsiTheme="minorHAnsi"/>
        </w:rPr>
        <w:tab/>
      </w:r>
      <w:r w:rsidRPr="00237992">
        <w:rPr>
          <w:rFonts w:asciiTheme="minorHAnsi" w:hAnsiTheme="minorHAnsi"/>
        </w:rPr>
        <w:t xml:space="preserve">It is a tutor’s responsibility to monitor the attendance of their tutees. Where there is a concern, the matter should be discussed with the appropriate Head of Section or Senior Manager. Where an attendance problem is identified in that conversation, and as the first line of contact with parents, the Form Tutor will liaise with parents about the matter in the first instance. It is important that any contact is in writing so that a full record of any dialogue can be kept should the matter need to escalate. As a guide, </w:t>
      </w:r>
      <w:r w:rsidRPr="00237992">
        <w:rPr>
          <w:rFonts w:asciiTheme="minorHAnsi" w:hAnsiTheme="minorHAnsi"/>
        </w:rPr>
        <w:lastRenderedPageBreak/>
        <w:t xml:space="preserve">we expect students to have full attendance. However, there will be occasions when, for example, a tutee is unwell and kept off school. Tutors should raise the matter as a potential attendance issue where absence becomes significant in scale or appears to be following a pattern. </w:t>
      </w:r>
      <w:r>
        <w:rPr>
          <w:rFonts w:asciiTheme="minorHAnsi" w:hAnsiTheme="minorHAnsi"/>
        </w:rPr>
        <w:t xml:space="preserve">  Letters are sent home if attendance falls below 90%.</w:t>
      </w:r>
    </w:p>
    <w:p w:rsidR="00194824" w:rsidRPr="002769AB" w:rsidRDefault="00194824" w:rsidP="00194824">
      <w:pPr>
        <w:rPr>
          <w:rFonts w:asciiTheme="minorHAnsi" w:hAnsiTheme="minorHAnsi"/>
        </w:rPr>
      </w:pPr>
    </w:p>
    <w:p w:rsidR="00194824" w:rsidRDefault="00194824" w:rsidP="00194824">
      <w:pPr>
        <w:ind w:left="720" w:hanging="720"/>
        <w:rPr>
          <w:rFonts w:asciiTheme="minorHAnsi" w:hAnsiTheme="minorHAnsi"/>
        </w:rPr>
      </w:pPr>
      <w:r w:rsidRPr="002769AB">
        <w:rPr>
          <w:rFonts w:asciiTheme="minorHAnsi" w:hAnsiTheme="minorHAnsi"/>
        </w:rPr>
        <w:t>4.1</w:t>
      </w:r>
      <w:r>
        <w:rPr>
          <w:rFonts w:asciiTheme="minorHAnsi" w:hAnsiTheme="minorHAnsi"/>
        </w:rPr>
        <w:t>3</w:t>
      </w:r>
      <w:r w:rsidRPr="002769AB">
        <w:rPr>
          <w:rFonts w:asciiTheme="minorHAnsi" w:hAnsiTheme="minorHAnsi"/>
        </w:rPr>
        <w:tab/>
        <w:t xml:space="preserve">A copy of this policy is available to Tutors and the School Office </w:t>
      </w:r>
      <w:r>
        <w:rPr>
          <w:rFonts w:asciiTheme="minorHAnsi" w:hAnsiTheme="minorHAnsi"/>
        </w:rPr>
        <w:t>via the Policy Library on the school system</w:t>
      </w:r>
      <w:r w:rsidRPr="002769AB">
        <w:rPr>
          <w:rFonts w:asciiTheme="minorHAnsi" w:hAnsiTheme="minorHAnsi"/>
        </w:rPr>
        <w:t>.</w:t>
      </w:r>
    </w:p>
    <w:p w:rsidR="00194824" w:rsidRDefault="00194824" w:rsidP="00194824">
      <w:pPr>
        <w:ind w:left="720" w:hanging="720"/>
        <w:rPr>
          <w:rFonts w:asciiTheme="minorHAnsi" w:hAnsiTheme="minorHAnsi"/>
        </w:rPr>
      </w:pPr>
    </w:p>
    <w:p w:rsidR="00194824" w:rsidRDefault="00194824" w:rsidP="00194824">
      <w:pPr>
        <w:suppressAutoHyphens/>
        <w:autoSpaceDN w:val="0"/>
        <w:spacing w:line="276" w:lineRule="auto"/>
        <w:textAlignment w:val="baseline"/>
        <w:rPr>
          <w:rFonts w:asciiTheme="minorHAnsi" w:hAnsiTheme="minorHAnsi"/>
        </w:rPr>
      </w:pPr>
    </w:p>
    <w:p w:rsidR="00194824" w:rsidRDefault="00194824" w:rsidP="00194824">
      <w:pPr>
        <w:jc w:val="both"/>
        <w:rPr>
          <w:rFonts w:asciiTheme="minorHAnsi" w:hAnsiTheme="minorHAnsi"/>
          <w:b/>
          <w:bCs/>
        </w:rPr>
      </w:pPr>
    </w:p>
    <w:p w:rsidR="006A38CA" w:rsidRPr="00C07281" w:rsidRDefault="006A38CA" w:rsidP="006B220A">
      <w:pPr>
        <w:pStyle w:val="Heading3"/>
      </w:pPr>
    </w:p>
    <w:sectPr w:rsidR="006A38CA" w:rsidRPr="00C07281" w:rsidSect="001F442C">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532" w:rsidRDefault="00CE1532" w:rsidP="00CE1532">
      <w:r>
        <w:separator/>
      </w:r>
    </w:p>
  </w:endnote>
  <w:endnote w:type="continuationSeparator" w:id="0">
    <w:p w:rsidR="00CE1532" w:rsidRDefault="00CE1532" w:rsidP="00CE1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532" w:rsidRDefault="00CE1532">
    <w:pPr>
      <w:pStyle w:val="Footer"/>
      <w:jc w:val="center"/>
    </w:pPr>
  </w:p>
  <w:p w:rsidR="00CE1532" w:rsidRDefault="00CE15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532" w:rsidRDefault="00CE1532" w:rsidP="00CE1532">
      <w:r>
        <w:separator/>
      </w:r>
    </w:p>
  </w:footnote>
  <w:footnote w:type="continuationSeparator" w:id="0">
    <w:p w:rsidR="00CE1532" w:rsidRDefault="00CE1532" w:rsidP="00CE1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90575"/>
      <w:docPartObj>
        <w:docPartGallery w:val="Page Numbers (Top of Page)"/>
        <w:docPartUnique/>
      </w:docPartObj>
    </w:sdtPr>
    <w:sdtEndPr>
      <w:rPr>
        <w:noProof/>
      </w:rPr>
    </w:sdtEndPr>
    <w:sdtContent>
      <w:p w:rsidR="00CE1532" w:rsidRDefault="00CE1532">
        <w:pPr>
          <w:pStyle w:val="Header"/>
          <w:jc w:val="center"/>
        </w:pPr>
        <w:r>
          <w:fldChar w:fldCharType="begin"/>
        </w:r>
        <w:r>
          <w:instrText xml:space="preserve"> PAGE   \* MERGEFORMAT </w:instrText>
        </w:r>
        <w:r>
          <w:fldChar w:fldCharType="separate"/>
        </w:r>
        <w:r w:rsidR="00E6700C">
          <w:rPr>
            <w:noProof/>
          </w:rPr>
          <w:t>8</w:t>
        </w:r>
        <w:r>
          <w:rPr>
            <w:noProof/>
          </w:rPr>
          <w:fldChar w:fldCharType="end"/>
        </w:r>
      </w:p>
    </w:sdtContent>
  </w:sdt>
  <w:p w:rsidR="00CE1532" w:rsidRDefault="00CE15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1AF"/>
    <w:multiLevelType w:val="hybridMultilevel"/>
    <w:tmpl w:val="28E0815A"/>
    <w:lvl w:ilvl="0" w:tplc="BA1443D6">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9C500B"/>
    <w:multiLevelType w:val="hybridMultilevel"/>
    <w:tmpl w:val="ADF86E66"/>
    <w:lvl w:ilvl="0" w:tplc="04090001">
      <w:start w:val="1"/>
      <w:numFmt w:val="bullet"/>
      <w:lvlText w:val=""/>
      <w:lvlJc w:val="left"/>
      <w:pPr>
        <w:tabs>
          <w:tab w:val="num" w:pos="7650"/>
        </w:tabs>
        <w:ind w:left="7650" w:hanging="360"/>
      </w:pPr>
      <w:rPr>
        <w:rFonts w:ascii="Symbol" w:hAnsi="Symbol" w:hint="default"/>
      </w:rPr>
    </w:lvl>
    <w:lvl w:ilvl="1" w:tplc="04090003" w:tentative="1">
      <w:start w:val="1"/>
      <w:numFmt w:val="bullet"/>
      <w:lvlText w:val="o"/>
      <w:lvlJc w:val="left"/>
      <w:pPr>
        <w:tabs>
          <w:tab w:val="num" w:pos="8370"/>
        </w:tabs>
        <w:ind w:left="8370" w:hanging="360"/>
      </w:pPr>
      <w:rPr>
        <w:rFonts w:ascii="Courier New" w:hAnsi="Courier New" w:cs="Courier New" w:hint="default"/>
      </w:rPr>
    </w:lvl>
    <w:lvl w:ilvl="2" w:tplc="04090005" w:tentative="1">
      <w:start w:val="1"/>
      <w:numFmt w:val="bullet"/>
      <w:lvlText w:val=""/>
      <w:lvlJc w:val="left"/>
      <w:pPr>
        <w:tabs>
          <w:tab w:val="num" w:pos="9090"/>
        </w:tabs>
        <w:ind w:left="9090" w:hanging="360"/>
      </w:pPr>
      <w:rPr>
        <w:rFonts w:ascii="Wingdings" w:hAnsi="Wingdings" w:hint="default"/>
      </w:rPr>
    </w:lvl>
    <w:lvl w:ilvl="3" w:tplc="04090001" w:tentative="1">
      <w:start w:val="1"/>
      <w:numFmt w:val="bullet"/>
      <w:lvlText w:val=""/>
      <w:lvlJc w:val="left"/>
      <w:pPr>
        <w:tabs>
          <w:tab w:val="num" w:pos="9810"/>
        </w:tabs>
        <w:ind w:left="9810" w:hanging="360"/>
      </w:pPr>
      <w:rPr>
        <w:rFonts w:ascii="Symbol" w:hAnsi="Symbol" w:hint="default"/>
      </w:rPr>
    </w:lvl>
    <w:lvl w:ilvl="4" w:tplc="04090003" w:tentative="1">
      <w:start w:val="1"/>
      <w:numFmt w:val="bullet"/>
      <w:lvlText w:val="o"/>
      <w:lvlJc w:val="left"/>
      <w:pPr>
        <w:tabs>
          <w:tab w:val="num" w:pos="10530"/>
        </w:tabs>
        <w:ind w:left="10530" w:hanging="360"/>
      </w:pPr>
      <w:rPr>
        <w:rFonts w:ascii="Courier New" w:hAnsi="Courier New" w:cs="Courier New" w:hint="default"/>
      </w:rPr>
    </w:lvl>
    <w:lvl w:ilvl="5" w:tplc="04090005" w:tentative="1">
      <w:start w:val="1"/>
      <w:numFmt w:val="bullet"/>
      <w:lvlText w:val=""/>
      <w:lvlJc w:val="left"/>
      <w:pPr>
        <w:tabs>
          <w:tab w:val="num" w:pos="11250"/>
        </w:tabs>
        <w:ind w:left="11250" w:hanging="360"/>
      </w:pPr>
      <w:rPr>
        <w:rFonts w:ascii="Wingdings" w:hAnsi="Wingdings" w:hint="default"/>
      </w:rPr>
    </w:lvl>
    <w:lvl w:ilvl="6" w:tplc="04090001" w:tentative="1">
      <w:start w:val="1"/>
      <w:numFmt w:val="bullet"/>
      <w:lvlText w:val=""/>
      <w:lvlJc w:val="left"/>
      <w:pPr>
        <w:tabs>
          <w:tab w:val="num" w:pos="11970"/>
        </w:tabs>
        <w:ind w:left="11970" w:hanging="360"/>
      </w:pPr>
      <w:rPr>
        <w:rFonts w:ascii="Symbol" w:hAnsi="Symbol" w:hint="default"/>
      </w:rPr>
    </w:lvl>
    <w:lvl w:ilvl="7" w:tplc="04090003" w:tentative="1">
      <w:start w:val="1"/>
      <w:numFmt w:val="bullet"/>
      <w:lvlText w:val="o"/>
      <w:lvlJc w:val="left"/>
      <w:pPr>
        <w:tabs>
          <w:tab w:val="num" w:pos="12690"/>
        </w:tabs>
        <w:ind w:left="12690" w:hanging="360"/>
      </w:pPr>
      <w:rPr>
        <w:rFonts w:ascii="Courier New" w:hAnsi="Courier New" w:cs="Courier New" w:hint="default"/>
      </w:rPr>
    </w:lvl>
    <w:lvl w:ilvl="8" w:tplc="04090005" w:tentative="1">
      <w:start w:val="1"/>
      <w:numFmt w:val="bullet"/>
      <w:lvlText w:val=""/>
      <w:lvlJc w:val="left"/>
      <w:pPr>
        <w:tabs>
          <w:tab w:val="num" w:pos="13410"/>
        </w:tabs>
        <w:ind w:left="13410" w:hanging="360"/>
      </w:pPr>
      <w:rPr>
        <w:rFonts w:ascii="Wingdings" w:hAnsi="Wingdings" w:hint="default"/>
      </w:rPr>
    </w:lvl>
  </w:abstractNum>
  <w:abstractNum w:abstractNumId="2" w15:restartNumberingAfterBreak="0">
    <w:nsid w:val="0AA7495A"/>
    <w:multiLevelType w:val="hybridMultilevel"/>
    <w:tmpl w:val="9B2C6288"/>
    <w:lvl w:ilvl="0" w:tplc="BA1443D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27002"/>
    <w:multiLevelType w:val="hybridMultilevel"/>
    <w:tmpl w:val="A28AF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54DD4"/>
    <w:multiLevelType w:val="hybridMultilevel"/>
    <w:tmpl w:val="A91C3F20"/>
    <w:lvl w:ilvl="0" w:tplc="04090005">
      <w:start w:val="1"/>
      <w:numFmt w:val="bullet"/>
      <w:lvlText w:val=""/>
      <w:lvlJc w:val="left"/>
      <w:pPr>
        <w:tabs>
          <w:tab w:val="num" w:pos="720"/>
        </w:tabs>
        <w:ind w:left="720" w:hanging="360"/>
      </w:pPr>
      <w:rPr>
        <w:rFonts w:ascii="Wingdings" w:hAnsi="Wingdings" w:hint="default"/>
      </w:rPr>
    </w:lvl>
    <w:lvl w:ilvl="1" w:tplc="0409001B">
      <w:start w:val="1"/>
      <w:numFmt w:val="lowerRoman"/>
      <w:lvlText w:val="%2."/>
      <w:lvlJc w:val="right"/>
      <w:pPr>
        <w:tabs>
          <w:tab w:val="num" w:pos="1504"/>
        </w:tabs>
        <w:ind w:left="1504" w:hanging="360"/>
      </w:p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5" w15:restartNumberingAfterBreak="0">
    <w:nsid w:val="11146FA2"/>
    <w:multiLevelType w:val="hybridMultilevel"/>
    <w:tmpl w:val="EA2061F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4596E"/>
    <w:multiLevelType w:val="hybridMultilevel"/>
    <w:tmpl w:val="43E2C5AE"/>
    <w:lvl w:ilvl="0" w:tplc="BA1443D6">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D15A92"/>
    <w:multiLevelType w:val="hybridMultilevel"/>
    <w:tmpl w:val="A91C3F20"/>
    <w:lvl w:ilvl="0" w:tplc="0409001B">
      <w:start w:val="1"/>
      <w:numFmt w:val="lowerRoman"/>
      <w:lvlText w:val="%1."/>
      <w:lvlJc w:val="right"/>
      <w:pPr>
        <w:tabs>
          <w:tab w:val="num" w:pos="1504"/>
        </w:tabs>
        <w:ind w:left="1504" w:hanging="360"/>
      </w:pPr>
    </w:lvl>
    <w:lvl w:ilvl="1" w:tplc="0409001B">
      <w:start w:val="1"/>
      <w:numFmt w:val="lowerRoman"/>
      <w:lvlText w:val="%2."/>
      <w:lvlJc w:val="right"/>
      <w:pPr>
        <w:tabs>
          <w:tab w:val="num" w:pos="1504"/>
        </w:tabs>
        <w:ind w:left="1504" w:hanging="360"/>
      </w:p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8" w15:restartNumberingAfterBreak="0">
    <w:nsid w:val="15842FCD"/>
    <w:multiLevelType w:val="hybridMultilevel"/>
    <w:tmpl w:val="1906816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C60866"/>
    <w:multiLevelType w:val="hybridMultilevel"/>
    <w:tmpl w:val="9E9A2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70729C"/>
    <w:multiLevelType w:val="hybridMultilevel"/>
    <w:tmpl w:val="50740A92"/>
    <w:lvl w:ilvl="0" w:tplc="BA1443D6">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5F13E6"/>
    <w:multiLevelType w:val="hybridMultilevel"/>
    <w:tmpl w:val="123AC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AC6B45"/>
    <w:multiLevelType w:val="hybridMultilevel"/>
    <w:tmpl w:val="ED3A65E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ED4935"/>
    <w:multiLevelType w:val="multilevel"/>
    <w:tmpl w:val="766ED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4C1263"/>
    <w:multiLevelType w:val="hybridMultilevel"/>
    <w:tmpl w:val="2E76A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9E19D1"/>
    <w:multiLevelType w:val="hybridMultilevel"/>
    <w:tmpl w:val="1E9214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440872"/>
    <w:multiLevelType w:val="multilevel"/>
    <w:tmpl w:val="432E86A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880525B"/>
    <w:multiLevelType w:val="hybridMultilevel"/>
    <w:tmpl w:val="AD286A7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2B6F10"/>
    <w:multiLevelType w:val="hybridMultilevel"/>
    <w:tmpl w:val="267002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95A6201"/>
    <w:multiLevelType w:val="multilevel"/>
    <w:tmpl w:val="3D380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B64A2F"/>
    <w:multiLevelType w:val="hybridMultilevel"/>
    <w:tmpl w:val="1C52EA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CD15E80"/>
    <w:multiLevelType w:val="hybridMultilevel"/>
    <w:tmpl w:val="28A83B76"/>
    <w:lvl w:ilvl="0" w:tplc="08090017">
      <w:start w:val="1"/>
      <w:numFmt w:val="lowerLetter"/>
      <w:lvlText w:val="%1)"/>
      <w:lvlJc w:val="left"/>
      <w:pPr>
        <w:tabs>
          <w:tab w:val="num" w:pos="784"/>
        </w:tabs>
        <w:ind w:left="784" w:hanging="360"/>
      </w:pPr>
    </w:lvl>
    <w:lvl w:ilvl="1" w:tplc="04090005">
      <w:start w:val="1"/>
      <w:numFmt w:val="bullet"/>
      <w:lvlText w:val=""/>
      <w:lvlJc w:val="left"/>
      <w:pPr>
        <w:tabs>
          <w:tab w:val="num" w:pos="1504"/>
        </w:tabs>
        <w:ind w:left="1504" w:hanging="360"/>
      </w:pPr>
      <w:rPr>
        <w:rFonts w:ascii="Wingdings" w:hAnsi="Wingdings" w:hint="default"/>
      </w:rPr>
    </w:lvl>
    <w:lvl w:ilvl="2" w:tplc="0409001B" w:tentative="1">
      <w:start w:val="1"/>
      <w:numFmt w:val="lowerRoman"/>
      <w:lvlText w:val="%3."/>
      <w:lvlJc w:val="right"/>
      <w:pPr>
        <w:tabs>
          <w:tab w:val="num" w:pos="2224"/>
        </w:tabs>
        <w:ind w:left="2224" w:hanging="180"/>
      </w:pPr>
    </w:lvl>
    <w:lvl w:ilvl="3" w:tplc="0409000F" w:tentative="1">
      <w:start w:val="1"/>
      <w:numFmt w:val="decimal"/>
      <w:lvlText w:val="%4."/>
      <w:lvlJc w:val="left"/>
      <w:pPr>
        <w:tabs>
          <w:tab w:val="num" w:pos="2944"/>
        </w:tabs>
        <w:ind w:left="2944" w:hanging="360"/>
      </w:pPr>
    </w:lvl>
    <w:lvl w:ilvl="4" w:tplc="04090019" w:tentative="1">
      <w:start w:val="1"/>
      <w:numFmt w:val="lowerLetter"/>
      <w:lvlText w:val="%5."/>
      <w:lvlJc w:val="left"/>
      <w:pPr>
        <w:tabs>
          <w:tab w:val="num" w:pos="3664"/>
        </w:tabs>
        <w:ind w:left="3664" w:hanging="360"/>
      </w:pPr>
    </w:lvl>
    <w:lvl w:ilvl="5" w:tplc="0409001B" w:tentative="1">
      <w:start w:val="1"/>
      <w:numFmt w:val="lowerRoman"/>
      <w:lvlText w:val="%6."/>
      <w:lvlJc w:val="right"/>
      <w:pPr>
        <w:tabs>
          <w:tab w:val="num" w:pos="4384"/>
        </w:tabs>
        <w:ind w:left="4384" w:hanging="180"/>
      </w:pPr>
    </w:lvl>
    <w:lvl w:ilvl="6" w:tplc="0409000F" w:tentative="1">
      <w:start w:val="1"/>
      <w:numFmt w:val="decimal"/>
      <w:lvlText w:val="%7."/>
      <w:lvlJc w:val="left"/>
      <w:pPr>
        <w:tabs>
          <w:tab w:val="num" w:pos="5104"/>
        </w:tabs>
        <w:ind w:left="5104" w:hanging="360"/>
      </w:pPr>
    </w:lvl>
    <w:lvl w:ilvl="7" w:tplc="04090019" w:tentative="1">
      <w:start w:val="1"/>
      <w:numFmt w:val="lowerLetter"/>
      <w:lvlText w:val="%8."/>
      <w:lvlJc w:val="left"/>
      <w:pPr>
        <w:tabs>
          <w:tab w:val="num" w:pos="5824"/>
        </w:tabs>
        <w:ind w:left="5824" w:hanging="360"/>
      </w:pPr>
    </w:lvl>
    <w:lvl w:ilvl="8" w:tplc="0409001B" w:tentative="1">
      <w:start w:val="1"/>
      <w:numFmt w:val="lowerRoman"/>
      <w:lvlText w:val="%9."/>
      <w:lvlJc w:val="right"/>
      <w:pPr>
        <w:tabs>
          <w:tab w:val="num" w:pos="6544"/>
        </w:tabs>
        <w:ind w:left="6544" w:hanging="180"/>
      </w:pPr>
    </w:lvl>
  </w:abstractNum>
  <w:abstractNum w:abstractNumId="22" w15:restartNumberingAfterBreak="0">
    <w:nsid w:val="401E76C6"/>
    <w:multiLevelType w:val="multilevel"/>
    <w:tmpl w:val="BF641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C531AA"/>
    <w:multiLevelType w:val="hybridMultilevel"/>
    <w:tmpl w:val="EC787F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026A75"/>
    <w:multiLevelType w:val="hybridMultilevel"/>
    <w:tmpl w:val="CD2A3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8034D46"/>
    <w:multiLevelType w:val="hybridMultilevel"/>
    <w:tmpl w:val="64A0DD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82A47B7"/>
    <w:multiLevelType w:val="hybridMultilevel"/>
    <w:tmpl w:val="D74AB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BC2219"/>
    <w:multiLevelType w:val="hybridMultilevel"/>
    <w:tmpl w:val="81D08D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7847C0"/>
    <w:multiLevelType w:val="multilevel"/>
    <w:tmpl w:val="A3D006C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9706AE"/>
    <w:multiLevelType w:val="hybridMultilevel"/>
    <w:tmpl w:val="B5CCF308"/>
    <w:lvl w:ilvl="0" w:tplc="0409001B">
      <w:start w:val="1"/>
      <w:numFmt w:val="lowerRoman"/>
      <w:lvlText w:val="%1."/>
      <w:lvlJc w:val="right"/>
      <w:pPr>
        <w:tabs>
          <w:tab w:val="num" w:pos="1504"/>
        </w:tabs>
        <w:ind w:left="1504" w:hanging="360"/>
      </w:pPr>
    </w:lvl>
    <w:lvl w:ilvl="1" w:tplc="04090001">
      <w:start w:val="1"/>
      <w:numFmt w:val="bullet"/>
      <w:lvlText w:val=""/>
      <w:lvlJc w:val="left"/>
      <w:pPr>
        <w:tabs>
          <w:tab w:val="num" w:pos="2224"/>
        </w:tabs>
        <w:ind w:left="2224" w:hanging="360"/>
      </w:pPr>
      <w:rPr>
        <w:rFonts w:ascii="Symbol" w:hAnsi="Symbol" w:hint="default"/>
      </w:rPr>
    </w:lvl>
    <w:lvl w:ilvl="2" w:tplc="0409001B" w:tentative="1">
      <w:start w:val="1"/>
      <w:numFmt w:val="lowerRoman"/>
      <w:lvlText w:val="%3."/>
      <w:lvlJc w:val="right"/>
      <w:pPr>
        <w:tabs>
          <w:tab w:val="num" w:pos="2944"/>
        </w:tabs>
        <w:ind w:left="2944" w:hanging="180"/>
      </w:pPr>
    </w:lvl>
    <w:lvl w:ilvl="3" w:tplc="0409000F" w:tentative="1">
      <w:start w:val="1"/>
      <w:numFmt w:val="decimal"/>
      <w:lvlText w:val="%4."/>
      <w:lvlJc w:val="left"/>
      <w:pPr>
        <w:tabs>
          <w:tab w:val="num" w:pos="3664"/>
        </w:tabs>
        <w:ind w:left="3664" w:hanging="360"/>
      </w:pPr>
    </w:lvl>
    <w:lvl w:ilvl="4" w:tplc="04090019" w:tentative="1">
      <w:start w:val="1"/>
      <w:numFmt w:val="lowerLetter"/>
      <w:lvlText w:val="%5."/>
      <w:lvlJc w:val="left"/>
      <w:pPr>
        <w:tabs>
          <w:tab w:val="num" w:pos="4384"/>
        </w:tabs>
        <w:ind w:left="4384" w:hanging="360"/>
      </w:pPr>
    </w:lvl>
    <w:lvl w:ilvl="5" w:tplc="0409001B" w:tentative="1">
      <w:start w:val="1"/>
      <w:numFmt w:val="lowerRoman"/>
      <w:lvlText w:val="%6."/>
      <w:lvlJc w:val="right"/>
      <w:pPr>
        <w:tabs>
          <w:tab w:val="num" w:pos="5104"/>
        </w:tabs>
        <w:ind w:left="5104" w:hanging="180"/>
      </w:pPr>
    </w:lvl>
    <w:lvl w:ilvl="6" w:tplc="0409000F" w:tentative="1">
      <w:start w:val="1"/>
      <w:numFmt w:val="decimal"/>
      <w:lvlText w:val="%7."/>
      <w:lvlJc w:val="left"/>
      <w:pPr>
        <w:tabs>
          <w:tab w:val="num" w:pos="5824"/>
        </w:tabs>
        <w:ind w:left="5824" w:hanging="360"/>
      </w:pPr>
    </w:lvl>
    <w:lvl w:ilvl="7" w:tplc="04090019" w:tentative="1">
      <w:start w:val="1"/>
      <w:numFmt w:val="lowerLetter"/>
      <w:lvlText w:val="%8."/>
      <w:lvlJc w:val="left"/>
      <w:pPr>
        <w:tabs>
          <w:tab w:val="num" w:pos="6544"/>
        </w:tabs>
        <w:ind w:left="6544" w:hanging="360"/>
      </w:pPr>
    </w:lvl>
    <w:lvl w:ilvl="8" w:tplc="0409001B" w:tentative="1">
      <w:start w:val="1"/>
      <w:numFmt w:val="lowerRoman"/>
      <w:lvlText w:val="%9."/>
      <w:lvlJc w:val="right"/>
      <w:pPr>
        <w:tabs>
          <w:tab w:val="num" w:pos="7264"/>
        </w:tabs>
        <w:ind w:left="7264" w:hanging="180"/>
      </w:pPr>
    </w:lvl>
  </w:abstractNum>
  <w:abstractNum w:abstractNumId="30" w15:restartNumberingAfterBreak="0">
    <w:nsid w:val="5CB54E4B"/>
    <w:multiLevelType w:val="hybridMultilevel"/>
    <w:tmpl w:val="D0362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CE57D3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D7E6AC1"/>
    <w:multiLevelType w:val="hybridMultilevel"/>
    <w:tmpl w:val="983A956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4A1C02"/>
    <w:multiLevelType w:val="hybridMultilevel"/>
    <w:tmpl w:val="4BC649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9C35C6"/>
    <w:multiLevelType w:val="hybridMultilevel"/>
    <w:tmpl w:val="7AFE043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6A5D73"/>
    <w:multiLevelType w:val="hybridMultilevel"/>
    <w:tmpl w:val="A914FB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B9D3E61"/>
    <w:multiLevelType w:val="hybridMultilevel"/>
    <w:tmpl w:val="0AFE24E0"/>
    <w:lvl w:ilvl="0" w:tplc="6C80DF9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6C3C0A32"/>
    <w:multiLevelType w:val="hybridMultilevel"/>
    <w:tmpl w:val="FFBC7550"/>
    <w:lvl w:ilvl="0" w:tplc="08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FB5472F"/>
    <w:multiLevelType w:val="hybridMultilevel"/>
    <w:tmpl w:val="4920AF4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FE878CC"/>
    <w:multiLevelType w:val="hybridMultilevel"/>
    <w:tmpl w:val="FDBCDE1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8663EA"/>
    <w:multiLevelType w:val="hybridMultilevel"/>
    <w:tmpl w:val="B1C2E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913CA9"/>
    <w:multiLevelType w:val="multilevel"/>
    <w:tmpl w:val="C6C61CE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8F34C89"/>
    <w:multiLevelType w:val="hybridMultilevel"/>
    <w:tmpl w:val="AF802E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864CBB"/>
    <w:multiLevelType w:val="hybridMultilevel"/>
    <w:tmpl w:val="C0A28CA2"/>
    <w:lvl w:ilvl="0" w:tplc="0409001B">
      <w:start w:val="1"/>
      <w:numFmt w:val="lowerRoman"/>
      <w:lvlText w:val="%1."/>
      <w:lvlJc w:val="right"/>
      <w:pPr>
        <w:tabs>
          <w:tab w:val="num" w:pos="784"/>
        </w:tabs>
        <w:ind w:left="784" w:hanging="360"/>
      </w:pPr>
    </w:lvl>
    <w:lvl w:ilvl="1" w:tplc="04090005">
      <w:start w:val="1"/>
      <w:numFmt w:val="bullet"/>
      <w:lvlText w:val=""/>
      <w:lvlJc w:val="left"/>
      <w:pPr>
        <w:tabs>
          <w:tab w:val="num" w:pos="1504"/>
        </w:tabs>
        <w:ind w:left="1504" w:hanging="360"/>
      </w:pPr>
      <w:rPr>
        <w:rFonts w:ascii="Wingdings" w:hAnsi="Wingdings" w:hint="default"/>
      </w:rPr>
    </w:lvl>
    <w:lvl w:ilvl="2" w:tplc="0409001B" w:tentative="1">
      <w:start w:val="1"/>
      <w:numFmt w:val="lowerRoman"/>
      <w:lvlText w:val="%3."/>
      <w:lvlJc w:val="right"/>
      <w:pPr>
        <w:tabs>
          <w:tab w:val="num" w:pos="2224"/>
        </w:tabs>
        <w:ind w:left="2224" w:hanging="180"/>
      </w:pPr>
    </w:lvl>
    <w:lvl w:ilvl="3" w:tplc="0409000F" w:tentative="1">
      <w:start w:val="1"/>
      <w:numFmt w:val="decimal"/>
      <w:lvlText w:val="%4."/>
      <w:lvlJc w:val="left"/>
      <w:pPr>
        <w:tabs>
          <w:tab w:val="num" w:pos="2944"/>
        </w:tabs>
        <w:ind w:left="2944" w:hanging="360"/>
      </w:pPr>
    </w:lvl>
    <w:lvl w:ilvl="4" w:tplc="04090019" w:tentative="1">
      <w:start w:val="1"/>
      <w:numFmt w:val="lowerLetter"/>
      <w:lvlText w:val="%5."/>
      <w:lvlJc w:val="left"/>
      <w:pPr>
        <w:tabs>
          <w:tab w:val="num" w:pos="3664"/>
        </w:tabs>
        <w:ind w:left="3664" w:hanging="360"/>
      </w:pPr>
    </w:lvl>
    <w:lvl w:ilvl="5" w:tplc="0409001B" w:tentative="1">
      <w:start w:val="1"/>
      <w:numFmt w:val="lowerRoman"/>
      <w:lvlText w:val="%6."/>
      <w:lvlJc w:val="right"/>
      <w:pPr>
        <w:tabs>
          <w:tab w:val="num" w:pos="4384"/>
        </w:tabs>
        <w:ind w:left="4384" w:hanging="180"/>
      </w:pPr>
    </w:lvl>
    <w:lvl w:ilvl="6" w:tplc="0409000F" w:tentative="1">
      <w:start w:val="1"/>
      <w:numFmt w:val="decimal"/>
      <w:lvlText w:val="%7."/>
      <w:lvlJc w:val="left"/>
      <w:pPr>
        <w:tabs>
          <w:tab w:val="num" w:pos="5104"/>
        </w:tabs>
        <w:ind w:left="5104" w:hanging="360"/>
      </w:pPr>
    </w:lvl>
    <w:lvl w:ilvl="7" w:tplc="04090019" w:tentative="1">
      <w:start w:val="1"/>
      <w:numFmt w:val="lowerLetter"/>
      <w:lvlText w:val="%8."/>
      <w:lvlJc w:val="left"/>
      <w:pPr>
        <w:tabs>
          <w:tab w:val="num" w:pos="5824"/>
        </w:tabs>
        <w:ind w:left="5824" w:hanging="360"/>
      </w:pPr>
    </w:lvl>
    <w:lvl w:ilvl="8" w:tplc="0409001B" w:tentative="1">
      <w:start w:val="1"/>
      <w:numFmt w:val="lowerRoman"/>
      <w:lvlText w:val="%9."/>
      <w:lvlJc w:val="right"/>
      <w:pPr>
        <w:tabs>
          <w:tab w:val="num" w:pos="6544"/>
        </w:tabs>
        <w:ind w:left="6544" w:hanging="180"/>
      </w:pPr>
    </w:lvl>
  </w:abstractNum>
  <w:abstractNum w:abstractNumId="44" w15:restartNumberingAfterBreak="0">
    <w:nsid w:val="7B9D1591"/>
    <w:multiLevelType w:val="multilevel"/>
    <w:tmpl w:val="1BF00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620A8F"/>
    <w:multiLevelType w:val="hybridMultilevel"/>
    <w:tmpl w:val="7DFE0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E0D05C7"/>
    <w:multiLevelType w:val="hybridMultilevel"/>
    <w:tmpl w:val="88E8D5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6"/>
  </w:num>
  <w:num w:numId="2">
    <w:abstractNumId w:val="19"/>
  </w:num>
  <w:num w:numId="3">
    <w:abstractNumId w:val="13"/>
  </w:num>
  <w:num w:numId="4">
    <w:abstractNumId w:val="44"/>
  </w:num>
  <w:num w:numId="5">
    <w:abstractNumId w:val="22"/>
  </w:num>
  <w:num w:numId="6">
    <w:abstractNumId w:val="7"/>
  </w:num>
  <w:num w:numId="7">
    <w:abstractNumId w:val="5"/>
  </w:num>
  <w:num w:numId="8">
    <w:abstractNumId w:val="43"/>
  </w:num>
  <w:num w:numId="9">
    <w:abstractNumId w:val="4"/>
  </w:num>
  <w:num w:numId="10">
    <w:abstractNumId w:val="29"/>
  </w:num>
  <w:num w:numId="11">
    <w:abstractNumId w:val="1"/>
  </w:num>
  <w:num w:numId="12">
    <w:abstractNumId w:val="11"/>
  </w:num>
  <w:num w:numId="13">
    <w:abstractNumId w:val="40"/>
  </w:num>
  <w:num w:numId="14">
    <w:abstractNumId w:val="9"/>
  </w:num>
  <w:num w:numId="15">
    <w:abstractNumId w:val="26"/>
  </w:num>
  <w:num w:numId="16">
    <w:abstractNumId w:val="3"/>
  </w:num>
  <w:num w:numId="17">
    <w:abstractNumId w:val="24"/>
  </w:num>
  <w:num w:numId="18">
    <w:abstractNumId w:val="39"/>
  </w:num>
  <w:num w:numId="19">
    <w:abstractNumId w:val="0"/>
  </w:num>
  <w:num w:numId="20">
    <w:abstractNumId w:val="6"/>
  </w:num>
  <w:num w:numId="21">
    <w:abstractNumId w:val="10"/>
  </w:num>
  <w:num w:numId="22">
    <w:abstractNumId w:val="20"/>
  </w:num>
  <w:num w:numId="23">
    <w:abstractNumId w:val="42"/>
  </w:num>
  <w:num w:numId="24">
    <w:abstractNumId w:val="37"/>
  </w:num>
  <w:num w:numId="25">
    <w:abstractNumId w:val="21"/>
  </w:num>
  <w:num w:numId="26">
    <w:abstractNumId w:val="2"/>
  </w:num>
  <w:num w:numId="27">
    <w:abstractNumId w:val="33"/>
  </w:num>
  <w:num w:numId="28">
    <w:abstractNumId w:val="17"/>
  </w:num>
  <w:num w:numId="29">
    <w:abstractNumId w:val="14"/>
  </w:num>
  <w:num w:numId="30">
    <w:abstractNumId w:val="31"/>
  </w:num>
  <w:num w:numId="31">
    <w:abstractNumId w:val="27"/>
  </w:num>
  <w:num w:numId="32">
    <w:abstractNumId w:val="32"/>
  </w:num>
  <w:num w:numId="33">
    <w:abstractNumId w:val="8"/>
  </w:num>
  <w:num w:numId="34">
    <w:abstractNumId w:val="12"/>
  </w:num>
  <w:num w:numId="35">
    <w:abstractNumId w:val="34"/>
  </w:num>
  <w:num w:numId="36">
    <w:abstractNumId w:val="15"/>
  </w:num>
  <w:num w:numId="37">
    <w:abstractNumId w:val="28"/>
  </w:num>
  <w:num w:numId="38">
    <w:abstractNumId w:val="41"/>
  </w:num>
  <w:num w:numId="39">
    <w:abstractNumId w:val="45"/>
  </w:num>
  <w:num w:numId="40">
    <w:abstractNumId w:val="30"/>
  </w:num>
  <w:num w:numId="41">
    <w:abstractNumId w:val="23"/>
  </w:num>
  <w:num w:numId="42">
    <w:abstractNumId w:val="36"/>
  </w:num>
  <w:num w:numId="43">
    <w:abstractNumId w:val="16"/>
  </w:num>
  <w:num w:numId="44">
    <w:abstractNumId w:val="25"/>
  </w:num>
  <w:num w:numId="45">
    <w:abstractNumId w:val="38"/>
  </w:num>
  <w:num w:numId="46">
    <w:abstractNumId w:val="18"/>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5C6"/>
    <w:rsid w:val="00007FAF"/>
    <w:rsid w:val="00034528"/>
    <w:rsid w:val="00076A4F"/>
    <w:rsid w:val="001632BA"/>
    <w:rsid w:val="00194824"/>
    <w:rsid w:val="001F442C"/>
    <w:rsid w:val="002115B2"/>
    <w:rsid w:val="0024466B"/>
    <w:rsid w:val="002A7CD1"/>
    <w:rsid w:val="002D2436"/>
    <w:rsid w:val="00300759"/>
    <w:rsid w:val="00374423"/>
    <w:rsid w:val="003823FD"/>
    <w:rsid w:val="003B076A"/>
    <w:rsid w:val="003B3AD0"/>
    <w:rsid w:val="003B6BF8"/>
    <w:rsid w:val="00411B25"/>
    <w:rsid w:val="004A0E5A"/>
    <w:rsid w:val="004C316B"/>
    <w:rsid w:val="004D48CD"/>
    <w:rsid w:val="004D6EDA"/>
    <w:rsid w:val="004D7E2D"/>
    <w:rsid w:val="004E173D"/>
    <w:rsid w:val="004F1263"/>
    <w:rsid w:val="00504250"/>
    <w:rsid w:val="00525C82"/>
    <w:rsid w:val="005435F3"/>
    <w:rsid w:val="0059367D"/>
    <w:rsid w:val="005A3083"/>
    <w:rsid w:val="005E05DA"/>
    <w:rsid w:val="005E4634"/>
    <w:rsid w:val="005F3179"/>
    <w:rsid w:val="005F4B32"/>
    <w:rsid w:val="006767BB"/>
    <w:rsid w:val="006A38CA"/>
    <w:rsid w:val="006B220A"/>
    <w:rsid w:val="006C6053"/>
    <w:rsid w:val="006F2BA9"/>
    <w:rsid w:val="00716995"/>
    <w:rsid w:val="00761D41"/>
    <w:rsid w:val="00786C35"/>
    <w:rsid w:val="007A1F6B"/>
    <w:rsid w:val="007A3F7D"/>
    <w:rsid w:val="00800667"/>
    <w:rsid w:val="00833B67"/>
    <w:rsid w:val="00884EFE"/>
    <w:rsid w:val="008A563D"/>
    <w:rsid w:val="008B29B2"/>
    <w:rsid w:val="00961E6F"/>
    <w:rsid w:val="00A00613"/>
    <w:rsid w:val="00A12800"/>
    <w:rsid w:val="00A30FE3"/>
    <w:rsid w:val="00A36371"/>
    <w:rsid w:val="00A373F7"/>
    <w:rsid w:val="00A876CA"/>
    <w:rsid w:val="00AB02D5"/>
    <w:rsid w:val="00AC1DE6"/>
    <w:rsid w:val="00AD6717"/>
    <w:rsid w:val="00B3640F"/>
    <w:rsid w:val="00B4374F"/>
    <w:rsid w:val="00B84E47"/>
    <w:rsid w:val="00BC6D1C"/>
    <w:rsid w:val="00BE1391"/>
    <w:rsid w:val="00BE7DCE"/>
    <w:rsid w:val="00BF7E48"/>
    <w:rsid w:val="00C07281"/>
    <w:rsid w:val="00CE1532"/>
    <w:rsid w:val="00D11534"/>
    <w:rsid w:val="00D15EC1"/>
    <w:rsid w:val="00D81528"/>
    <w:rsid w:val="00DE35C6"/>
    <w:rsid w:val="00DF05C9"/>
    <w:rsid w:val="00DF2F90"/>
    <w:rsid w:val="00E66E10"/>
    <w:rsid w:val="00E6700C"/>
    <w:rsid w:val="00E937D1"/>
    <w:rsid w:val="00EB1CF0"/>
    <w:rsid w:val="00EE749C"/>
    <w:rsid w:val="00F41EAE"/>
    <w:rsid w:val="00F96250"/>
    <w:rsid w:val="00FB43B4"/>
    <w:rsid w:val="00FD014F"/>
    <w:rsid w:val="00FD2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33AF3A"/>
  <w15:docId w15:val="{ACE3B62B-384C-4AE8-AE27-D42A94B3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42C"/>
    <w:rPr>
      <w:sz w:val="24"/>
      <w:szCs w:val="24"/>
    </w:rPr>
  </w:style>
  <w:style w:type="paragraph" w:styleId="Heading3">
    <w:name w:val="heading 3"/>
    <w:basedOn w:val="Normal"/>
    <w:qFormat/>
    <w:rsid w:val="001F442C"/>
    <w:pPr>
      <w:spacing w:before="100" w:beforeAutospacing="1" w:after="100" w:afterAutospacing="1"/>
      <w:outlineLvl w:val="2"/>
    </w:pPr>
    <w:rPr>
      <w:b/>
      <w:bCs/>
      <w:color w:val="B60E1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1F442C"/>
  </w:style>
  <w:style w:type="paragraph" w:styleId="NormalWeb">
    <w:name w:val="Normal (Web)"/>
    <w:basedOn w:val="Normal"/>
    <w:uiPriority w:val="99"/>
    <w:rsid w:val="001F442C"/>
    <w:pPr>
      <w:spacing w:before="100" w:beforeAutospacing="1" w:after="100" w:afterAutospacing="1"/>
    </w:pPr>
    <w:rPr>
      <w:color w:val="B60E12"/>
    </w:rPr>
  </w:style>
  <w:style w:type="paragraph" w:styleId="ListParagraph">
    <w:name w:val="List Paragraph"/>
    <w:basedOn w:val="Normal"/>
    <w:uiPriority w:val="34"/>
    <w:qFormat/>
    <w:rsid w:val="004C316B"/>
    <w:pPr>
      <w:ind w:left="720"/>
    </w:pPr>
  </w:style>
  <w:style w:type="paragraph" w:styleId="BalloonText">
    <w:name w:val="Balloon Text"/>
    <w:basedOn w:val="Normal"/>
    <w:link w:val="BalloonTextChar"/>
    <w:rsid w:val="00A12800"/>
    <w:rPr>
      <w:rFonts w:ascii="Tahoma" w:hAnsi="Tahoma" w:cs="Tahoma"/>
      <w:sz w:val="16"/>
      <w:szCs w:val="16"/>
    </w:rPr>
  </w:style>
  <w:style w:type="character" w:customStyle="1" w:styleId="BalloonTextChar">
    <w:name w:val="Balloon Text Char"/>
    <w:basedOn w:val="DefaultParagraphFont"/>
    <w:link w:val="BalloonText"/>
    <w:rsid w:val="00A12800"/>
    <w:rPr>
      <w:rFonts w:ascii="Tahoma" w:hAnsi="Tahoma" w:cs="Tahoma"/>
      <w:sz w:val="16"/>
      <w:szCs w:val="16"/>
    </w:rPr>
  </w:style>
  <w:style w:type="table" w:styleId="TableGrid">
    <w:name w:val="Table Grid"/>
    <w:basedOn w:val="TableNormal"/>
    <w:rsid w:val="005E0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38CA"/>
    <w:pPr>
      <w:jc w:val="center"/>
    </w:pPr>
    <w:rPr>
      <w:rFonts w:ascii="Arial" w:hAnsi="Arial" w:cs="Arial"/>
      <w:b/>
      <w:bCs/>
      <w:sz w:val="22"/>
      <w:lang w:eastAsia="en-US"/>
    </w:rPr>
  </w:style>
  <w:style w:type="character" w:customStyle="1" w:styleId="TitleChar">
    <w:name w:val="Title Char"/>
    <w:basedOn w:val="DefaultParagraphFont"/>
    <w:link w:val="Title"/>
    <w:rsid w:val="006A38CA"/>
    <w:rPr>
      <w:rFonts w:ascii="Arial" w:hAnsi="Arial" w:cs="Arial"/>
      <w:b/>
      <w:bCs/>
      <w:sz w:val="22"/>
      <w:szCs w:val="24"/>
      <w:lang w:eastAsia="en-US"/>
    </w:rPr>
  </w:style>
  <w:style w:type="paragraph" w:styleId="Subtitle">
    <w:name w:val="Subtitle"/>
    <w:basedOn w:val="Normal"/>
    <w:link w:val="SubtitleChar"/>
    <w:qFormat/>
    <w:rsid w:val="006A38CA"/>
    <w:pPr>
      <w:tabs>
        <w:tab w:val="left" w:pos="6339"/>
      </w:tabs>
    </w:pPr>
    <w:rPr>
      <w:sz w:val="28"/>
      <w:lang w:eastAsia="en-US"/>
    </w:rPr>
  </w:style>
  <w:style w:type="character" w:customStyle="1" w:styleId="SubtitleChar">
    <w:name w:val="Subtitle Char"/>
    <w:basedOn w:val="DefaultParagraphFont"/>
    <w:link w:val="Subtitle"/>
    <w:rsid w:val="006A38CA"/>
    <w:rPr>
      <w:sz w:val="28"/>
      <w:szCs w:val="24"/>
      <w:lang w:eastAsia="en-US"/>
    </w:rPr>
  </w:style>
  <w:style w:type="paragraph" w:styleId="Header">
    <w:name w:val="header"/>
    <w:basedOn w:val="Normal"/>
    <w:link w:val="HeaderChar"/>
    <w:uiPriority w:val="99"/>
    <w:unhideWhenUsed/>
    <w:rsid w:val="00CE1532"/>
    <w:pPr>
      <w:tabs>
        <w:tab w:val="center" w:pos="4513"/>
        <w:tab w:val="right" w:pos="9026"/>
      </w:tabs>
    </w:pPr>
  </w:style>
  <w:style w:type="character" w:customStyle="1" w:styleId="HeaderChar">
    <w:name w:val="Header Char"/>
    <w:basedOn w:val="DefaultParagraphFont"/>
    <w:link w:val="Header"/>
    <w:uiPriority w:val="99"/>
    <w:rsid w:val="00CE1532"/>
    <w:rPr>
      <w:sz w:val="24"/>
      <w:szCs w:val="24"/>
    </w:rPr>
  </w:style>
  <w:style w:type="paragraph" w:styleId="Footer">
    <w:name w:val="footer"/>
    <w:basedOn w:val="Normal"/>
    <w:link w:val="FooterChar"/>
    <w:uiPriority w:val="99"/>
    <w:unhideWhenUsed/>
    <w:rsid w:val="00CE1532"/>
    <w:pPr>
      <w:tabs>
        <w:tab w:val="center" w:pos="4513"/>
        <w:tab w:val="right" w:pos="9026"/>
      </w:tabs>
    </w:pPr>
  </w:style>
  <w:style w:type="character" w:customStyle="1" w:styleId="FooterChar">
    <w:name w:val="Footer Char"/>
    <w:basedOn w:val="DefaultParagraphFont"/>
    <w:link w:val="Footer"/>
    <w:uiPriority w:val="99"/>
    <w:rsid w:val="00CE1532"/>
    <w:rPr>
      <w:sz w:val="24"/>
      <w:szCs w:val="24"/>
    </w:rPr>
  </w:style>
  <w:style w:type="paragraph" w:styleId="NoSpacing">
    <w:name w:val="No Spacing"/>
    <w:qFormat/>
    <w:rsid w:val="00007FAF"/>
    <w:rPr>
      <w:rFonts w:asciiTheme="minorHAnsi" w:eastAsiaTheme="minorEastAsia" w:hAnsiTheme="minorHAnsi" w:cstheme="minorBidi"/>
      <w:sz w:val="22"/>
      <w:szCs w:val="22"/>
    </w:rPr>
  </w:style>
  <w:style w:type="paragraph" w:customStyle="1" w:styleId="Default">
    <w:name w:val="Default"/>
    <w:basedOn w:val="Normal"/>
    <w:rsid w:val="00194824"/>
    <w:pPr>
      <w:autoSpaceDE w:val="0"/>
      <w:autoSpaceDN w:val="0"/>
    </w:pPr>
    <w:rPr>
      <w:rFonts w:ascii="Arial" w:eastAsiaTheme="minorHAns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03905">
      <w:bodyDiv w:val="1"/>
      <w:marLeft w:val="0"/>
      <w:marRight w:val="0"/>
      <w:marTop w:val="0"/>
      <w:marBottom w:val="0"/>
      <w:divBdr>
        <w:top w:val="none" w:sz="0" w:space="0" w:color="auto"/>
        <w:left w:val="none" w:sz="0" w:space="0" w:color="auto"/>
        <w:bottom w:val="none" w:sz="0" w:space="0" w:color="auto"/>
        <w:right w:val="none" w:sz="0" w:space="0" w:color="auto"/>
      </w:divBdr>
    </w:div>
    <w:div w:id="833646128">
      <w:bodyDiv w:val="1"/>
      <w:marLeft w:val="0"/>
      <w:marRight w:val="0"/>
      <w:marTop w:val="0"/>
      <w:marBottom w:val="0"/>
      <w:divBdr>
        <w:top w:val="none" w:sz="0" w:space="0" w:color="auto"/>
        <w:left w:val="none" w:sz="0" w:space="0" w:color="auto"/>
        <w:bottom w:val="none" w:sz="0" w:space="0" w:color="auto"/>
        <w:right w:val="none" w:sz="0" w:space="0" w:color="auto"/>
      </w:divBdr>
    </w:div>
    <w:div w:id="100335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8</Pages>
  <Words>2828</Words>
  <Characters>14459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Senior School</vt:lpstr>
    </vt:vector>
  </TitlesOfParts>
  <Company/>
  <LinksUpToDate>false</LinksUpToDate>
  <CharactersWithSpaces>17253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School</dc:title>
  <dc:creator>PPITCHFORTH</dc:creator>
  <cp:lastModifiedBy>Jessica Sheldrick</cp:lastModifiedBy>
  <cp:revision>6</cp:revision>
  <cp:lastPrinted>2011-10-03T19:01:00Z</cp:lastPrinted>
  <dcterms:created xsi:type="dcterms:W3CDTF">2020-11-10T12:57:00Z</dcterms:created>
  <dcterms:modified xsi:type="dcterms:W3CDTF">2020-12-18T10:20:00Z</dcterms:modified>
</cp:coreProperties>
</file>