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30"/>
      </w:tblGrid>
      <w:tr w:rsidR="002F2B58" w:rsidRPr="00EA4094" w:rsidTr="00F802FF">
        <w:trPr>
          <w:trHeight w:val="288"/>
        </w:trPr>
        <w:tc>
          <w:tcPr>
            <w:tcW w:w="1413" w:type="dxa"/>
            <w:shd w:val="clear" w:color="auto" w:fill="auto"/>
          </w:tcPr>
          <w:p w:rsidR="002F2B58" w:rsidRPr="00EA4094" w:rsidRDefault="002F2B58" w:rsidP="002F2B58">
            <w:pPr>
              <w:jc w:val="both"/>
              <w:rPr>
                <w:rFonts w:ascii="Calibri" w:hAnsi="Calibri"/>
                <w:i/>
                <w:sz w:val="18"/>
                <w:szCs w:val="18"/>
              </w:rPr>
            </w:pPr>
            <w:bookmarkStart w:id="0" w:name="_GoBack"/>
            <w:bookmarkEnd w:id="0"/>
            <w:r w:rsidRPr="00EA4094">
              <w:rPr>
                <w:rFonts w:ascii="Calibri" w:hAnsi="Calibri"/>
                <w:i/>
                <w:sz w:val="18"/>
                <w:szCs w:val="18"/>
              </w:rPr>
              <w:t>Review Initiated by</w:t>
            </w:r>
          </w:p>
        </w:tc>
        <w:tc>
          <w:tcPr>
            <w:tcW w:w="1530" w:type="dxa"/>
            <w:shd w:val="clear" w:color="auto" w:fill="auto"/>
          </w:tcPr>
          <w:p w:rsidR="002F2B58" w:rsidRPr="00EA4094" w:rsidRDefault="00F802FF" w:rsidP="002F2B58">
            <w:pPr>
              <w:jc w:val="both"/>
              <w:rPr>
                <w:rFonts w:ascii="Calibri" w:hAnsi="Calibri"/>
                <w:i/>
                <w:sz w:val="18"/>
                <w:szCs w:val="18"/>
              </w:rPr>
            </w:pPr>
            <w:r>
              <w:rPr>
                <w:rFonts w:ascii="Calibri" w:hAnsi="Calibri"/>
                <w:i/>
                <w:sz w:val="18"/>
                <w:szCs w:val="18"/>
              </w:rPr>
              <w:t>CW</w:t>
            </w:r>
          </w:p>
        </w:tc>
      </w:tr>
      <w:tr w:rsidR="002F2B58" w:rsidRPr="00EA4094" w:rsidTr="00F802FF">
        <w:trPr>
          <w:trHeight w:val="288"/>
        </w:trPr>
        <w:tc>
          <w:tcPr>
            <w:tcW w:w="1413" w:type="dxa"/>
            <w:shd w:val="clear" w:color="auto" w:fill="auto"/>
          </w:tcPr>
          <w:p w:rsidR="002F2B58" w:rsidRPr="00EA4094" w:rsidRDefault="002F2B58" w:rsidP="002F2B58">
            <w:pPr>
              <w:jc w:val="both"/>
              <w:rPr>
                <w:rFonts w:ascii="Calibri" w:hAnsi="Calibri"/>
                <w:i/>
                <w:sz w:val="18"/>
                <w:szCs w:val="18"/>
              </w:rPr>
            </w:pPr>
            <w:r>
              <w:rPr>
                <w:rFonts w:ascii="Calibri" w:hAnsi="Calibri"/>
                <w:i/>
                <w:sz w:val="18"/>
                <w:szCs w:val="18"/>
              </w:rPr>
              <w:t>Last Review</w:t>
            </w:r>
          </w:p>
        </w:tc>
        <w:tc>
          <w:tcPr>
            <w:tcW w:w="1530" w:type="dxa"/>
            <w:shd w:val="clear" w:color="auto" w:fill="auto"/>
          </w:tcPr>
          <w:p w:rsidR="002F2B58" w:rsidRPr="00EA4094" w:rsidRDefault="00F802FF" w:rsidP="001724B5">
            <w:pPr>
              <w:jc w:val="both"/>
              <w:rPr>
                <w:rFonts w:ascii="Calibri" w:hAnsi="Calibri"/>
                <w:i/>
                <w:sz w:val="18"/>
                <w:szCs w:val="18"/>
              </w:rPr>
            </w:pPr>
            <w:r>
              <w:rPr>
                <w:rFonts w:ascii="Calibri" w:hAnsi="Calibri"/>
                <w:i/>
                <w:sz w:val="18"/>
                <w:szCs w:val="18"/>
              </w:rPr>
              <w:t xml:space="preserve">Michaelmas </w:t>
            </w:r>
            <w:r w:rsidR="00AF5FD0">
              <w:rPr>
                <w:rFonts w:ascii="Calibri" w:hAnsi="Calibri"/>
                <w:i/>
                <w:sz w:val="18"/>
                <w:szCs w:val="18"/>
              </w:rPr>
              <w:t>20</w:t>
            </w:r>
            <w:r w:rsidR="001724B5">
              <w:rPr>
                <w:rFonts w:ascii="Calibri" w:hAnsi="Calibri"/>
                <w:i/>
                <w:sz w:val="18"/>
                <w:szCs w:val="18"/>
              </w:rPr>
              <w:t>20</w:t>
            </w:r>
          </w:p>
        </w:tc>
      </w:tr>
      <w:tr w:rsidR="002F2B58" w:rsidRPr="00EA4094" w:rsidTr="00F802FF">
        <w:trPr>
          <w:trHeight w:val="288"/>
        </w:trPr>
        <w:tc>
          <w:tcPr>
            <w:tcW w:w="1413" w:type="dxa"/>
            <w:shd w:val="clear" w:color="auto" w:fill="auto"/>
          </w:tcPr>
          <w:p w:rsidR="002F2B58" w:rsidRPr="00EA4094" w:rsidRDefault="002F2B58" w:rsidP="002F2B58">
            <w:pPr>
              <w:jc w:val="both"/>
              <w:rPr>
                <w:rFonts w:ascii="Calibri" w:hAnsi="Calibri"/>
                <w:i/>
                <w:sz w:val="18"/>
                <w:szCs w:val="18"/>
              </w:rPr>
            </w:pPr>
            <w:r>
              <w:rPr>
                <w:rFonts w:ascii="Calibri" w:hAnsi="Calibri"/>
                <w:i/>
                <w:sz w:val="18"/>
                <w:szCs w:val="18"/>
              </w:rPr>
              <w:t>Next Review</w:t>
            </w:r>
          </w:p>
        </w:tc>
        <w:tc>
          <w:tcPr>
            <w:tcW w:w="1530" w:type="dxa"/>
            <w:shd w:val="clear" w:color="auto" w:fill="auto"/>
          </w:tcPr>
          <w:p w:rsidR="002F2B58" w:rsidRPr="00FD5C1C" w:rsidRDefault="00F802FF" w:rsidP="001724B5">
            <w:pPr>
              <w:jc w:val="both"/>
              <w:rPr>
                <w:rFonts w:ascii="Calibri" w:hAnsi="Calibri"/>
                <w:i/>
                <w:sz w:val="16"/>
                <w:szCs w:val="16"/>
              </w:rPr>
            </w:pPr>
            <w:r>
              <w:rPr>
                <w:rFonts w:ascii="Calibri" w:hAnsi="Calibri"/>
                <w:i/>
                <w:sz w:val="18"/>
                <w:szCs w:val="18"/>
              </w:rPr>
              <w:t xml:space="preserve">Michaelmas </w:t>
            </w:r>
            <w:r w:rsidR="00AF5FD0">
              <w:rPr>
                <w:rFonts w:ascii="Calibri" w:hAnsi="Calibri"/>
                <w:i/>
                <w:sz w:val="18"/>
                <w:szCs w:val="18"/>
              </w:rPr>
              <w:t>20</w:t>
            </w:r>
            <w:r w:rsidR="001724B5">
              <w:rPr>
                <w:rFonts w:ascii="Calibri" w:hAnsi="Calibri"/>
                <w:i/>
                <w:sz w:val="18"/>
                <w:szCs w:val="18"/>
              </w:rPr>
              <w:t>21</w:t>
            </w:r>
          </w:p>
        </w:tc>
      </w:tr>
    </w:tbl>
    <w:p w:rsidR="00A706DA" w:rsidRPr="002F2B58" w:rsidRDefault="002F2B58" w:rsidP="002F2B58">
      <w:pPr>
        <w:widowControl/>
        <w:spacing w:line="360" w:lineRule="exact"/>
        <w:rPr>
          <w:rFonts w:ascii="Times New Roman" w:hAnsi="Times New Roman" w:cs="Times New Roman"/>
          <w:b/>
          <w:bCs/>
          <w:sz w:val="36"/>
          <w:szCs w:val="36"/>
          <w:u w:val="single"/>
        </w:rPr>
      </w:pPr>
      <w:r>
        <w:rPr>
          <w:rFonts w:asciiTheme="minorHAnsi" w:hAnsiTheme="minorHAnsi"/>
          <w:b/>
          <w:bCs/>
          <w:sz w:val="28"/>
          <w:szCs w:val="28"/>
          <w:u w:val="single"/>
        </w:rPr>
        <w:t xml:space="preserve">RISHWORTH SCHOOL: </w:t>
      </w:r>
      <w:r w:rsidR="00A706DA" w:rsidRPr="0050124C">
        <w:rPr>
          <w:rFonts w:asciiTheme="minorHAnsi" w:hAnsiTheme="minorHAnsi"/>
          <w:b/>
          <w:bCs/>
          <w:sz w:val="28"/>
          <w:szCs w:val="28"/>
          <w:u w:val="single"/>
        </w:rPr>
        <w:t>FIRE SAFETY POLICY</w:t>
      </w:r>
    </w:p>
    <w:p w:rsidR="00E51FCC" w:rsidRPr="0050124C" w:rsidRDefault="00E51FCC" w:rsidP="003854B6">
      <w:pPr>
        <w:widowControl/>
        <w:spacing w:line="360" w:lineRule="exact"/>
        <w:jc w:val="center"/>
        <w:rPr>
          <w:rFonts w:asciiTheme="minorHAnsi" w:hAnsiTheme="minorHAnsi"/>
          <w:b/>
          <w:bCs/>
          <w:sz w:val="24"/>
          <w:szCs w:val="24"/>
          <w:u w:val="single"/>
        </w:rPr>
      </w:pPr>
    </w:p>
    <w:p w:rsidR="00E51FCC" w:rsidRPr="002F2B58" w:rsidRDefault="00E51FCC" w:rsidP="002F2B58">
      <w:pPr>
        <w:widowControl/>
        <w:spacing w:line="360" w:lineRule="exact"/>
        <w:rPr>
          <w:rFonts w:asciiTheme="minorHAnsi" w:hAnsiTheme="minorHAnsi"/>
          <w:b/>
          <w:bCs/>
          <w:i/>
        </w:rPr>
      </w:pPr>
      <w:r w:rsidRPr="002F2B58">
        <w:rPr>
          <w:rFonts w:asciiTheme="minorHAnsi" w:hAnsiTheme="minorHAnsi"/>
          <w:b/>
          <w:bCs/>
          <w:i/>
        </w:rPr>
        <w:t xml:space="preserve">Available to staff via School’s Internal Policy </w:t>
      </w:r>
      <w:r w:rsidR="002471F9">
        <w:rPr>
          <w:rFonts w:asciiTheme="minorHAnsi" w:hAnsiTheme="minorHAnsi"/>
          <w:b/>
          <w:bCs/>
          <w:i/>
        </w:rPr>
        <w:t>Library</w:t>
      </w:r>
    </w:p>
    <w:p w:rsidR="00E51FCC" w:rsidRPr="002F2B58" w:rsidRDefault="00E51FCC" w:rsidP="002F2B58">
      <w:pPr>
        <w:widowControl/>
        <w:spacing w:line="360" w:lineRule="exact"/>
        <w:rPr>
          <w:rFonts w:asciiTheme="minorHAnsi" w:hAnsiTheme="minorHAnsi"/>
          <w:b/>
          <w:bCs/>
          <w:i/>
        </w:rPr>
      </w:pPr>
      <w:r w:rsidRPr="002F2B58">
        <w:rPr>
          <w:rFonts w:asciiTheme="minorHAnsi" w:hAnsiTheme="minorHAnsi"/>
          <w:b/>
          <w:bCs/>
          <w:i/>
        </w:rPr>
        <w:t>Avail</w:t>
      </w:r>
      <w:r w:rsidR="002F2B58" w:rsidRPr="002F2B58">
        <w:rPr>
          <w:rFonts w:asciiTheme="minorHAnsi" w:hAnsiTheme="minorHAnsi"/>
          <w:b/>
          <w:bCs/>
          <w:i/>
        </w:rPr>
        <w:t>a</w:t>
      </w:r>
      <w:r w:rsidRPr="002F2B58">
        <w:rPr>
          <w:rFonts w:asciiTheme="minorHAnsi" w:hAnsiTheme="minorHAnsi"/>
          <w:b/>
          <w:bCs/>
          <w:i/>
        </w:rPr>
        <w:t>ble to Parents on Request</w:t>
      </w:r>
    </w:p>
    <w:p w:rsidR="00E51FCC" w:rsidRPr="0050124C" w:rsidRDefault="00E51FCC" w:rsidP="003854B6">
      <w:pPr>
        <w:widowControl/>
        <w:spacing w:line="360" w:lineRule="exact"/>
        <w:jc w:val="center"/>
        <w:rPr>
          <w:rFonts w:asciiTheme="minorHAnsi" w:hAnsiTheme="minorHAnsi"/>
          <w:b/>
          <w:bCs/>
          <w:sz w:val="24"/>
          <w:szCs w:val="24"/>
          <w:u w:val="single"/>
        </w:rPr>
      </w:pPr>
    </w:p>
    <w:p w:rsidR="00E51FCC" w:rsidRPr="001724B5" w:rsidRDefault="00E51FCC" w:rsidP="00AF5FD0">
      <w:pPr>
        <w:widowControl/>
        <w:spacing w:line="360" w:lineRule="exact"/>
        <w:jc w:val="both"/>
        <w:rPr>
          <w:rFonts w:asciiTheme="minorHAnsi" w:hAnsiTheme="minorHAnsi"/>
          <w:bCs/>
          <w:i/>
        </w:rPr>
      </w:pPr>
      <w:r w:rsidRPr="001724B5">
        <w:rPr>
          <w:rFonts w:asciiTheme="minorHAnsi" w:hAnsiTheme="minorHAnsi"/>
          <w:bCs/>
          <w:i/>
        </w:rPr>
        <w:t xml:space="preserve">Relationship to the School’s Health and Safety Documentation: This policy is effectively a sub-policy of the whole </w:t>
      </w:r>
      <w:r w:rsidR="00AF5FD0" w:rsidRPr="001724B5">
        <w:rPr>
          <w:rFonts w:asciiTheme="minorHAnsi" w:hAnsiTheme="minorHAnsi"/>
          <w:bCs/>
          <w:i/>
        </w:rPr>
        <w:t>school Health and Safety Policy</w:t>
      </w:r>
      <w:r w:rsidRPr="001724B5">
        <w:rPr>
          <w:rFonts w:asciiTheme="minorHAnsi" w:hAnsiTheme="minorHAnsi"/>
          <w:bCs/>
          <w:i/>
        </w:rPr>
        <w:t>.</w:t>
      </w:r>
    </w:p>
    <w:p w:rsidR="00E51FCC" w:rsidRPr="001724B5" w:rsidRDefault="00E51FCC" w:rsidP="00AF5FD0">
      <w:pPr>
        <w:widowControl/>
        <w:spacing w:line="360" w:lineRule="exact"/>
        <w:jc w:val="both"/>
        <w:rPr>
          <w:rFonts w:asciiTheme="minorHAnsi" w:hAnsiTheme="minorHAnsi"/>
          <w:bCs/>
          <w:i/>
        </w:rPr>
      </w:pPr>
      <w:r w:rsidRPr="001724B5">
        <w:rPr>
          <w:rFonts w:asciiTheme="minorHAnsi" w:hAnsiTheme="minorHAnsi"/>
          <w:bCs/>
          <w:i/>
        </w:rPr>
        <w:t>Other related documents – Fire Risk Assessments (held by the S</w:t>
      </w:r>
      <w:r w:rsidR="00AF5FD0" w:rsidRPr="001724B5">
        <w:rPr>
          <w:rFonts w:asciiTheme="minorHAnsi" w:hAnsiTheme="minorHAnsi"/>
          <w:bCs/>
          <w:i/>
        </w:rPr>
        <w:t>ite Services Manager</w:t>
      </w:r>
      <w:r w:rsidRPr="001724B5">
        <w:rPr>
          <w:rFonts w:asciiTheme="minorHAnsi" w:hAnsiTheme="minorHAnsi"/>
          <w:bCs/>
          <w:i/>
        </w:rPr>
        <w:t xml:space="preserve">) and </w:t>
      </w:r>
      <w:r w:rsidR="002A0774" w:rsidRPr="001724B5">
        <w:rPr>
          <w:rFonts w:asciiTheme="minorHAnsi" w:hAnsiTheme="minorHAnsi"/>
          <w:bCs/>
          <w:i/>
        </w:rPr>
        <w:t xml:space="preserve">Fire </w:t>
      </w:r>
      <w:r w:rsidRPr="001724B5">
        <w:rPr>
          <w:rFonts w:asciiTheme="minorHAnsi" w:hAnsiTheme="minorHAnsi"/>
          <w:bCs/>
          <w:i/>
        </w:rPr>
        <w:t xml:space="preserve">Evacuation Procedures </w:t>
      </w:r>
      <w:r w:rsidR="002A0774" w:rsidRPr="001724B5">
        <w:rPr>
          <w:rFonts w:asciiTheme="minorHAnsi" w:hAnsiTheme="minorHAnsi"/>
          <w:bCs/>
          <w:i/>
        </w:rPr>
        <w:t xml:space="preserve">(Appendix to this policy and </w:t>
      </w:r>
      <w:r w:rsidRPr="001724B5">
        <w:rPr>
          <w:rFonts w:asciiTheme="minorHAnsi" w:hAnsiTheme="minorHAnsi"/>
          <w:bCs/>
          <w:i/>
        </w:rPr>
        <w:t xml:space="preserve">Internal Policy </w:t>
      </w:r>
      <w:r w:rsidR="00AF5FD0" w:rsidRPr="001724B5">
        <w:rPr>
          <w:rFonts w:asciiTheme="minorHAnsi" w:hAnsiTheme="minorHAnsi"/>
          <w:bCs/>
          <w:i/>
        </w:rPr>
        <w:t>Library</w:t>
      </w:r>
      <w:r w:rsidRPr="001724B5">
        <w:rPr>
          <w:rFonts w:asciiTheme="minorHAnsi" w:hAnsiTheme="minorHAnsi"/>
          <w:bCs/>
          <w:i/>
        </w:rPr>
        <w:t>)</w:t>
      </w:r>
      <w:r w:rsidR="00460191" w:rsidRPr="001724B5">
        <w:rPr>
          <w:rFonts w:asciiTheme="minorHAnsi" w:hAnsiTheme="minorHAnsi"/>
          <w:bCs/>
          <w:i/>
        </w:rPr>
        <w:t>.</w:t>
      </w:r>
    </w:p>
    <w:p w:rsidR="00DE3167" w:rsidRPr="0050124C" w:rsidRDefault="00DE3167">
      <w:pPr>
        <w:widowControl/>
        <w:spacing w:line="240" w:lineRule="exact"/>
        <w:rPr>
          <w:rFonts w:asciiTheme="minorHAnsi" w:hAnsiTheme="minorHAnsi"/>
          <w:b/>
          <w:bCs/>
          <w:sz w:val="24"/>
          <w:szCs w:val="24"/>
        </w:rPr>
      </w:pPr>
    </w:p>
    <w:p w:rsidR="00CB7975" w:rsidRPr="0050124C" w:rsidRDefault="00CB7975">
      <w:pPr>
        <w:widowControl/>
        <w:spacing w:line="240" w:lineRule="exact"/>
        <w:rPr>
          <w:rFonts w:asciiTheme="minorHAnsi" w:hAnsiTheme="minorHAnsi"/>
          <w:b/>
          <w:bCs/>
          <w:sz w:val="24"/>
          <w:szCs w:val="24"/>
          <w:u w:val="single"/>
        </w:rPr>
      </w:pPr>
    </w:p>
    <w:p w:rsidR="000E7364" w:rsidRDefault="00A706DA" w:rsidP="00B974B4">
      <w:pPr>
        <w:pStyle w:val="ListParagraph"/>
        <w:widowControl/>
        <w:numPr>
          <w:ilvl w:val="0"/>
          <w:numId w:val="1"/>
        </w:numPr>
        <w:spacing w:line="276" w:lineRule="auto"/>
        <w:ind w:left="567" w:hanging="567"/>
        <w:jc w:val="both"/>
        <w:rPr>
          <w:rFonts w:asciiTheme="minorHAnsi" w:hAnsiTheme="minorHAnsi"/>
          <w:b/>
          <w:bCs/>
          <w:sz w:val="22"/>
          <w:szCs w:val="22"/>
          <w:u w:val="single"/>
        </w:rPr>
      </w:pPr>
      <w:r w:rsidRPr="000E7364">
        <w:rPr>
          <w:rFonts w:asciiTheme="minorHAnsi" w:hAnsiTheme="minorHAnsi"/>
          <w:b/>
          <w:bCs/>
          <w:sz w:val="22"/>
          <w:szCs w:val="22"/>
          <w:u w:val="single"/>
        </w:rPr>
        <w:t>INTRODUCTION</w:t>
      </w:r>
    </w:p>
    <w:p w:rsidR="000E7364" w:rsidRPr="000E7364" w:rsidRDefault="000E7364" w:rsidP="005B5F54">
      <w:pPr>
        <w:widowControl/>
        <w:spacing w:line="276" w:lineRule="auto"/>
        <w:ind w:left="567" w:hanging="567"/>
        <w:jc w:val="both"/>
        <w:rPr>
          <w:rFonts w:asciiTheme="minorHAnsi" w:hAnsiTheme="minorHAnsi"/>
          <w:b/>
          <w:bCs/>
          <w:sz w:val="22"/>
          <w:szCs w:val="22"/>
          <w:u w:val="single"/>
        </w:rPr>
      </w:pPr>
    </w:p>
    <w:p w:rsidR="001B048F" w:rsidRPr="001724B5" w:rsidRDefault="00A706DA" w:rsidP="00B974B4">
      <w:pPr>
        <w:pStyle w:val="ListParagraph"/>
        <w:widowControl/>
        <w:numPr>
          <w:ilvl w:val="0"/>
          <w:numId w:val="2"/>
        </w:numPr>
        <w:spacing w:line="276" w:lineRule="auto"/>
        <w:ind w:left="567" w:hanging="567"/>
        <w:jc w:val="both"/>
        <w:rPr>
          <w:rFonts w:asciiTheme="minorHAnsi" w:hAnsiTheme="minorHAnsi"/>
        </w:rPr>
      </w:pPr>
      <w:r w:rsidRPr="001724B5">
        <w:rPr>
          <w:rFonts w:asciiTheme="minorHAnsi" w:hAnsiTheme="minorHAnsi"/>
        </w:rPr>
        <w:t xml:space="preserve">Overall responsibility for fire precautions within </w:t>
      </w:r>
      <w:r w:rsidR="006B676F" w:rsidRPr="001724B5">
        <w:rPr>
          <w:rFonts w:asciiTheme="minorHAnsi" w:hAnsiTheme="minorHAnsi"/>
        </w:rPr>
        <w:t>Rishworth</w:t>
      </w:r>
      <w:r w:rsidRPr="001724B5">
        <w:rPr>
          <w:rFonts w:asciiTheme="minorHAnsi" w:hAnsiTheme="minorHAnsi"/>
        </w:rPr>
        <w:t xml:space="preserve"> School is vested in the </w:t>
      </w:r>
      <w:r w:rsidR="006B676F" w:rsidRPr="001724B5">
        <w:rPr>
          <w:rFonts w:asciiTheme="minorHAnsi" w:hAnsiTheme="minorHAnsi"/>
        </w:rPr>
        <w:t>Bursar</w:t>
      </w:r>
      <w:r w:rsidRPr="001724B5">
        <w:rPr>
          <w:rFonts w:asciiTheme="minorHAnsi" w:hAnsiTheme="minorHAnsi"/>
        </w:rPr>
        <w:t>.</w:t>
      </w:r>
      <w:r w:rsidR="00DE3167" w:rsidRPr="001724B5">
        <w:rPr>
          <w:rFonts w:asciiTheme="minorHAnsi" w:hAnsiTheme="minorHAnsi"/>
        </w:rPr>
        <w:t xml:space="preserve"> </w:t>
      </w:r>
      <w:r w:rsidRPr="001724B5">
        <w:rPr>
          <w:rFonts w:asciiTheme="minorHAnsi" w:hAnsiTheme="minorHAnsi"/>
        </w:rPr>
        <w:t xml:space="preserve"> This Fire Policy Statement reflects the importance which </w:t>
      </w:r>
      <w:r w:rsidR="006B676F" w:rsidRPr="001724B5">
        <w:rPr>
          <w:rFonts w:asciiTheme="minorHAnsi" w:hAnsiTheme="minorHAnsi"/>
        </w:rPr>
        <w:t>Rishworth</w:t>
      </w:r>
      <w:r w:rsidRPr="001724B5">
        <w:rPr>
          <w:rFonts w:asciiTheme="minorHAnsi" w:hAnsiTheme="minorHAnsi"/>
        </w:rPr>
        <w:t xml:space="preserve"> School attaches to the safety of its staff, students, visitors and other persons who may be affected by its activities and its property.</w:t>
      </w:r>
    </w:p>
    <w:p w:rsidR="00A706DA" w:rsidRPr="001724B5" w:rsidRDefault="006B676F" w:rsidP="00B974B4">
      <w:pPr>
        <w:pStyle w:val="ListParagraph"/>
        <w:widowControl/>
        <w:numPr>
          <w:ilvl w:val="0"/>
          <w:numId w:val="2"/>
        </w:numPr>
        <w:spacing w:line="276" w:lineRule="auto"/>
        <w:ind w:left="567" w:hanging="567"/>
        <w:jc w:val="both"/>
        <w:rPr>
          <w:rFonts w:asciiTheme="minorHAnsi" w:hAnsiTheme="minorHAnsi"/>
        </w:rPr>
      </w:pPr>
      <w:r w:rsidRPr="001724B5">
        <w:rPr>
          <w:rFonts w:asciiTheme="minorHAnsi" w:hAnsiTheme="minorHAnsi"/>
        </w:rPr>
        <w:t>Rishworth</w:t>
      </w:r>
      <w:r w:rsidR="00A706DA" w:rsidRPr="001724B5">
        <w:rPr>
          <w:rFonts w:asciiTheme="minorHAnsi" w:hAnsiTheme="minorHAnsi"/>
        </w:rPr>
        <w:t xml:space="preserve"> School takes all reasonable and practicable steps to achieve the objectives and measures outlined below, in the manner that this statement sets out.</w:t>
      </w:r>
    </w:p>
    <w:p w:rsidR="00A706DA" w:rsidRPr="0050124C" w:rsidRDefault="00A706DA" w:rsidP="005B5F54">
      <w:pPr>
        <w:widowControl/>
        <w:spacing w:line="276" w:lineRule="auto"/>
        <w:ind w:left="567" w:hanging="567"/>
        <w:jc w:val="both"/>
        <w:rPr>
          <w:rFonts w:asciiTheme="minorHAnsi" w:hAnsiTheme="minorHAnsi"/>
          <w:sz w:val="24"/>
          <w:szCs w:val="24"/>
        </w:rPr>
      </w:pPr>
    </w:p>
    <w:p w:rsidR="00A706DA" w:rsidRPr="001B048F" w:rsidRDefault="004F7400" w:rsidP="00B974B4">
      <w:pPr>
        <w:pStyle w:val="ListParagraph"/>
        <w:widowControl/>
        <w:numPr>
          <w:ilvl w:val="0"/>
          <w:numId w:val="1"/>
        </w:numPr>
        <w:spacing w:line="276" w:lineRule="auto"/>
        <w:ind w:left="567" w:hanging="567"/>
        <w:jc w:val="both"/>
        <w:rPr>
          <w:rFonts w:asciiTheme="minorHAnsi" w:hAnsiTheme="minorHAnsi"/>
          <w:b/>
          <w:bCs/>
          <w:sz w:val="22"/>
          <w:szCs w:val="22"/>
          <w:u w:val="single"/>
        </w:rPr>
      </w:pPr>
      <w:r w:rsidRPr="001B048F">
        <w:rPr>
          <w:rFonts w:asciiTheme="minorHAnsi" w:hAnsiTheme="minorHAnsi"/>
          <w:b/>
          <w:bCs/>
          <w:sz w:val="22"/>
          <w:szCs w:val="22"/>
          <w:u w:val="single"/>
        </w:rPr>
        <w:t xml:space="preserve">THE </w:t>
      </w:r>
      <w:r w:rsidR="00A706DA" w:rsidRPr="001B048F">
        <w:rPr>
          <w:rFonts w:asciiTheme="minorHAnsi" w:hAnsiTheme="minorHAnsi"/>
          <w:b/>
          <w:bCs/>
          <w:sz w:val="22"/>
          <w:szCs w:val="22"/>
          <w:u w:val="single"/>
        </w:rPr>
        <w:t>POLICY</w:t>
      </w:r>
      <w:r w:rsidR="00D91AA0">
        <w:rPr>
          <w:rFonts w:asciiTheme="minorHAnsi" w:hAnsiTheme="minorHAnsi"/>
          <w:b/>
          <w:bCs/>
          <w:sz w:val="22"/>
          <w:szCs w:val="22"/>
          <w:u w:val="single"/>
        </w:rPr>
        <w:t xml:space="preserve"> </w:t>
      </w:r>
    </w:p>
    <w:p w:rsidR="00A706DA" w:rsidRPr="0050124C" w:rsidRDefault="00A706DA" w:rsidP="005B5F54">
      <w:pPr>
        <w:widowControl/>
        <w:spacing w:line="276" w:lineRule="auto"/>
        <w:ind w:left="567" w:hanging="567"/>
        <w:jc w:val="both"/>
        <w:rPr>
          <w:rFonts w:asciiTheme="minorHAnsi" w:hAnsiTheme="minorHAnsi"/>
          <w:sz w:val="24"/>
          <w:szCs w:val="24"/>
        </w:rPr>
      </w:pPr>
    </w:p>
    <w:p w:rsidR="00A706DA" w:rsidRPr="001724B5" w:rsidRDefault="00A706DA" w:rsidP="00B974B4">
      <w:pPr>
        <w:pStyle w:val="ListParagraph"/>
        <w:widowControl/>
        <w:numPr>
          <w:ilvl w:val="1"/>
          <w:numId w:val="1"/>
        </w:numPr>
        <w:spacing w:line="276" w:lineRule="auto"/>
        <w:ind w:left="567" w:hanging="567"/>
        <w:jc w:val="both"/>
        <w:rPr>
          <w:rFonts w:asciiTheme="minorHAnsi" w:hAnsiTheme="minorHAnsi"/>
        </w:rPr>
      </w:pPr>
      <w:r w:rsidRPr="001724B5">
        <w:rPr>
          <w:rFonts w:asciiTheme="minorHAnsi" w:hAnsiTheme="minorHAnsi"/>
        </w:rPr>
        <w:t xml:space="preserve">The </w:t>
      </w:r>
      <w:r w:rsidR="00DE3167" w:rsidRPr="001724B5">
        <w:rPr>
          <w:rFonts w:asciiTheme="minorHAnsi" w:hAnsiTheme="minorHAnsi"/>
        </w:rPr>
        <w:t>S</w:t>
      </w:r>
      <w:r w:rsidRPr="001724B5">
        <w:rPr>
          <w:rFonts w:asciiTheme="minorHAnsi" w:hAnsiTheme="minorHAnsi"/>
        </w:rPr>
        <w:t>chool will comply with the Regulatory Reform (Fire Safety) Order 200</w:t>
      </w:r>
      <w:r w:rsidR="000C1AA3" w:rsidRPr="001724B5">
        <w:rPr>
          <w:rFonts w:asciiTheme="minorHAnsi" w:hAnsiTheme="minorHAnsi"/>
        </w:rPr>
        <w:t>5</w:t>
      </w:r>
      <w:r w:rsidRPr="001724B5">
        <w:rPr>
          <w:rFonts w:asciiTheme="minorHAnsi" w:hAnsiTheme="minorHAnsi"/>
        </w:rPr>
        <w:t xml:space="preserve"> and all other applicable fire safety legislation and standards</w:t>
      </w:r>
      <w:r w:rsidR="00AB7430" w:rsidRPr="001724B5">
        <w:rPr>
          <w:rFonts w:asciiTheme="minorHAnsi" w:hAnsiTheme="minorHAnsi"/>
        </w:rPr>
        <w:t xml:space="preserve"> and guidance documents</w:t>
      </w:r>
      <w:r w:rsidRPr="001724B5">
        <w:rPr>
          <w:rFonts w:asciiTheme="minorHAnsi" w:hAnsiTheme="minorHAnsi"/>
        </w:rPr>
        <w:t>.</w:t>
      </w:r>
      <w:r w:rsidR="00DE3167" w:rsidRPr="001724B5">
        <w:rPr>
          <w:rFonts w:asciiTheme="minorHAnsi" w:hAnsiTheme="minorHAnsi"/>
        </w:rPr>
        <w:t xml:space="preserve"> </w:t>
      </w:r>
      <w:r w:rsidRPr="001724B5">
        <w:rPr>
          <w:rFonts w:asciiTheme="minorHAnsi" w:hAnsiTheme="minorHAnsi"/>
        </w:rPr>
        <w:t xml:space="preserve"> Where the School could be granted exemptions from specific regulations, it is the School</w:t>
      </w:r>
      <w:r w:rsidR="00DE3167" w:rsidRPr="001724B5">
        <w:rPr>
          <w:rFonts w:asciiTheme="minorHAnsi" w:hAnsiTheme="minorHAnsi"/>
        </w:rPr>
        <w:t>’</w:t>
      </w:r>
      <w:r w:rsidRPr="001724B5">
        <w:rPr>
          <w:rFonts w:asciiTheme="minorHAnsi" w:hAnsiTheme="minorHAnsi"/>
        </w:rPr>
        <w:t xml:space="preserve">s policy that fire precaution standards and arrangements will be, so far as possible, at least equivalent to those which </w:t>
      </w:r>
      <w:r w:rsidR="00DE3167" w:rsidRPr="001724B5">
        <w:rPr>
          <w:rFonts w:asciiTheme="minorHAnsi" w:hAnsiTheme="minorHAnsi"/>
        </w:rPr>
        <w:t>are set out in the Government Fire Safety Risk Assessment Guid</w:t>
      </w:r>
      <w:r w:rsidR="00336A6D" w:rsidRPr="001724B5">
        <w:rPr>
          <w:rFonts w:asciiTheme="minorHAnsi" w:hAnsiTheme="minorHAnsi"/>
        </w:rPr>
        <w:t>e</w:t>
      </w:r>
      <w:r w:rsidR="00DE3167" w:rsidRPr="001724B5">
        <w:rPr>
          <w:rFonts w:asciiTheme="minorHAnsi" w:hAnsiTheme="minorHAnsi"/>
        </w:rPr>
        <w:t>lines</w:t>
      </w:r>
      <w:r w:rsidRPr="001724B5">
        <w:rPr>
          <w:rFonts w:asciiTheme="minorHAnsi" w:hAnsiTheme="minorHAnsi"/>
        </w:rPr>
        <w:t>.</w:t>
      </w:r>
    </w:p>
    <w:p w:rsidR="00336A6D" w:rsidRPr="001724B5" w:rsidRDefault="00336A6D" w:rsidP="005B5F54">
      <w:pPr>
        <w:widowControl/>
        <w:spacing w:line="276" w:lineRule="auto"/>
        <w:ind w:left="567" w:hanging="567"/>
        <w:jc w:val="both"/>
        <w:rPr>
          <w:rFonts w:asciiTheme="minorHAnsi" w:hAnsiTheme="minorHAnsi"/>
        </w:rPr>
      </w:pPr>
    </w:p>
    <w:p w:rsidR="00A706DA" w:rsidRPr="001724B5" w:rsidRDefault="005D5E4C" w:rsidP="00B974B4">
      <w:pPr>
        <w:pStyle w:val="ListParagraph"/>
        <w:widowControl/>
        <w:numPr>
          <w:ilvl w:val="1"/>
          <w:numId w:val="1"/>
        </w:numPr>
        <w:spacing w:line="276" w:lineRule="auto"/>
        <w:ind w:left="567" w:hanging="567"/>
        <w:jc w:val="both"/>
        <w:rPr>
          <w:rFonts w:asciiTheme="minorHAnsi" w:hAnsiTheme="minorHAnsi"/>
        </w:rPr>
      </w:pPr>
      <w:r w:rsidRPr="001724B5">
        <w:rPr>
          <w:rFonts w:asciiTheme="minorHAnsi" w:hAnsiTheme="minorHAnsi"/>
        </w:rPr>
        <w:t xml:space="preserve">Management of the risk of fire falls within the School’s overall Health and Safety responsibilities as detailed in the School’s comprehensive Health and Safety Policy.  </w:t>
      </w:r>
      <w:r w:rsidR="00A706DA" w:rsidRPr="001724B5">
        <w:rPr>
          <w:rFonts w:asciiTheme="minorHAnsi" w:hAnsiTheme="minorHAnsi"/>
        </w:rPr>
        <w:t>Overall responsibilities for fire precautions are exercised through the executive</w:t>
      </w:r>
      <w:r w:rsidR="006B676F" w:rsidRPr="001724B5">
        <w:rPr>
          <w:rFonts w:asciiTheme="minorHAnsi" w:hAnsiTheme="minorHAnsi"/>
        </w:rPr>
        <w:t xml:space="preserve"> members of the Health &amp; Safety </w:t>
      </w:r>
      <w:r w:rsidR="005D343D" w:rsidRPr="001724B5">
        <w:rPr>
          <w:rFonts w:asciiTheme="minorHAnsi" w:hAnsiTheme="minorHAnsi"/>
        </w:rPr>
        <w:t>Committee</w:t>
      </w:r>
      <w:r w:rsidR="00A706DA" w:rsidRPr="001724B5">
        <w:rPr>
          <w:rFonts w:asciiTheme="minorHAnsi" w:hAnsiTheme="minorHAnsi"/>
        </w:rPr>
        <w:t>.</w:t>
      </w:r>
      <w:r w:rsidR="00DE3167" w:rsidRPr="001724B5">
        <w:rPr>
          <w:rFonts w:asciiTheme="minorHAnsi" w:hAnsiTheme="minorHAnsi"/>
        </w:rPr>
        <w:t xml:space="preserve"> </w:t>
      </w:r>
      <w:r w:rsidR="00A706DA" w:rsidRPr="001724B5">
        <w:rPr>
          <w:rFonts w:asciiTheme="minorHAnsi" w:hAnsiTheme="minorHAnsi"/>
        </w:rPr>
        <w:t xml:space="preserve"> The </w:t>
      </w:r>
      <w:r w:rsidR="006B676F" w:rsidRPr="001724B5">
        <w:rPr>
          <w:rFonts w:asciiTheme="minorHAnsi" w:hAnsiTheme="minorHAnsi"/>
        </w:rPr>
        <w:t>Bursar</w:t>
      </w:r>
      <w:r w:rsidR="00A706DA" w:rsidRPr="001724B5">
        <w:rPr>
          <w:rFonts w:asciiTheme="minorHAnsi" w:hAnsiTheme="minorHAnsi"/>
        </w:rPr>
        <w:t xml:space="preserve"> delegates to Heads of Departments </w:t>
      </w:r>
      <w:r w:rsidR="00336A6D" w:rsidRPr="001724B5">
        <w:rPr>
          <w:rFonts w:asciiTheme="minorHAnsi" w:hAnsiTheme="minorHAnsi"/>
        </w:rPr>
        <w:t>t</w:t>
      </w:r>
      <w:r w:rsidR="00A706DA" w:rsidRPr="001724B5">
        <w:rPr>
          <w:rFonts w:asciiTheme="minorHAnsi" w:hAnsiTheme="minorHAnsi"/>
        </w:rPr>
        <w:t xml:space="preserve">he proper application of the </w:t>
      </w:r>
      <w:r w:rsidR="00DE3167" w:rsidRPr="001724B5">
        <w:rPr>
          <w:rFonts w:asciiTheme="minorHAnsi" w:hAnsiTheme="minorHAnsi"/>
        </w:rPr>
        <w:t>F</w:t>
      </w:r>
      <w:r w:rsidR="00A706DA" w:rsidRPr="001724B5">
        <w:rPr>
          <w:rFonts w:asciiTheme="minorHAnsi" w:hAnsiTheme="minorHAnsi"/>
        </w:rPr>
        <w:t xml:space="preserve">ire </w:t>
      </w:r>
      <w:r w:rsidR="006B676F" w:rsidRPr="001724B5">
        <w:rPr>
          <w:rFonts w:asciiTheme="minorHAnsi" w:hAnsiTheme="minorHAnsi"/>
        </w:rPr>
        <w:t xml:space="preserve">Evacuation Policy </w:t>
      </w:r>
      <w:r w:rsidR="00A706DA" w:rsidRPr="001724B5">
        <w:rPr>
          <w:rFonts w:asciiTheme="minorHAnsi" w:hAnsiTheme="minorHAnsi"/>
        </w:rPr>
        <w:t xml:space="preserve">and </w:t>
      </w:r>
      <w:r w:rsidR="00213978" w:rsidRPr="001724B5">
        <w:rPr>
          <w:rFonts w:asciiTheme="minorHAnsi" w:hAnsiTheme="minorHAnsi"/>
        </w:rPr>
        <w:t>p</w:t>
      </w:r>
      <w:r w:rsidR="00A706DA" w:rsidRPr="001724B5">
        <w:rPr>
          <w:rFonts w:asciiTheme="minorHAnsi" w:hAnsiTheme="minorHAnsi"/>
        </w:rPr>
        <w:t>rocedures in their areas of responsibility.</w:t>
      </w:r>
      <w:r w:rsidR="0050124C" w:rsidRPr="001724B5">
        <w:rPr>
          <w:rFonts w:asciiTheme="minorHAnsi" w:hAnsiTheme="minorHAnsi"/>
        </w:rPr>
        <w:t xml:space="preserve"> </w:t>
      </w:r>
      <w:r w:rsidR="00A706DA" w:rsidRPr="001724B5">
        <w:rPr>
          <w:rFonts w:asciiTheme="minorHAnsi" w:hAnsiTheme="minorHAnsi"/>
        </w:rPr>
        <w:t xml:space="preserve"> </w:t>
      </w:r>
      <w:r w:rsidR="006B676F" w:rsidRPr="001724B5">
        <w:rPr>
          <w:rFonts w:asciiTheme="minorHAnsi" w:hAnsiTheme="minorHAnsi"/>
        </w:rPr>
        <w:t>The Saf</w:t>
      </w:r>
      <w:r w:rsidR="00BF4020" w:rsidRPr="001724B5">
        <w:rPr>
          <w:rFonts w:asciiTheme="minorHAnsi" w:hAnsiTheme="minorHAnsi"/>
        </w:rPr>
        <w:t>ety Advisor (</w:t>
      </w:r>
      <w:r w:rsidR="002471F9" w:rsidRPr="001724B5">
        <w:rPr>
          <w:rFonts w:asciiTheme="minorHAnsi" w:hAnsiTheme="minorHAnsi"/>
        </w:rPr>
        <w:t>Property</w:t>
      </w:r>
      <w:r w:rsidR="00BF4020" w:rsidRPr="001724B5">
        <w:rPr>
          <w:rFonts w:asciiTheme="minorHAnsi" w:hAnsiTheme="minorHAnsi"/>
        </w:rPr>
        <w:t xml:space="preserve"> Services Man</w:t>
      </w:r>
      <w:r w:rsidR="00303C46" w:rsidRPr="001724B5">
        <w:rPr>
          <w:rFonts w:asciiTheme="minorHAnsi" w:hAnsiTheme="minorHAnsi"/>
        </w:rPr>
        <w:t>a</w:t>
      </w:r>
      <w:r w:rsidR="00BF4020" w:rsidRPr="001724B5">
        <w:rPr>
          <w:rFonts w:asciiTheme="minorHAnsi" w:hAnsiTheme="minorHAnsi"/>
        </w:rPr>
        <w:t>ger</w:t>
      </w:r>
      <w:r w:rsidR="00AD0E6A" w:rsidRPr="001724B5">
        <w:rPr>
          <w:rFonts w:asciiTheme="minorHAnsi" w:hAnsiTheme="minorHAnsi"/>
        </w:rPr>
        <w:t xml:space="preserve"> – Paul Bishop</w:t>
      </w:r>
      <w:r w:rsidR="00BF4020" w:rsidRPr="001724B5">
        <w:rPr>
          <w:rFonts w:asciiTheme="minorHAnsi" w:hAnsiTheme="minorHAnsi"/>
        </w:rPr>
        <w:t>), who is a chartered member of the Institute of Occupational Safety</w:t>
      </w:r>
      <w:r w:rsidR="00611A17" w:rsidRPr="001724B5">
        <w:rPr>
          <w:rFonts w:asciiTheme="minorHAnsi" w:hAnsiTheme="minorHAnsi"/>
        </w:rPr>
        <w:t xml:space="preserve"> and Health</w:t>
      </w:r>
      <w:r w:rsidR="00303C46" w:rsidRPr="001724B5">
        <w:rPr>
          <w:rFonts w:asciiTheme="minorHAnsi" w:hAnsiTheme="minorHAnsi"/>
        </w:rPr>
        <w:t>, is named as the Competent Person, and</w:t>
      </w:r>
      <w:r w:rsidR="007774EF" w:rsidRPr="001724B5">
        <w:rPr>
          <w:rFonts w:asciiTheme="minorHAnsi" w:hAnsiTheme="minorHAnsi"/>
        </w:rPr>
        <w:t xml:space="preserve"> assists in taking preventative and protective measures with regard</w:t>
      </w:r>
      <w:r w:rsidR="002471F9" w:rsidRPr="001724B5">
        <w:rPr>
          <w:rFonts w:asciiTheme="minorHAnsi" w:hAnsiTheme="minorHAnsi"/>
        </w:rPr>
        <w:t xml:space="preserve"> to fire safety (including fire-</w:t>
      </w:r>
      <w:r w:rsidR="007774EF" w:rsidRPr="001724B5">
        <w:rPr>
          <w:rFonts w:asciiTheme="minorHAnsi" w:hAnsiTheme="minorHAnsi"/>
        </w:rPr>
        <w:t>fighting and evacuation).</w:t>
      </w:r>
      <w:r w:rsidR="0050124C" w:rsidRPr="001724B5">
        <w:rPr>
          <w:rFonts w:asciiTheme="minorHAnsi" w:hAnsiTheme="minorHAnsi"/>
        </w:rPr>
        <w:t xml:space="preserve"> </w:t>
      </w:r>
      <w:r w:rsidR="007774EF" w:rsidRPr="001724B5">
        <w:rPr>
          <w:rFonts w:asciiTheme="minorHAnsi" w:hAnsiTheme="minorHAnsi"/>
        </w:rPr>
        <w:t xml:space="preserve"> The Competent Person</w:t>
      </w:r>
      <w:r w:rsidR="00BF4020" w:rsidRPr="001724B5">
        <w:rPr>
          <w:rFonts w:asciiTheme="minorHAnsi" w:hAnsiTheme="minorHAnsi"/>
        </w:rPr>
        <w:t xml:space="preserve"> provide</w:t>
      </w:r>
      <w:r w:rsidR="007774EF" w:rsidRPr="001724B5">
        <w:rPr>
          <w:rFonts w:asciiTheme="minorHAnsi" w:hAnsiTheme="minorHAnsi"/>
        </w:rPr>
        <w:t>s</w:t>
      </w:r>
      <w:r w:rsidR="00BF4020" w:rsidRPr="001724B5">
        <w:rPr>
          <w:rFonts w:asciiTheme="minorHAnsi" w:hAnsiTheme="minorHAnsi"/>
        </w:rPr>
        <w:t xml:space="preserve"> guidance on all fire safety matters</w:t>
      </w:r>
      <w:r w:rsidR="0050124C" w:rsidRPr="001724B5">
        <w:rPr>
          <w:rFonts w:asciiTheme="minorHAnsi" w:hAnsiTheme="minorHAnsi"/>
        </w:rPr>
        <w:t xml:space="preserve"> </w:t>
      </w:r>
      <w:r w:rsidR="007774EF" w:rsidRPr="001724B5">
        <w:rPr>
          <w:rFonts w:asciiTheme="minorHAnsi" w:hAnsiTheme="minorHAnsi"/>
        </w:rPr>
        <w:t>and</w:t>
      </w:r>
      <w:r w:rsidR="00BF4020" w:rsidRPr="001724B5">
        <w:rPr>
          <w:rFonts w:asciiTheme="minorHAnsi" w:hAnsiTheme="minorHAnsi"/>
        </w:rPr>
        <w:t xml:space="preserve"> conducts the </w:t>
      </w:r>
      <w:r w:rsidR="007774EF" w:rsidRPr="001724B5">
        <w:rPr>
          <w:rFonts w:asciiTheme="minorHAnsi" w:hAnsiTheme="minorHAnsi"/>
        </w:rPr>
        <w:t xml:space="preserve">School’s </w:t>
      </w:r>
      <w:r w:rsidR="00BF4020" w:rsidRPr="001724B5">
        <w:rPr>
          <w:rFonts w:asciiTheme="minorHAnsi" w:hAnsiTheme="minorHAnsi"/>
        </w:rPr>
        <w:t>Fire Risk Assessments.</w:t>
      </w:r>
    </w:p>
    <w:p w:rsidR="002471F9" w:rsidRPr="001724B5" w:rsidRDefault="002471F9" w:rsidP="005B5F54">
      <w:pPr>
        <w:widowControl/>
        <w:spacing w:line="276" w:lineRule="auto"/>
        <w:ind w:left="567" w:hanging="567"/>
        <w:jc w:val="both"/>
        <w:rPr>
          <w:rFonts w:asciiTheme="minorHAnsi" w:hAnsiTheme="minorHAnsi"/>
        </w:rPr>
      </w:pPr>
    </w:p>
    <w:p w:rsidR="005D343D" w:rsidRDefault="005D343D" w:rsidP="00B974B4">
      <w:pPr>
        <w:pStyle w:val="ListParagraph"/>
        <w:widowControl/>
        <w:numPr>
          <w:ilvl w:val="1"/>
          <w:numId w:val="1"/>
        </w:numPr>
        <w:spacing w:line="276" w:lineRule="auto"/>
        <w:ind w:left="567" w:hanging="567"/>
        <w:jc w:val="both"/>
        <w:rPr>
          <w:rFonts w:asciiTheme="minorHAnsi" w:hAnsiTheme="minorHAnsi"/>
        </w:rPr>
      </w:pPr>
      <w:r w:rsidRPr="001724B5">
        <w:rPr>
          <w:rFonts w:asciiTheme="minorHAnsi" w:hAnsiTheme="minorHAnsi"/>
        </w:rPr>
        <w:t xml:space="preserve">All members of staff, students, contractors and visitors are required to follow the standing instructions and fire </w:t>
      </w:r>
      <w:r w:rsidR="00213978" w:rsidRPr="001724B5">
        <w:rPr>
          <w:rFonts w:asciiTheme="minorHAnsi" w:hAnsiTheme="minorHAnsi"/>
        </w:rPr>
        <w:t>procedures</w:t>
      </w:r>
      <w:r w:rsidRPr="001724B5">
        <w:rPr>
          <w:rFonts w:asciiTheme="minorHAnsi" w:hAnsiTheme="minorHAnsi"/>
        </w:rPr>
        <w:t xml:space="preserve"> approved by the</w:t>
      </w:r>
      <w:r w:rsidR="00BF4020" w:rsidRPr="001724B5">
        <w:rPr>
          <w:rFonts w:asciiTheme="minorHAnsi" w:hAnsiTheme="minorHAnsi"/>
        </w:rPr>
        <w:t xml:space="preserve"> Board of Governors and the </w:t>
      </w:r>
      <w:r w:rsidRPr="001724B5">
        <w:rPr>
          <w:rFonts w:asciiTheme="minorHAnsi" w:hAnsiTheme="minorHAnsi"/>
        </w:rPr>
        <w:t xml:space="preserve">Health </w:t>
      </w:r>
      <w:r w:rsidR="00B72879" w:rsidRPr="001724B5">
        <w:rPr>
          <w:rFonts w:asciiTheme="minorHAnsi" w:hAnsiTheme="minorHAnsi"/>
        </w:rPr>
        <w:t xml:space="preserve">&amp; </w:t>
      </w:r>
      <w:r w:rsidR="00BF4020" w:rsidRPr="001724B5">
        <w:rPr>
          <w:rFonts w:asciiTheme="minorHAnsi" w:hAnsiTheme="minorHAnsi"/>
        </w:rPr>
        <w:t>Safety</w:t>
      </w:r>
      <w:r w:rsidRPr="001724B5">
        <w:rPr>
          <w:rFonts w:asciiTheme="minorHAnsi" w:hAnsiTheme="minorHAnsi"/>
        </w:rPr>
        <w:t xml:space="preserve"> </w:t>
      </w:r>
      <w:r w:rsidR="00B72879" w:rsidRPr="001724B5">
        <w:rPr>
          <w:rFonts w:asciiTheme="minorHAnsi" w:hAnsiTheme="minorHAnsi"/>
        </w:rPr>
        <w:t>Committee</w:t>
      </w:r>
      <w:r w:rsidRPr="001724B5">
        <w:rPr>
          <w:rFonts w:asciiTheme="minorHAnsi" w:hAnsiTheme="minorHAnsi"/>
        </w:rPr>
        <w:t xml:space="preserve"> and issued to Heads of Departments. </w:t>
      </w:r>
      <w:r w:rsidR="00B72879" w:rsidRPr="001724B5">
        <w:rPr>
          <w:rFonts w:asciiTheme="minorHAnsi" w:hAnsiTheme="minorHAnsi"/>
        </w:rPr>
        <w:t xml:space="preserve"> </w:t>
      </w:r>
      <w:r w:rsidRPr="001724B5">
        <w:rPr>
          <w:rFonts w:asciiTheme="minorHAnsi" w:hAnsiTheme="minorHAnsi"/>
        </w:rPr>
        <w:t xml:space="preserve">In particular, in the event of a fire alarm sounding in a school facility, occupants must evacuate the building and only re-enter upon the instruction of </w:t>
      </w:r>
      <w:r w:rsidR="00B72879" w:rsidRPr="001724B5">
        <w:rPr>
          <w:rFonts w:asciiTheme="minorHAnsi" w:hAnsiTheme="minorHAnsi"/>
        </w:rPr>
        <w:t xml:space="preserve">the designated </w:t>
      </w:r>
      <w:r w:rsidRPr="001724B5">
        <w:rPr>
          <w:rFonts w:asciiTheme="minorHAnsi" w:hAnsiTheme="minorHAnsi"/>
        </w:rPr>
        <w:t xml:space="preserve">Fire </w:t>
      </w:r>
      <w:r w:rsidR="00B72879" w:rsidRPr="001724B5">
        <w:rPr>
          <w:rFonts w:asciiTheme="minorHAnsi" w:hAnsiTheme="minorHAnsi"/>
        </w:rPr>
        <w:t>Marshall</w:t>
      </w:r>
      <w:r w:rsidRPr="001724B5">
        <w:rPr>
          <w:rFonts w:asciiTheme="minorHAnsi" w:hAnsiTheme="minorHAnsi"/>
        </w:rPr>
        <w:t xml:space="preserve">, </w:t>
      </w:r>
      <w:r w:rsidR="00B72879" w:rsidRPr="001724B5">
        <w:rPr>
          <w:rFonts w:asciiTheme="minorHAnsi" w:hAnsiTheme="minorHAnsi"/>
        </w:rPr>
        <w:t xml:space="preserve">the </w:t>
      </w:r>
      <w:r w:rsidRPr="001724B5">
        <w:rPr>
          <w:rFonts w:asciiTheme="minorHAnsi" w:hAnsiTheme="minorHAnsi"/>
        </w:rPr>
        <w:t>Security Officer or the Fire Brigade.</w:t>
      </w:r>
    </w:p>
    <w:p w:rsidR="001724B5" w:rsidRPr="001724B5" w:rsidRDefault="001724B5" w:rsidP="001724B5">
      <w:pPr>
        <w:widowControl/>
        <w:spacing w:line="276" w:lineRule="auto"/>
        <w:jc w:val="both"/>
        <w:rPr>
          <w:rFonts w:asciiTheme="minorHAnsi" w:hAnsiTheme="minorHAnsi"/>
        </w:rPr>
      </w:pPr>
    </w:p>
    <w:p w:rsidR="005E4AAE" w:rsidRPr="00C354C1" w:rsidRDefault="005E4AAE" w:rsidP="00B974B4">
      <w:pPr>
        <w:pStyle w:val="ListParagraph"/>
        <w:widowControl/>
        <w:numPr>
          <w:ilvl w:val="0"/>
          <w:numId w:val="1"/>
        </w:numPr>
        <w:spacing w:line="276" w:lineRule="auto"/>
        <w:ind w:left="567" w:hanging="567"/>
        <w:jc w:val="both"/>
        <w:rPr>
          <w:rFonts w:asciiTheme="minorHAnsi" w:hAnsiTheme="minorHAnsi"/>
          <w:b/>
          <w:sz w:val="22"/>
          <w:szCs w:val="22"/>
        </w:rPr>
      </w:pPr>
      <w:r w:rsidRPr="00C354C1">
        <w:rPr>
          <w:rFonts w:asciiTheme="minorHAnsi" w:hAnsiTheme="minorHAnsi"/>
          <w:b/>
          <w:sz w:val="22"/>
          <w:szCs w:val="22"/>
          <w:u w:val="single"/>
        </w:rPr>
        <w:t>OBJECTIVES</w:t>
      </w:r>
      <w:r w:rsidRPr="00C354C1">
        <w:rPr>
          <w:rFonts w:asciiTheme="minorHAnsi" w:hAnsiTheme="minorHAnsi"/>
          <w:b/>
          <w:sz w:val="22"/>
          <w:szCs w:val="22"/>
        </w:rPr>
        <w:tab/>
      </w:r>
    </w:p>
    <w:p w:rsidR="005E4AAE" w:rsidRDefault="005E4AAE" w:rsidP="005B5F54">
      <w:pPr>
        <w:widowControl/>
        <w:spacing w:line="276" w:lineRule="auto"/>
        <w:ind w:left="567" w:hanging="567"/>
        <w:jc w:val="both"/>
        <w:rPr>
          <w:rFonts w:asciiTheme="minorHAnsi" w:hAnsiTheme="minorHAnsi"/>
          <w:sz w:val="22"/>
          <w:szCs w:val="22"/>
        </w:rPr>
      </w:pPr>
    </w:p>
    <w:p w:rsidR="00DE3167" w:rsidRPr="001724B5" w:rsidRDefault="00163C65" w:rsidP="005B5F54">
      <w:pPr>
        <w:widowControl/>
        <w:spacing w:line="276" w:lineRule="auto"/>
        <w:ind w:left="567" w:hanging="567"/>
        <w:jc w:val="both"/>
        <w:rPr>
          <w:rFonts w:asciiTheme="minorHAnsi" w:hAnsiTheme="minorHAnsi"/>
        </w:rPr>
      </w:pPr>
      <w:r>
        <w:rPr>
          <w:rFonts w:asciiTheme="minorHAnsi" w:hAnsiTheme="minorHAnsi"/>
          <w:sz w:val="22"/>
          <w:szCs w:val="22"/>
        </w:rPr>
        <w:t>3.1</w:t>
      </w:r>
      <w:r>
        <w:rPr>
          <w:rFonts w:asciiTheme="minorHAnsi" w:hAnsiTheme="minorHAnsi"/>
          <w:sz w:val="22"/>
          <w:szCs w:val="22"/>
        </w:rPr>
        <w:tab/>
      </w:r>
      <w:r w:rsidRPr="001724B5">
        <w:rPr>
          <w:rFonts w:asciiTheme="minorHAnsi" w:hAnsiTheme="minorHAnsi"/>
        </w:rPr>
        <w:t xml:space="preserve"> </w:t>
      </w:r>
      <w:r w:rsidR="00A706DA" w:rsidRPr="001724B5">
        <w:rPr>
          <w:rFonts w:asciiTheme="minorHAnsi" w:hAnsiTheme="minorHAnsi"/>
        </w:rPr>
        <w:t>The Objectives of Fire Risk Management are to:</w:t>
      </w:r>
    </w:p>
    <w:p w:rsidR="00DE3167" w:rsidRPr="001724B5" w:rsidRDefault="00DE3167" w:rsidP="005B5F54">
      <w:pPr>
        <w:widowControl/>
        <w:spacing w:line="276" w:lineRule="auto"/>
        <w:ind w:left="709" w:hanging="709"/>
        <w:jc w:val="both"/>
        <w:rPr>
          <w:rFonts w:asciiTheme="minorHAnsi" w:hAnsiTheme="minorHAnsi"/>
        </w:rPr>
      </w:pPr>
    </w:p>
    <w:p w:rsidR="00A706DA" w:rsidRPr="001724B5" w:rsidRDefault="00A706DA" w:rsidP="00627195">
      <w:pPr>
        <w:pStyle w:val="ListParagraph"/>
        <w:widowControl/>
        <w:numPr>
          <w:ilvl w:val="0"/>
          <w:numId w:val="3"/>
        </w:numPr>
        <w:spacing w:line="276" w:lineRule="auto"/>
        <w:ind w:left="1069"/>
        <w:jc w:val="both"/>
        <w:rPr>
          <w:rFonts w:asciiTheme="minorHAnsi" w:hAnsiTheme="minorHAnsi"/>
        </w:rPr>
      </w:pPr>
      <w:r w:rsidRPr="001724B5">
        <w:rPr>
          <w:rFonts w:asciiTheme="minorHAnsi" w:hAnsiTheme="minorHAnsi"/>
        </w:rPr>
        <w:t xml:space="preserve">Safeguard all personnel </w:t>
      </w:r>
      <w:r w:rsidR="00336A6D" w:rsidRPr="001724B5">
        <w:rPr>
          <w:rFonts w:asciiTheme="minorHAnsi" w:hAnsiTheme="minorHAnsi"/>
        </w:rPr>
        <w:t>i</w:t>
      </w:r>
      <w:r w:rsidRPr="001724B5">
        <w:rPr>
          <w:rFonts w:asciiTheme="minorHAnsi" w:hAnsiTheme="minorHAnsi"/>
        </w:rPr>
        <w:t xml:space="preserve">n </w:t>
      </w:r>
      <w:r w:rsidR="006B676F" w:rsidRPr="001724B5">
        <w:rPr>
          <w:rFonts w:asciiTheme="minorHAnsi" w:hAnsiTheme="minorHAnsi"/>
        </w:rPr>
        <w:t>Rishworth</w:t>
      </w:r>
      <w:r w:rsidRPr="001724B5">
        <w:rPr>
          <w:rFonts w:asciiTheme="minorHAnsi" w:hAnsiTheme="minorHAnsi"/>
        </w:rPr>
        <w:t xml:space="preserve"> School occupied property, including visitors, from</w:t>
      </w:r>
      <w:r w:rsidR="00F35543" w:rsidRPr="001724B5">
        <w:rPr>
          <w:rFonts w:asciiTheme="minorHAnsi" w:hAnsiTheme="minorHAnsi"/>
        </w:rPr>
        <w:t xml:space="preserve"> </w:t>
      </w:r>
      <w:r w:rsidRPr="001724B5">
        <w:rPr>
          <w:rFonts w:asciiTheme="minorHAnsi" w:hAnsiTheme="minorHAnsi"/>
        </w:rPr>
        <w:t>death or injury in the event of a fire or associated explosion.</w:t>
      </w:r>
    </w:p>
    <w:p w:rsidR="00A706DA" w:rsidRPr="001724B5" w:rsidRDefault="00A706DA" w:rsidP="00627195">
      <w:pPr>
        <w:pStyle w:val="ListParagraph"/>
        <w:widowControl/>
        <w:numPr>
          <w:ilvl w:val="0"/>
          <w:numId w:val="3"/>
        </w:numPr>
        <w:spacing w:line="276" w:lineRule="auto"/>
        <w:ind w:left="1069"/>
        <w:jc w:val="both"/>
        <w:rPr>
          <w:rFonts w:asciiTheme="minorHAnsi" w:hAnsiTheme="minorHAnsi"/>
        </w:rPr>
      </w:pPr>
      <w:r w:rsidRPr="001724B5">
        <w:rPr>
          <w:rFonts w:asciiTheme="minorHAnsi" w:hAnsiTheme="minorHAnsi"/>
        </w:rPr>
        <w:t>Reduce fire incidences.</w:t>
      </w:r>
    </w:p>
    <w:p w:rsidR="00A706DA" w:rsidRPr="001724B5" w:rsidRDefault="00A706DA" w:rsidP="00627195">
      <w:pPr>
        <w:pStyle w:val="ListParagraph"/>
        <w:widowControl/>
        <w:numPr>
          <w:ilvl w:val="0"/>
          <w:numId w:val="3"/>
        </w:numPr>
        <w:spacing w:line="276" w:lineRule="auto"/>
        <w:ind w:left="1069"/>
        <w:jc w:val="both"/>
        <w:rPr>
          <w:rFonts w:asciiTheme="minorHAnsi" w:hAnsiTheme="minorHAnsi"/>
        </w:rPr>
      </w:pPr>
      <w:r w:rsidRPr="001724B5">
        <w:rPr>
          <w:rFonts w:asciiTheme="minorHAnsi" w:hAnsiTheme="minorHAnsi"/>
        </w:rPr>
        <w:t xml:space="preserve">Minimise the potential for fire to occur </w:t>
      </w:r>
      <w:r w:rsidR="00F35543" w:rsidRPr="001724B5">
        <w:rPr>
          <w:rFonts w:asciiTheme="minorHAnsi" w:hAnsiTheme="minorHAnsi"/>
        </w:rPr>
        <w:t>or</w:t>
      </w:r>
      <w:r w:rsidRPr="001724B5">
        <w:rPr>
          <w:rFonts w:asciiTheme="minorHAnsi" w:hAnsiTheme="minorHAnsi"/>
        </w:rPr>
        <w:t xml:space="preserve"> disrupt the work of the </w:t>
      </w:r>
      <w:r w:rsidR="00336A6D" w:rsidRPr="001724B5">
        <w:rPr>
          <w:rFonts w:asciiTheme="minorHAnsi" w:hAnsiTheme="minorHAnsi"/>
        </w:rPr>
        <w:t>S</w:t>
      </w:r>
      <w:r w:rsidRPr="001724B5">
        <w:rPr>
          <w:rFonts w:asciiTheme="minorHAnsi" w:hAnsiTheme="minorHAnsi"/>
        </w:rPr>
        <w:t xml:space="preserve">chool and </w:t>
      </w:r>
      <w:r w:rsidR="00F35543" w:rsidRPr="001724B5">
        <w:rPr>
          <w:rFonts w:asciiTheme="minorHAnsi" w:hAnsiTheme="minorHAnsi"/>
        </w:rPr>
        <w:t xml:space="preserve">for it to </w:t>
      </w:r>
      <w:r w:rsidRPr="001724B5">
        <w:rPr>
          <w:rFonts w:asciiTheme="minorHAnsi" w:hAnsiTheme="minorHAnsi"/>
        </w:rPr>
        <w:t>cause damage to property and the environment.</w:t>
      </w:r>
    </w:p>
    <w:p w:rsidR="00F35543" w:rsidRPr="001724B5" w:rsidRDefault="004C4A0A" w:rsidP="00627195">
      <w:pPr>
        <w:pStyle w:val="ListParagraph"/>
        <w:widowControl/>
        <w:numPr>
          <w:ilvl w:val="0"/>
          <w:numId w:val="3"/>
        </w:numPr>
        <w:spacing w:line="276" w:lineRule="auto"/>
        <w:ind w:left="1069"/>
        <w:jc w:val="both"/>
        <w:rPr>
          <w:rFonts w:asciiTheme="minorHAnsi" w:hAnsiTheme="minorHAnsi"/>
        </w:rPr>
      </w:pPr>
      <w:r w:rsidRPr="001724B5">
        <w:rPr>
          <w:rFonts w:asciiTheme="minorHAnsi" w:hAnsiTheme="minorHAnsi"/>
        </w:rPr>
        <w:t>Eliminate or reduce the risks posed by dangerous substances</w:t>
      </w:r>
      <w:r w:rsidR="0050124C" w:rsidRPr="001724B5">
        <w:rPr>
          <w:rFonts w:asciiTheme="minorHAnsi" w:hAnsiTheme="minorHAnsi"/>
        </w:rPr>
        <w:t>.</w:t>
      </w:r>
    </w:p>
    <w:p w:rsidR="00A706DA" w:rsidRPr="001724B5" w:rsidRDefault="00A706DA" w:rsidP="00627195">
      <w:pPr>
        <w:pStyle w:val="ListParagraph"/>
        <w:widowControl/>
        <w:numPr>
          <w:ilvl w:val="0"/>
          <w:numId w:val="3"/>
        </w:numPr>
        <w:spacing w:line="276" w:lineRule="auto"/>
        <w:ind w:left="1069"/>
        <w:jc w:val="both"/>
        <w:rPr>
          <w:rFonts w:asciiTheme="minorHAnsi" w:hAnsiTheme="minorHAnsi"/>
        </w:rPr>
      </w:pPr>
      <w:r w:rsidRPr="001724B5">
        <w:rPr>
          <w:rFonts w:asciiTheme="minorHAnsi" w:hAnsiTheme="minorHAnsi"/>
        </w:rPr>
        <w:t>In respect of all facil</w:t>
      </w:r>
      <w:r w:rsidR="00BF4020" w:rsidRPr="001724B5">
        <w:rPr>
          <w:rFonts w:asciiTheme="minorHAnsi" w:hAnsiTheme="minorHAnsi"/>
        </w:rPr>
        <w:t>ities, which it owns</w:t>
      </w:r>
      <w:r w:rsidRPr="001724B5">
        <w:rPr>
          <w:rFonts w:asciiTheme="minorHAnsi" w:hAnsiTheme="minorHAnsi"/>
        </w:rPr>
        <w:t xml:space="preserve"> </w:t>
      </w:r>
      <w:r w:rsidR="006B676F" w:rsidRPr="001724B5">
        <w:rPr>
          <w:rFonts w:asciiTheme="minorHAnsi" w:hAnsiTheme="minorHAnsi"/>
        </w:rPr>
        <w:t>Rishworth</w:t>
      </w:r>
      <w:r w:rsidRPr="001724B5">
        <w:rPr>
          <w:rFonts w:asciiTheme="minorHAnsi" w:hAnsiTheme="minorHAnsi"/>
        </w:rPr>
        <w:t xml:space="preserve"> </w:t>
      </w:r>
      <w:r w:rsidR="00C03BEB" w:rsidRPr="001724B5">
        <w:rPr>
          <w:rFonts w:asciiTheme="minorHAnsi" w:hAnsiTheme="minorHAnsi"/>
        </w:rPr>
        <w:t>School,</w:t>
      </w:r>
      <w:r w:rsidRPr="001724B5">
        <w:rPr>
          <w:rFonts w:asciiTheme="minorHAnsi" w:hAnsiTheme="minorHAnsi"/>
        </w:rPr>
        <w:t xml:space="preserve"> will: </w:t>
      </w:r>
    </w:p>
    <w:p w:rsidR="00A706DA" w:rsidRPr="001724B5" w:rsidRDefault="00A706DA" w:rsidP="00627195">
      <w:pPr>
        <w:pStyle w:val="ListParagraph"/>
        <w:widowControl/>
        <w:numPr>
          <w:ilvl w:val="0"/>
          <w:numId w:val="3"/>
        </w:numPr>
        <w:spacing w:line="276" w:lineRule="auto"/>
        <w:ind w:left="1069"/>
        <w:jc w:val="both"/>
        <w:rPr>
          <w:rFonts w:asciiTheme="minorHAnsi" w:hAnsiTheme="minorHAnsi"/>
        </w:rPr>
      </w:pPr>
      <w:r w:rsidRPr="001724B5">
        <w:rPr>
          <w:rFonts w:asciiTheme="minorHAnsi" w:hAnsiTheme="minorHAnsi"/>
        </w:rPr>
        <w:t>Provide appropriate means of escape in case of fire</w:t>
      </w:r>
      <w:r w:rsidR="0050124C" w:rsidRPr="001724B5">
        <w:rPr>
          <w:rFonts w:asciiTheme="minorHAnsi" w:hAnsiTheme="minorHAnsi"/>
        </w:rPr>
        <w:t>.</w:t>
      </w:r>
    </w:p>
    <w:p w:rsidR="00A706DA" w:rsidRPr="001724B5" w:rsidRDefault="00A706DA" w:rsidP="00627195">
      <w:pPr>
        <w:pStyle w:val="ListParagraph"/>
        <w:widowControl/>
        <w:numPr>
          <w:ilvl w:val="0"/>
          <w:numId w:val="3"/>
        </w:numPr>
        <w:spacing w:line="276" w:lineRule="auto"/>
        <w:ind w:left="1069"/>
        <w:jc w:val="both"/>
        <w:rPr>
          <w:rFonts w:asciiTheme="minorHAnsi" w:hAnsiTheme="minorHAnsi"/>
        </w:rPr>
      </w:pPr>
      <w:r w:rsidRPr="001724B5">
        <w:rPr>
          <w:rFonts w:asciiTheme="minorHAnsi" w:hAnsiTheme="minorHAnsi"/>
        </w:rPr>
        <w:t>Ensure that all means of escape are properly maintained, kept free from obstruction and available for safe and effective use at all times.</w:t>
      </w:r>
    </w:p>
    <w:p w:rsidR="00A706DA" w:rsidRPr="001724B5" w:rsidRDefault="00A706DA" w:rsidP="00627195">
      <w:pPr>
        <w:pStyle w:val="ListParagraph"/>
        <w:widowControl/>
        <w:numPr>
          <w:ilvl w:val="0"/>
          <w:numId w:val="3"/>
        </w:numPr>
        <w:spacing w:line="276" w:lineRule="auto"/>
        <w:ind w:left="1069"/>
        <w:jc w:val="both"/>
        <w:rPr>
          <w:rFonts w:asciiTheme="minorHAnsi" w:hAnsiTheme="minorHAnsi"/>
        </w:rPr>
      </w:pPr>
      <w:r w:rsidRPr="001724B5">
        <w:rPr>
          <w:rFonts w:asciiTheme="minorHAnsi" w:hAnsiTheme="minorHAnsi"/>
        </w:rPr>
        <w:t>Provide the means of escape with adequate emergency lighting and maintain this in efficient working order.</w:t>
      </w:r>
    </w:p>
    <w:p w:rsidR="00A706DA" w:rsidRPr="001724B5" w:rsidRDefault="00A706DA" w:rsidP="00627195">
      <w:pPr>
        <w:pStyle w:val="ListParagraph"/>
        <w:widowControl/>
        <w:numPr>
          <w:ilvl w:val="0"/>
          <w:numId w:val="3"/>
        </w:numPr>
        <w:spacing w:line="276" w:lineRule="auto"/>
        <w:ind w:left="1069"/>
        <w:jc w:val="both"/>
        <w:rPr>
          <w:rFonts w:asciiTheme="minorHAnsi" w:hAnsiTheme="minorHAnsi"/>
        </w:rPr>
      </w:pPr>
      <w:r w:rsidRPr="001724B5">
        <w:rPr>
          <w:rFonts w:asciiTheme="minorHAnsi" w:hAnsiTheme="minorHAnsi"/>
        </w:rPr>
        <w:t>Provide and maintain in working order the alarm system or the means of giving warning in case of fire.</w:t>
      </w:r>
    </w:p>
    <w:p w:rsidR="00A706DA" w:rsidRPr="001724B5" w:rsidRDefault="00A706DA" w:rsidP="00627195">
      <w:pPr>
        <w:pStyle w:val="ListParagraph"/>
        <w:widowControl/>
        <w:numPr>
          <w:ilvl w:val="0"/>
          <w:numId w:val="3"/>
        </w:numPr>
        <w:spacing w:line="276" w:lineRule="auto"/>
        <w:ind w:left="1069"/>
        <w:jc w:val="both"/>
        <w:rPr>
          <w:rFonts w:asciiTheme="minorHAnsi" w:hAnsiTheme="minorHAnsi"/>
        </w:rPr>
      </w:pPr>
      <w:r w:rsidRPr="001724B5">
        <w:rPr>
          <w:rFonts w:asciiTheme="minorHAnsi" w:hAnsiTheme="minorHAnsi"/>
        </w:rPr>
        <w:t>Provide and maintain in working order all firefighting appliances and devices.</w:t>
      </w:r>
    </w:p>
    <w:p w:rsidR="00A706DA" w:rsidRPr="001724B5" w:rsidRDefault="00A706DA" w:rsidP="00627195">
      <w:pPr>
        <w:pStyle w:val="ListParagraph"/>
        <w:widowControl/>
        <w:numPr>
          <w:ilvl w:val="0"/>
          <w:numId w:val="3"/>
        </w:numPr>
        <w:spacing w:line="276" w:lineRule="auto"/>
        <w:ind w:left="1069"/>
        <w:jc w:val="both"/>
        <w:rPr>
          <w:rFonts w:asciiTheme="minorHAnsi" w:hAnsiTheme="minorHAnsi"/>
        </w:rPr>
      </w:pPr>
      <w:r w:rsidRPr="001724B5">
        <w:rPr>
          <w:rFonts w:asciiTheme="minorHAnsi" w:hAnsiTheme="minorHAnsi"/>
        </w:rPr>
        <w:t>Provide appropriate</w:t>
      </w:r>
      <w:r w:rsidR="003F1D2E" w:rsidRPr="001724B5">
        <w:rPr>
          <w:rFonts w:asciiTheme="minorHAnsi" w:hAnsiTheme="minorHAnsi"/>
        </w:rPr>
        <w:t xml:space="preserve"> induction,</w:t>
      </w:r>
      <w:r w:rsidRPr="001724B5">
        <w:rPr>
          <w:rFonts w:asciiTheme="minorHAnsi" w:hAnsiTheme="minorHAnsi"/>
        </w:rPr>
        <w:t xml:space="preserve"> instruction and training for all </w:t>
      </w:r>
      <w:r w:rsidR="00336A6D" w:rsidRPr="001724B5">
        <w:rPr>
          <w:rFonts w:asciiTheme="minorHAnsi" w:hAnsiTheme="minorHAnsi"/>
        </w:rPr>
        <w:t>school staff</w:t>
      </w:r>
      <w:r w:rsidRPr="001724B5">
        <w:rPr>
          <w:rFonts w:asciiTheme="minorHAnsi" w:hAnsiTheme="minorHAnsi"/>
        </w:rPr>
        <w:t xml:space="preserve"> </w:t>
      </w:r>
      <w:r w:rsidR="00336A6D" w:rsidRPr="001724B5">
        <w:rPr>
          <w:rFonts w:asciiTheme="minorHAnsi" w:hAnsiTheme="minorHAnsi"/>
        </w:rPr>
        <w:t>o</w:t>
      </w:r>
      <w:r w:rsidRPr="001724B5">
        <w:rPr>
          <w:rFonts w:asciiTheme="minorHAnsi" w:hAnsiTheme="minorHAnsi"/>
        </w:rPr>
        <w:t>n the action</w:t>
      </w:r>
      <w:r w:rsidR="00C354C1" w:rsidRPr="001724B5">
        <w:rPr>
          <w:rFonts w:asciiTheme="minorHAnsi" w:hAnsiTheme="minorHAnsi"/>
        </w:rPr>
        <w:t>s</w:t>
      </w:r>
      <w:r w:rsidRPr="001724B5">
        <w:rPr>
          <w:rFonts w:asciiTheme="minorHAnsi" w:hAnsiTheme="minorHAnsi"/>
        </w:rPr>
        <w:t xml:space="preserve"> to be taken </w:t>
      </w:r>
      <w:r w:rsidR="00EB7660" w:rsidRPr="001724B5">
        <w:rPr>
          <w:rFonts w:asciiTheme="minorHAnsi" w:hAnsiTheme="minorHAnsi"/>
        </w:rPr>
        <w:t xml:space="preserve">in the prevention of fire and those required in the event of </w:t>
      </w:r>
      <w:r w:rsidR="00C354C1" w:rsidRPr="001724B5">
        <w:rPr>
          <w:rFonts w:asciiTheme="minorHAnsi" w:hAnsiTheme="minorHAnsi"/>
        </w:rPr>
        <w:t xml:space="preserve">a </w:t>
      </w:r>
      <w:r w:rsidR="00EB7660" w:rsidRPr="001724B5">
        <w:rPr>
          <w:rFonts w:asciiTheme="minorHAnsi" w:hAnsiTheme="minorHAnsi"/>
        </w:rPr>
        <w:t>fire.</w:t>
      </w:r>
    </w:p>
    <w:p w:rsidR="00EB7660" w:rsidRPr="001724B5" w:rsidRDefault="00EB7660" w:rsidP="00627195">
      <w:pPr>
        <w:pStyle w:val="ListParagraph"/>
        <w:widowControl/>
        <w:numPr>
          <w:ilvl w:val="0"/>
          <w:numId w:val="3"/>
        </w:numPr>
        <w:spacing w:line="276" w:lineRule="auto"/>
        <w:ind w:left="1069"/>
        <w:jc w:val="both"/>
        <w:rPr>
          <w:rFonts w:asciiTheme="minorHAnsi" w:hAnsiTheme="minorHAnsi"/>
        </w:rPr>
      </w:pPr>
      <w:r w:rsidRPr="001724B5">
        <w:rPr>
          <w:rFonts w:asciiTheme="minorHAnsi" w:hAnsiTheme="minorHAnsi"/>
        </w:rPr>
        <w:t>Provide notices in every classroom, bedroom and in the office spaces explaining actions to take in the event of a fire.</w:t>
      </w:r>
    </w:p>
    <w:p w:rsidR="00A706DA" w:rsidRPr="001724B5" w:rsidRDefault="00A706DA" w:rsidP="00627195">
      <w:pPr>
        <w:pStyle w:val="ListParagraph"/>
        <w:widowControl/>
        <w:numPr>
          <w:ilvl w:val="0"/>
          <w:numId w:val="3"/>
        </w:numPr>
        <w:spacing w:line="276" w:lineRule="auto"/>
        <w:ind w:left="1069"/>
        <w:jc w:val="both"/>
        <w:rPr>
          <w:rFonts w:asciiTheme="minorHAnsi" w:hAnsiTheme="minorHAnsi"/>
        </w:rPr>
      </w:pPr>
      <w:r w:rsidRPr="001724B5">
        <w:rPr>
          <w:rFonts w:asciiTheme="minorHAnsi" w:hAnsiTheme="minorHAnsi"/>
        </w:rPr>
        <w:t xml:space="preserve">Ensure that measures which are commensurate with the risks and the significance of consequential losses are taken to </w:t>
      </w:r>
      <w:r w:rsidR="004F7400" w:rsidRPr="001724B5">
        <w:rPr>
          <w:rFonts w:asciiTheme="minorHAnsi" w:hAnsiTheme="minorHAnsi"/>
        </w:rPr>
        <w:t>protect</w:t>
      </w:r>
      <w:r w:rsidRPr="001724B5">
        <w:rPr>
          <w:rFonts w:asciiTheme="minorHAnsi" w:hAnsiTheme="minorHAnsi"/>
        </w:rPr>
        <w:t xml:space="preserve"> buildin</w:t>
      </w:r>
      <w:r w:rsidR="004F7400" w:rsidRPr="001724B5">
        <w:rPr>
          <w:rFonts w:asciiTheme="minorHAnsi" w:hAnsiTheme="minorHAnsi"/>
        </w:rPr>
        <w:t>g</w:t>
      </w:r>
      <w:r w:rsidRPr="001724B5">
        <w:rPr>
          <w:rFonts w:asciiTheme="minorHAnsi" w:hAnsiTheme="minorHAnsi"/>
        </w:rPr>
        <w:t>s</w:t>
      </w:r>
      <w:r w:rsidR="004F7400" w:rsidRPr="001724B5">
        <w:rPr>
          <w:rFonts w:asciiTheme="minorHAnsi" w:hAnsiTheme="minorHAnsi"/>
        </w:rPr>
        <w:t>,</w:t>
      </w:r>
      <w:r w:rsidRPr="001724B5">
        <w:rPr>
          <w:rFonts w:asciiTheme="minorHAnsi" w:hAnsiTheme="minorHAnsi"/>
        </w:rPr>
        <w:t xml:space="preserve"> </w:t>
      </w:r>
      <w:r w:rsidR="004F7400" w:rsidRPr="001724B5">
        <w:rPr>
          <w:rFonts w:asciiTheme="minorHAnsi" w:hAnsiTheme="minorHAnsi"/>
        </w:rPr>
        <w:t>installations</w:t>
      </w:r>
      <w:r w:rsidRPr="001724B5">
        <w:rPr>
          <w:rFonts w:asciiTheme="minorHAnsi" w:hAnsiTheme="minorHAnsi"/>
        </w:rPr>
        <w:t xml:space="preserve"> </w:t>
      </w:r>
      <w:r w:rsidR="004F7400" w:rsidRPr="001724B5">
        <w:rPr>
          <w:rFonts w:asciiTheme="minorHAnsi" w:hAnsiTheme="minorHAnsi"/>
        </w:rPr>
        <w:t>and</w:t>
      </w:r>
      <w:r w:rsidRPr="001724B5">
        <w:rPr>
          <w:rFonts w:asciiTheme="minorHAnsi" w:hAnsiTheme="minorHAnsi"/>
        </w:rPr>
        <w:t xml:space="preserve"> </w:t>
      </w:r>
      <w:r w:rsidR="004F7400" w:rsidRPr="001724B5">
        <w:rPr>
          <w:rFonts w:asciiTheme="minorHAnsi" w:hAnsiTheme="minorHAnsi"/>
        </w:rPr>
        <w:t>equipment</w:t>
      </w:r>
      <w:r w:rsidRPr="001724B5">
        <w:rPr>
          <w:rFonts w:asciiTheme="minorHAnsi" w:hAnsiTheme="minorHAnsi"/>
        </w:rPr>
        <w:t xml:space="preserve"> from fire</w:t>
      </w:r>
      <w:r w:rsidR="004F7400" w:rsidRPr="001724B5">
        <w:rPr>
          <w:rFonts w:asciiTheme="minorHAnsi" w:hAnsiTheme="minorHAnsi"/>
        </w:rPr>
        <w:t>.</w:t>
      </w:r>
    </w:p>
    <w:p w:rsidR="00BF4F1B" w:rsidRPr="001724B5" w:rsidRDefault="00C03BEB" w:rsidP="00627195">
      <w:pPr>
        <w:pStyle w:val="ListParagraph"/>
        <w:widowControl/>
        <w:numPr>
          <w:ilvl w:val="0"/>
          <w:numId w:val="3"/>
        </w:numPr>
        <w:spacing w:line="276" w:lineRule="auto"/>
        <w:ind w:left="1069"/>
        <w:jc w:val="both"/>
        <w:rPr>
          <w:rFonts w:asciiTheme="minorHAnsi" w:hAnsiTheme="minorHAnsi"/>
        </w:rPr>
      </w:pPr>
      <w:r w:rsidRPr="001724B5">
        <w:rPr>
          <w:rFonts w:asciiTheme="minorHAnsi" w:hAnsiTheme="minorHAnsi"/>
        </w:rPr>
        <w:t>Ensure a sufficient number of fire practices are held at various times of the day to ensure that all staff and pupils understand the instructions and are able to comply.</w:t>
      </w:r>
    </w:p>
    <w:p w:rsidR="00A706DA" w:rsidRPr="0050124C" w:rsidRDefault="00A706DA" w:rsidP="005B5F54">
      <w:pPr>
        <w:widowControl/>
        <w:spacing w:line="276" w:lineRule="auto"/>
        <w:ind w:left="709" w:hanging="709"/>
        <w:jc w:val="both"/>
        <w:rPr>
          <w:rFonts w:asciiTheme="minorHAnsi" w:hAnsiTheme="minorHAnsi"/>
          <w:sz w:val="24"/>
          <w:szCs w:val="24"/>
        </w:rPr>
      </w:pPr>
    </w:p>
    <w:p w:rsidR="00A706DA" w:rsidRPr="005B5F54" w:rsidRDefault="00A706DA" w:rsidP="00B974B4">
      <w:pPr>
        <w:pStyle w:val="ListParagraph"/>
        <w:widowControl/>
        <w:numPr>
          <w:ilvl w:val="0"/>
          <w:numId w:val="1"/>
        </w:numPr>
        <w:spacing w:line="276" w:lineRule="auto"/>
        <w:ind w:left="567" w:hanging="567"/>
        <w:jc w:val="both"/>
        <w:rPr>
          <w:rFonts w:asciiTheme="minorHAnsi" w:hAnsiTheme="minorHAnsi"/>
          <w:b/>
          <w:sz w:val="22"/>
          <w:szCs w:val="22"/>
          <w:u w:val="single"/>
        </w:rPr>
      </w:pPr>
      <w:r w:rsidRPr="005B5F54">
        <w:rPr>
          <w:rFonts w:asciiTheme="minorHAnsi" w:hAnsiTheme="minorHAnsi"/>
          <w:b/>
          <w:sz w:val="22"/>
          <w:szCs w:val="22"/>
          <w:u w:val="single"/>
        </w:rPr>
        <w:t xml:space="preserve">MANAGEMENT AND STAFF </w:t>
      </w:r>
      <w:r w:rsidR="004F7400" w:rsidRPr="005B5F54">
        <w:rPr>
          <w:rFonts w:asciiTheme="minorHAnsi" w:hAnsiTheme="minorHAnsi"/>
          <w:b/>
          <w:sz w:val="22"/>
          <w:szCs w:val="22"/>
          <w:u w:val="single"/>
        </w:rPr>
        <w:t>RESPONSIBILITIES</w:t>
      </w:r>
    </w:p>
    <w:p w:rsidR="00A706DA" w:rsidRPr="0050124C" w:rsidRDefault="00A706DA" w:rsidP="005B5F54">
      <w:pPr>
        <w:widowControl/>
        <w:spacing w:line="276" w:lineRule="auto"/>
        <w:jc w:val="both"/>
        <w:rPr>
          <w:rFonts w:asciiTheme="minorHAnsi" w:hAnsiTheme="minorHAnsi"/>
          <w:sz w:val="24"/>
          <w:szCs w:val="24"/>
        </w:rPr>
      </w:pPr>
    </w:p>
    <w:p w:rsidR="00A706DA" w:rsidRPr="001724B5" w:rsidRDefault="00A706DA" w:rsidP="00B974B4">
      <w:pPr>
        <w:pStyle w:val="ListParagraph"/>
        <w:widowControl/>
        <w:numPr>
          <w:ilvl w:val="0"/>
          <w:numId w:val="4"/>
        </w:numPr>
        <w:tabs>
          <w:tab w:val="left" w:pos="567"/>
        </w:tabs>
        <w:spacing w:line="276" w:lineRule="auto"/>
        <w:ind w:left="567" w:hanging="567"/>
        <w:jc w:val="both"/>
        <w:rPr>
          <w:rFonts w:asciiTheme="minorHAnsi" w:hAnsiTheme="minorHAnsi"/>
        </w:rPr>
      </w:pPr>
      <w:r w:rsidRPr="001724B5">
        <w:rPr>
          <w:rFonts w:asciiTheme="minorHAnsi" w:hAnsiTheme="minorHAnsi"/>
        </w:rPr>
        <w:t xml:space="preserve">Individual responsibilities in respect of fire safety for all of School </w:t>
      </w:r>
      <w:r w:rsidR="005D343D" w:rsidRPr="001724B5">
        <w:rPr>
          <w:rFonts w:asciiTheme="minorHAnsi" w:hAnsiTheme="minorHAnsi"/>
        </w:rPr>
        <w:t>staff</w:t>
      </w:r>
      <w:r w:rsidRPr="001724B5">
        <w:rPr>
          <w:rFonts w:asciiTheme="minorHAnsi" w:hAnsiTheme="minorHAnsi"/>
        </w:rPr>
        <w:t xml:space="preserve"> and </w:t>
      </w:r>
      <w:r w:rsidR="005B5F54" w:rsidRPr="001724B5">
        <w:rPr>
          <w:rFonts w:asciiTheme="minorHAnsi" w:hAnsiTheme="minorHAnsi"/>
        </w:rPr>
        <w:t xml:space="preserve">students </w:t>
      </w:r>
      <w:r w:rsidRPr="001724B5">
        <w:rPr>
          <w:rFonts w:asciiTheme="minorHAnsi" w:hAnsiTheme="minorHAnsi"/>
        </w:rPr>
        <w:t xml:space="preserve">are contained in the </w:t>
      </w:r>
      <w:r w:rsidR="00BF4020" w:rsidRPr="001724B5">
        <w:rPr>
          <w:rFonts w:asciiTheme="minorHAnsi" w:hAnsiTheme="minorHAnsi"/>
        </w:rPr>
        <w:t>Fire Evacuation Procedures</w:t>
      </w:r>
      <w:r w:rsidR="005D343D" w:rsidRPr="001724B5">
        <w:rPr>
          <w:rFonts w:asciiTheme="minorHAnsi" w:hAnsiTheme="minorHAnsi"/>
        </w:rPr>
        <w:t xml:space="preserve">.  </w:t>
      </w:r>
      <w:r w:rsidRPr="001724B5">
        <w:rPr>
          <w:rFonts w:asciiTheme="minorHAnsi" w:hAnsiTheme="minorHAnsi"/>
        </w:rPr>
        <w:t>These Instructions also specify the responsibilities of managers, staff and students in respect of fire safety.</w:t>
      </w:r>
    </w:p>
    <w:p w:rsidR="00A706DA" w:rsidRPr="001724B5" w:rsidRDefault="00A706DA" w:rsidP="005B5F54">
      <w:pPr>
        <w:widowControl/>
        <w:tabs>
          <w:tab w:val="left" w:pos="567"/>
        </w:tabs>
        <w:spacing w:line="276" w:lineRule="auto"/>
        <w:ind w:left="567" w:hanging="567"/>
        <w:jc w:val="both"/>
        <w:rPr>
          <w:rFonts w:asciiTheme="minorHAnsi" w:hAnsiTheme="minorHAnsi"/>
        </w:rPr>
      </w:pPr>
    </w:p>
    <w:p w:rsidR="005D343D" w:rsidRPr="001724B5" w:rsidRDefault="005D343D" w:rsidP="00B974B4">
      <w:pPr>
        <w:pStyle w:val="ListParagraph"/>
        <w:widowControl/>
        <w:numPr>
          <w:ilvl w:val="0"/>
          <w:numId w:val="4"/>
        </w:numPr>
        <w:tabs>
          <w:tab w:val="left" w:pos="567"/>
        </w:tabs>
        <w:spacing w:line="276" w:lineRule="auto"/>
        <w:ind w:left="567" w:hanging="567"/>
        <w:jc w:val="both"/>
        <w:rPr>
          <w:rFonts w:asciiTheme="minorHAnsi" w:hAnsiTheme="minorHAnsi"/>
        </w:rPr>
      </w:pPr>
      <w:r w:rsidRPr="001724B5">
        <w:rPr>
          <w:rFonts w:asciiTheme="minorHAnsi" w:hAnsiTheme="minorHAnsi"/>
        </w:rPr>
        <w:t xml:space="preserve">All staff </w:t>
      </w:r>
      <w:r w:rsidR="00AB7430" w:rsidRPr="001724B5">
        <w:rPr>
          <w:rFonts w:asciiTheme="minorHAnsi" w:hAnsiTheme="minorHAnsi"/>
        </w:rPr>
        <w:t xml:space="preserve">must </w:t>
      </w:r>
      <w:r w:rsidRPr="001724B5">
        <w:rPr>
          <w:rFonts w:asciiTheme="minorHAnsi" w:hAnsiTheme="minorHAnsi"/>
        </w:rPr>
        <w:t xml:space="preserve">ensure that designated fire doors are not obstructed or held open </w:t>
      </w:r>
      <w:r w:rsidR="00714D01" w:rsidRPr="001724B5">
        <w:rPr>
          <w:rFonts w:asciiTheme="minorHAnsi" w:hAnsiTheme="minorHAnsi"/>
        </w:rPr>
        <w:t xml:space="preserve">and unattended </w:t>
      </w:r>
      <w:r w:rsidRPr="001724B5">
        <w:rPr>
          <w:rFonts w:asciiTheme="minorHAnsi" w:hAnsiTheme="minorHAnsi"/>
        </w:rPr>
        <w:t>other than by an authorised device connected to the fire alarm system, or interfered with in any way.</w:t>
      </w:r>
    </w:p>
    <w:p w:rsidR="008B6B51" w:rsidRPr="0050124C" w:rsidRDefault="008B6B51" w:rsidP="005B5F54">
      <w:pPr>
        <w:widowControl/>
        <w:autoSpaceDE/>
        <w:autoSpaceDN/>
        <w:adjustRightInd/>
        <w:spacing w:line="276" w:lineRule="auto"/>
        <w:rPr>
          <w:rFonts w:asciiTheme="minorHAnsi" w:hAnsiTheme="minorHAnsi"/>
          <w:b/>
          <w:bCs/>
          <w:sz w:val="24"/>
          <w:szCs w:val="24"/>
        </w:rPr>
      </w:pPr>
    </w:p>
    <w:p w:rsidR="00A706DA" w:rsidRPr="005B5F54" w:rsidRDefault="00A706DA" w:rsidP="00B974B4">
      <w:pPr>
        <w:pStyle w:val="ListParagraph"/>
        <w:widowControl/>
        <w:numPr>
          <w:ilvl w:val="0"/>
          <w:numId w:val="1"/>
        </w:numPr>
        <w:spacing w:line="276" w:lineRule="auto"/>
        <w:ind w:left="567" w:hanging="567"/>
        <w:jc w:val="both"/>
        <w:rPr>
          <w:rFonts w:asciiTheme="minorHAnsi" w:hAnsiTheme="minorHAnsi"/>
          <w:b/>
          <w:sz w:val="22"/>
          <w:szCs w:val="22"/>
          <w:u w:val="single"/>
        </w:rPr>
      </w:pPr>
      <w:r w:rsidRPr="005B5F54">
        <w:rPr>
          <w:rFonts w:asciiTheme="minorHAnsi" w:hAnsiTheme="minorHAnsi"/>
          <w:b/>
          <w:sz w:val="22"/>
          <w:szCs w:val="22"/>
          <w:u w:val="single"/>
        </w:rPr>
        <w:t>STANDARDS AND MONITORING</w:t>
      </w:r>
    </w:p>
    <w:p w:rsidR="00A706DA" w:rsidRPr="0050124C" w:rsidRDefault="00A706DA" w:rsidP="005B5F54">
      <w:pPr>
        <w:widowControl/>
        <w:spacing w:line="276" w:lineRule="auto"/>
        <w:jc w:val="both"/>
        <w:rPr>
          <w:rFonts w:asciiTheme="minorHAnsi" w:hAnsiTheme="minorHAnsi"/>
          <w:sz w:val="24"/>
          <w:szCs w:val="24"/>
        </w:rPr>
      </w:pPr>
    </w:p>
    <w:p w:rsidR="00B72879" w:rsidRPr="00D87BD0" w:rsidRDefault="00491146" w:rsidP="005B5F54">
      <w:pPr>
        <w:widowControl/>
        <w:spacing w:line="276" w:lineRule="auto"/>
        <w:ind w:left="567" w:hanging="567"/>
        <w:jc w:val="both"/>
        <w:rPr>
          <w:rFonts w:asciiTheme="minorHAnsi" w:hAnsiTheme="minorHAnsi"/>
        </w:rPr>
      </w:pPr>
      <w:r w:rsidRPr="00D87BD0">
        <w:rPr>
          <w:rFonts w:asciiTheme="minorHAnsi" w:hAnsiTheme="minorHAnsi"/>
        </w:rPr>
        <w:t>5.1</w:t>
      </w:r>
      <w:r>
        <w:rPr>
          <w:rFonts w:asciiTheme="minorHAnsi" w:hAnsiTheme="minorHAnsi"/>
          <w:sz w:val="22"/>
          <w:szCs w:val="22"/>
        </w:rPr>
        <w:tab/>
      </w:r>
      <w:r w:rsidR="00A706DA" w:rsidRPr="00D87BD0">
        <w:rPr>
          <w:rFonts w:asciiTheme="minorHAnsi" w:hAnsiTheme="minorHAnsi"/>
        </w:rPr>
        <w:t xml:space="preserve">The </w:t>
      </w:r>
      <w:r w:rsidR="00D87BD0" w:rsidRPr="00D87BD0">
        <w:rPr>
          <w:rFonts w:asciiTheme="minorHAnsi" w:hAnsiTheme="minorHAnsi"/>
        </w:rPr>
        <w:t xml:space="preserve">members of the Business Committee (incorporating the </w:t>
      </w:r>
      <w:r w:rsidR="00B72879" w:rsidRPr="00D87BD0">
        <w:rPr>
          <w:rFonts w:asciiTheme="minorHAnsi" w:hAnsiTheme="minorHAnsi"/>
        </w:rPr>
        <w:t>Health &amp; Safety Committee</w:t>
      </w:r>
      <w:r w:rsidR="00D87BD0" w:rsidRPr="00D87BD0">
        <w:rPr>
          <w:rFonts w:asciiTheme="minorHAnsi" w:hAnsiTheme="minorHAnsi"/>
        </w:rPr>
        <w:t>)</w:t>
      </w:r>
      <w:r w:rsidR="00B72879" w:rsidRPr="00D87BD0">
        <w:rPr>
          <w:rFonts w:asciiTheme="minorHAnsi" w:hAnsiTheme="minorHAnsi"/>
        </w:rPr>
        <w:t xml:space="preserve"> are responsible</w:t>
      </w:r>
      <w:r w:rsidR="00BF4020" w:rsidRPr="00D87BD0">
        <w:rPr>
          <w:rFonts w:asciiTheme="minorHAnsi" w:hAnsiTheme="minorHAnsi"/>
        </w:rPr>
        <w:t xml:space="preserve"> for </w:t>
      </w:r>
      <w:r w:rsidR="00C354C1" w:rsidRPr="00D87BD0">
        <w:rPr>
          <w:rFonts w:asciiTheme="minorHAnsi" w:hAnsiTheme="minorHAnsi"/>
        </w:rPr>
        <w:t xml:space="preserve">the </w:t>
      </w:r>
      <w:r w:rsidR="00BF4020" w:rsidRPr="00D87BD0">
        <w:rPr>
          <w:rFonts w:asciiTheme="minorHAnsi" w:hAnsiTheme="minorHAnsi"/>
        </w:rPr>
        <w:t>review</w:t>
      </w:r>
      <w:r w:rsidR="00A706DA" w:rsidRPr="00D87BD0">
        <w:rPr>
          <w:rFonts w:asciiTheme="minorHAnsi" w:hAnsiTheme="minorHAnsi"/>
        </w:rPr>
        <w:t xml:space="preserve"> of </w:t>
      </w:r>
      <w:r w:rsidR="00B72879" w:rsidRPr="00D87BD0">
        <w:rPr>
          <w:rFonts w:asciiTheme="minorHAnsi" w:hAnsiTheme="minorHAnsi"/>
        </w:rPr>
        <w:t>the S</w:t>
      </w:r>
      <w:r w:rsidR="00A706DA" w:rsidRPr="00D87BD0">
        <w:rPr>
          <w:rFonts w:asciiTheme="minorHAnsi" w:hAnsiTheme="minorHAnsi"/>
        </w:rPr>
        <w:t xml:space="preserve">chool </w:t>
      </w:r>
      <w:r w:rsidR="00B72879" w:rsidRPr="00D87BD0">
        <w:rPr>
          <w:rFonts w:asciiTheme="minorHAnsi" w:hAnsiTheme="minorHAnsi"/>
        </w:rPr>
        <w:t>F</w:t>
      </w:r>
      <w:r w:rsidR="00A706DA" w:rsidRPr="00D87BD0">
        <w:rPr>
          <w:rFonts w:asciiTheme="minorHAnsi" w:hAnsiTheme="minorHAnsi"/>
        </w:rPr>
        <w:t xml:space="preserve">ire </w:t>
      </w:r>
      <w:r w:rsidR="00B72879" w:rsidRPr="00D87BD0">
        <w:rPr>
          <w:rFonts w:asciiTheme="minorHAnsi" w:hAnsiTheme="minorHAnsi"/>
        </w:rPr>
        <w:t>P</w:t>
      </w:r>
      <w:r w:rsidR="00A706DA" w:rsidRPr="00D87BD0">
        <w:rPr>
          <w:rFonts w:asciiTheme="minorHAnsi" w:hAnsiTheme="minorHAnsi"/>
        </w:rPr>
        <w:t xml:space="preserve">olicy, </w:t>
      </w:r>
      <w:r w:rsidR="00BF4020" w:rsidRPr="00D87BD0">
        <w:rPr>
          <w:rFonts w:asciiTheme="minorHAnsi" w:hAnsiTheme="minorHAnsi"/>
        </w:rPr>
        <w:t>the Fire Evacuation Procedures and the Fire Risk Assessments</w:t>
      </w:r>
      <w:r w:rsidR="00A706DA" w:rsidRPr="00D87BD0">
        <w:rPr>
          <w:rFonts w:asciiTheme="minorHAnsi" w:hAnsiTheme="minorHAnsi"/>
        </w:rPr>
        <w:t>.</w:t>
      </w:r>
      <w:r w:rsidR="0050124C" w:rsidRPr="00D87BD0">
        <w:rPr>
          <w:rFonts w:asciiTheme="minorHAnsi" w:hAnsiTheme="minorHAnsi"/>
        </w:rPr>
        <w:t xml:space="preserve"> </w:t>
      </w:r>
      <w:r w:rsidR="00A706DA" w:rsidRPr="00D87BD0">
        <w:rPr>
          <w:rFonts w:asciiTheme="minorHAnsi" w:hAnsiTheme="minorHAnsi"/>
        </w:rPr>
        <w:t xml:space="preserve"> These are designed to reflect the statutory obligations and particular </w:t>
      </w:r>
      <w:r w:rsidR="00213978" w:rsidRPr="00D87BD0">
        <w:rPr>
          <w:rFonts w:asciiTheme="minorHAnsi" w:hAnsiTheme="minorHAnsi"/>
        </w:rPr>
        <w:t>F</w:t>
      </w:r>
      <w:r w:rsidR="00A706DA" w:rsidRPr="00D87BD0">
        <w:rPr>
          <w:rFonts w:asciiTheme="minorHAnsi" w:hAnsiTheme="minorHAnsi"/>
        </w:rPr>
        <w:t xml:space="preserve">ire </w:t>
      </w:r>
      <w:r w:rsidR="00213978" w:rsidRPr="00D87BD0">
        <w:rPr>
          <w:rFonts w:asciiTheme="minorHAnsi" w:hAnsiTheme="minorHAnsi"/>
        </w:rPr>
        <w:t>R</w:t>
      </w:r>
      <w:r w:rsidR="00A706DA" w:rsidRPr="00D87BD0">
        <w:rPr>
          <w:rFonts w:asciiTheme="minorHAnsi" w:hAnsiTheme="minorHAnsi"/>
        </w:rPr>
        <w:t xml:space="preserve">isk </w:t>
      </w:r>
      <w:r w:rsidR="00213978" w:rsidRPr="00D87BD0">
        <w:rPr>
          <w:rFonts w:asciiTheme="minorHAnsi" w:hAnsiTheme="minorHAnsi"/>
        </w:rPr>
        <w:t>M</w:t>
      </w:r>
      <w:r w:rsidR="00A706DA" w:rsidRPr="00D87BD0">
        <w:rPr>
          <w:rFonts w:asciiTheme="minorHAnsi" w:hAnsiTheme="minorHAnsi"/>
        </w:rPr>
        <w:t xml:space="preserve">anagement needs of </w:t>
      </w:r>
      <w:r w:rsidR="006B676F" w:rsidRPr="00D87BD0">
        <w:rPr>
          <w:rFonts w:asciiTheme="minorHAnsi" w:hAnsiTheme="minorHAnsi"/>
        </w:rPr>
        <w:t>Rishworth</w:t>
      </w:r>
      <w:r w:rsidR="00A706DA" w:rsidRPr="00D87BD0">
        <w:rPr>
          <w:rFonts w:asciiTheme="minorHAnsi" w:hAnsiTheme="minorHAnsi"/>
        </w:rPr>
        <w:t xml:space="preserve"> School.</w:t>
      </w:r>
    </w:p>
    <w:p w:rsidR="00B72879" w:rsidRPr="00D87BD0" w:rsidRDefault="00B72879" w:rsidP="005B5F54">
      <w:pPr>
        <w:widowControl/>
        <w:spacing w:line="276" w:lineRule="auto"/>
        <w:ind w:left="567" w:hanging="567"/>
        <w:jc w:val="both"/>
        <w:rPr>
          <w:rFonts w:asciiTheme="minorHAnsi" w:hAnsiTheme="minorHAnsi"/>
        </w:rPr>
      </w:pPr>
    </w:p>
    <w:p w:rsidR="008B3718" w:rsidRPr="00D87BD0" w:rsidRDefault="00491146" w:rsidP="005B5F54">
      <w:pPr>
        <w:widowControl/>
        <w:spacing w:line="276" w:lineRule="auto"/>
        <w:ind w:left="567" w:hanging="567"/>
        <w:jc w:val="both"/>
        <w:rPr>
          <w:rFonts w:asciiTheme="minorHAnsi" w:hAnsiTheme="minorHAnsi"/>
        </w:rPr>
      </w:pPr>
      <w:r w:rsidRPr="00D87BD0">
        <w:rPr>
          <w:rFonts w:asciiTheme="minorHAnsi" w:hAnsiTheme="minorHAnsi"/>
        </w:rPr>
        <w:t>5.2</w:t>
      </w:r>
      <w:r w:rsidRPr="00D87BD0">
        <w:rPr>
          <w:rFonts w:asciiTheme="minorHAnsi" w:hAnsiTheme="minorHAnsi"/>
        </w:rPr>
        <w:tab/>
      </w:r>
      <w:r w:rsidR="003F1D2E" w:rsidRPr="00D87BD0">
        <w:rPr>
          <w:rFonts w:asciiTheme="minorHAnsi" w:hAnsiTheme="minorHAnsi"/>
        </w:rPr>
        <w:t xml:space="preserve">The Bursar and Safety Advisor will </w:t>
      </w:r>
      <w:r w:rsidR="00714D01" w:rsidRPr="00D87BD0">
        <w:rPr>
          <w:rFonts w:asciiTheme="minorHAnsi" w:hAnsiTheme="minorHAnsi"/>
        </w:rPr>
        <w:t>monitor</w:t>
      </w:r>
      <w:r w:rsidR="003F1D2E" w:rsidRPr="00D87BD0">
        <w:rPr>
          <w:rFonts w:asciiTheme="minorHAnsi" w:hAnsiTheme="minorHAnsi"/>
        </w:rPr>
        <w:t xml:space="preserve"> the effectiveness of the School’s Fire Risk Policy and Fire Evacuation Procedures and </w:t>
      </w:r>
      <w:r w:rsidR="00714D01" w:rsidRPr="00D87BD0">
        <w:rPr>
          <w:rFonts w:asciiTheme="minorHAnsi" w:hAnsiTheme="minorHAnsi"/>
        </w:rPr>
        <w:t xml:space="preserve">will </w:t>
      </w:r>
      <w:r w:rsidR="003F1D2E" w:rsidRPr="00D87BD0">
        <w:rPr>
          <w:rFonts w:asciiTheme="minorHAnsi" w:hAnsiTheme="minorHAnsi"/>
        </w:rPr>
        <w:t>r</w:t>
      </w:r>
      <w:r w:rsidR="00A706DA" w:rsidRPr="00D87BD0">
        <w:rPr>
          <w:rFonts w:asciiTheme="minorHAnsi" w:hAnsiTheme="minorHAnsi"/>
        </w:rPr>
        <w:t xml:space="preserve">eport to </w:t>
      </w:r>
      <w:r w:rsidR="008B3718" w:rsidRPr="00D87BD0">
        <w:rPr>
          <w:rFonts w:asciiTheme="minorHAnsi" w:hAnsiTheme="minorHAnsi"/>
        </w:rPr>
        <w:t xml:space="preserve">the </w:t>
      </w:r>
      <w:r w:rsidR="00D87BD0">
        <w:rPr>
          <w:rFonts w:asciiTheme="minorHAnsi" w:hAnsiTheme="minorHAnsi"/>
        </w:rPr>
        <w:t xml:space="preserve">Business Committee (incorporating the </w:t>
      </w:r>
      <w:r w:rsidR="00A706DA" w:rsidRPr="00D87BD0">
        <w:rPr>
          <w:rFonts w:asciiTheme="minorHAnsi" w:hAnsiTheme="minorHAnsi"/>
        </w:rPr>
        <w:t>H</w:t>
      </w:r>
      <w:r w:rsidR="003F1D2E" w:rsidRPr="00D87BD0">
        <w:rPr>
          <w:rFonts w:asciiTheme="minorHAnsi" w:hAnsiTheme="minorHAnsi"/>
        </w:rPr>
        <w:t xml:space="preserve">ealth &amp; </w:t>
      </w:r>
      <w:r w:rsidR="00714D01" w:rsidRPr="00D87BD0">
        <w:rPr>
          <w:rFonts w:asciiTheme="minorHAnsi" w:hAnsiTheme="minorHAnsi"/>
        </w:rPr>
        <w:t>S</w:t>
      </w:r>
      <w:r w:rsidR="003F1D2E" w:rsidRPr="00D87BD0">
        <w:rPr>
          <w:rFonts w:asciiTheme="minorHAnsi" w:hAnsiTheme="minorHAnsi"/>
        </w:rPr>
        <w:t>afety</w:t>
      </w:r>
      <w:r w:rsidR="008B3718" w:rsidRPr="00D87BD0">
        <w:rPr>
          <w:rFonts w:asciiTheme="minorHAnsi" w:hAnsiTheme="minorHAnsi"/>
        </w:rPr>
        <w:t xml:space="preserve"> Committee</w:t>
      </w:r>
      <w:r w:rsidR="00D87BD0">
        <w:rPr>
          <w:rFonts w:asciiTheme="minorHAnsi" w:hAnsiTheme="minorHAnsi"/>
        </w:rPr>
        <w:t>)</w:t>
      </w:r>
      <w:r w:rsidR="00714D01" w:rsidRPr="00D87BD0">
        <w:rPr>
          <w:rFonts w:asciiTheme="minorHAnsi" w:hAnsiTheme="minorHAnsi"/>
        </w:rPr>
        <w:t xml:space="preserve"> whenever issues are identified</w:t>
      </w:r>
      <w:r w:rsidR="00A706DA" w:rsidRPr="00D87BD0">
        <w:rPr>
          <w:rFonts w:asciiTheme="minorHAnsi" w:hAnsiTheme="minorHAnsi"/>
        </w:rPr>
        <w:t>.</w:t>
      </w:r>
    </w:p>
    <w:p w:rsidR="008B3718" w:rsidRPr="00D87BD0" w:rsidRDefault="008B3718" w:rsidP="005B5F54">
      <w:pPr>
        <w:widowControl/>
        <w:spacing w:line="276" w:lineRule="auto"/>
        <w:ind w:left="567" w:hanging="567"/>
        <w:jc w:val="both"/>
        <w:rPr>
          <w:rFonts w:asciiTheme="minorHAnsi" w:hAnsiTheme="minorHAnsi"/>
        </w:rPr>
      </w:pPr>
    </w:p>
    <w:p w:rsidR="00A706DA" w:rsidRPr="00D87BD0" w:rsidRDefault="00491146" w:rsidP="005B5F54">
      <w:pPr>
        <w:widowControl/>
        <w:spacing w:line="276" w:lineRule="auto"/>
        <w:ind w:left="567" w:hanging="567"/>
        <w:jc w:val="both"/>
        <w:rPr>
          <w:rFonts w:asciiTheme="minorHAnsi" w:hAnsiTheme="minorHAnsi"/>
        </w:rPr>
      </w:pPr>
      <w:r w:rsidRPr="00D87BD0">
        <w:rPr>
          <w:rFonts w:asciiTheme="minorHAnsi" w:hAnsiTheme="minorHAnsi"/>
        </w:rPr>
        <w:t>5.3</w:t>
      </w:r>
      <w:r w:rsidRPr="00D87BD0">
        <w:rPr>
          <w:rFonts w:asciiTheme="minorHAnsi" w:hAnsiTheme="minorHAnsi"/>
        </w:rPr>
        <w:tab/>
      </w:r>
      <w:r w:rsidR="003F1D2E" w:rsidRPr="00D87BD0">
        <w:rPr>
          <w:rFonts w:asciiTheme="minorHAnsi" w:hAnsiTheme="minorHAnsi"/>
        </w:rPr>
        <w:t xml:space="preserve">The Safety Advisor will </w:t>
      </w:r>
      <w:r w:rsidR="00714D01" w:rsidRPr="00D87BD0">
        <w:rPr>
          <w:rFonts w:asciiTheme="minorHAnsi" w:hAnsiTheme="minorHAnsi"/>
        </w:rPr>
        <w:t>review</w:t>
      </w:r>
      <w:r w:rsidR="003F1D2E" w:rsidRPr="00D87BD0">
        <w:rPr>
          <w:rFonts w:asciiTheme="minorHAnsi" w:hAnsiTheme="minorHAnsi"/>
        </w:rPr>
        <w:t xml:space="preserve"> the Fire Risk Assessments on at least an annual basis and </w:t>
      </w:r>
      <w:r w:rsidR="00714D01" w:rsidRPr="00D87BD0">
        <w:rPr>
          <w:rFonts w:asciiTheme="minorHAnsi" w:hAnsiTheme="minorHAnsi"/>
        </w:rPr>
        <w:t xml:space="preserve">will </w:t>
      </w:r>
      <w:r w:rsidR="003F1D2E" w:rsidRPr="00D87BD0">
        <w:rPr>
          <w:rFonts w:asciiTheme="minorHAnsi" w:hAnsiTheme="minorHAnsi"/>
        </w:rPr>
        <w:t xml:space="preserve">report </w:t>
      </w:r>
      <w:r w:rsidR="00714D01" w:rsidRPr="00D87BD0">
        <w:rPr>
          <w:rFonts w:asciiTheme="minorHAnsi" w:hAnsiTheme="minorHAnsi"/>
        </w:rPr>
        <w:t xml:space="preserve">any significant </w:t>
      </w:r>
      <w:r w:rsidR="003F1D2E" w:rsidRPr="00D87BD0">
        <w:rPr>
          <w:rFonts w:asciiTheme="minorHAnsi" w:hAnsiTheme="minorHAnsi"/>
        </w:rPr>
        <w:t xml:space="preserve">changes to the </w:t>
      </w:r>
      <w:r w:rsidR="00D87BD0">
        <w:rPr>
          <w:rFonts w:asciiTheme="minorHAnsi" w:hAnsiTheme="minorHAnsi"/>
        </w:rPr>
        <w:t xml:space="preserve">Business Committee (incorporating the </w:t>
      </w:r>
      <w:r w:rsidR="003F1D2E" w:rsidRPr="00D87BD0">
        <w:rPr>
          <w:rFonts w:asciiTheme="minorHAnsi" w:hAnsiTheme="minorHAnsi"/>
        </w:rPr>
        <w:t>Health and Safety Committee</w:t>
      </w:r>
      <w:r w:rsidR="00D87BD0">
        <w:rPr>
          <w:rFonts w:asciiTheme="minorHAnsi" w:hAnsiTheme="minorHAnsi"/>
        </w:rPr>
        <w:t>)</w:t>
      </w:r>
      <w:r w:rsidR="003F1D2E" w:rsidRPr="00D87BD0">
        <w:rPr>
          <w:rFonts w:asciiTheme="minorHAnsi" w:hAnsiTheme="minorHAnsi"/>
        </w:rPr>
        <w:t>.</w:t>
      </w:r>
    </w:p>
    <w:p w:rsidR="00A706DA" w:rsidRPr="00873BA4" w:rsidRDefault="00A706DA" w:rsidP="005B5F54">
      <w:pPr>
        <w:widowControl/>
        <w:spacing w:line="276" w:lineRule="auto"/>
        <w:ind w:left="567" w:hanging="567"/>
        <w:jc w:val="both"/>
        <w:rPr>
          <w:rFonts w:asciiTheme="minorHAnsi" w:hAnsiTheme="minorHAnsi"/>
          <w:sz w:val="22"/>
          <w:szCs w:val="22"/>
        </w:rPr>
      </w:pPr>
    </w:p>
    <w:p w:rsidR="00365F3C" w:rsidRPr="00D87BD0" w:rsidRDefault="00491146" w:rsidP="005B5F54">
      <w:pPr>
        <w:widowControl/>
        <w:spacing w:line="276" w:lineRule="auto"/>
        <w:ind w:left="567" w:hanging="567"/>
        <w:jc w:val="both"/>
        <w:rPr>
          <w:rFonts w:asciiTheme="minorHAnsi" w:hAnsiTheme="minorHAnsi"/>
        </w:rPr>
      </w:pPr>
      <w:r>
        <w:rPr>
          <w:rFonts w:asciiTheme="minorHAnsi" w:hAnsiTheme="minorHAnsi"/>
          <w:sz w:val="22"/>
          <w:szCs w:val="22"/>
        </w:rPr>
        <w:lastRenderedPageBreak/>
        <w:t>5.4</w:t>
      </w:r>
      <w:r>
        <w:rPr>
          <w:rFonts w:asciiTheme="minorHAnsi" w:hAnsiTheme="minorHAnsi"/>
          <w:sz w:val="22"/>
          <w:szCs w:val="22"/>
        </w:rPr>
        <w:tab/>
      </w:r>
      <w:r w:rsidR="00A706DA" w:rsidRPr="00D87BD0">
        <w:rPr>
          <w:rFonts w:asciiTheme="minorHAnsi" w:hAnsiTheme="minorHAnsi"/>
        </w:rPr>
        <w:t xml:space="preserve">This </w:t>
      </w:r>
      <w:r w:rsidR="00714D01" w:rsidRPr="00D87BD0">
        <w:rPr>
          <w:rFonts w:asciiTheme="minorHAnsi" w:hAnsiTheme="minorHAnsi"/>
        </w:rPr>
        <w:t>P</w:t>
      </w:r>
      <w:r w:rsidR="00A706DA" w:rsidRPr="00D87BD0">
        <w:rPr>
          <w:rFonts w:asciiTheme="minorHAnsi" w:hAnsiTheme="minorHAnsi"/>
        </w:rPr>
        <w:t xml:space="preserve">olicy statement will be reviewed by the </w:t>
      </w:r>
      <w:r w:rsidR="00BF4F1B" w:rsidRPr="00D87BD0">
        <w:rPr>
          <w:rFonts w:asciiTheme="minorHAnsi" w:hAnsiTheme="minorHAnsi"/>
        </w:rPr>
        <w:t xml:space="preserve">Bursar </w:t>
      </w:r>
      <w:r w:rsidR="00AB7430" w:rsidRPr="00D87BD0">
        <w:rPr>
          <w:rFonts w:asciiTheme="minorHAnsi" w:hAnsiTheme="minorHAnsi"/>
        </w:rPr>
        <w:t>bi-</w:t>
      </w:r>
      <w:r w:rsidR="00C03BEB" w:rsidRPr="00D87BD0">
        <w:rPr>
          <w:rFonts w:asciiTheme="minorHAnsi" w:hAnsiTheme="minorHAnsi"/>
        </w:rPr>
        <w:t>annually</w:t>
      </w:r>
      <w:r w:rsidR="00A706DA" w:rsidRPr="00D87BD0">
        <w:rPr>
          <w:rFonts w:asciiTheme="minorHAnsi" w:hAnsiTheme="minorHAnsi"/>
        </w:rPr>
        <w:t xml:space="preserve"> or at more frequent intervals if there are relevant legislative changes</w:t>
      </w:r>
      <w:r w:rsidR="00C03BEB" w:rsidRPr="00D87BD0">
        <w:rPr>
          <w:rFonts w:asciiTheme="minorHAnsi" w:hAnsiTheme="minorHAnsi"/>
        </w:rPr>
        <w:t xml:space="preserve"> or any other significant amendment required</w:t>
      </w:r>
      <w:r w:rsidR="00A706DA" w:rsidRPr="00D87BD0">
        <w:rPr>
          <w:rFonts w:asciiTheme="minorHAnsi" w:hAnsiTheme="minorHAnsi"/>
        </w:rPr>
        <w:t>.</w:t>
      </w:r>
    </w:p>
    <w:p w:rsidR="00365F3C" w:rsidRPr="00D87BD0" w:rsidRDefault="00365F3C" w:rsidP="005B5F54">
      <w:pPr>
        <w:widowControl/>
        <w:spacing w:line="276" w:lineRule="auto"/>
        <w:jc w:val="both"/>
        <w:rPr>
          <w:rFonts w:asciiTheme="minorHAnsi" w:hAnsiTheme="minorHAnsi"/>
        </w:rPr>
      </w:pPr>
    </w:p>
    <w:p w:rsidR="00365F3C" w:rsidRPr="00DD1775" w:rsidRDefault="00DD1775" w:rsidP="00B974B4">
      <w:pPr>
        <w:pStyle w:val="ListParagraph"/>
        <w:widowControl/>
        <w:numPr>
          <w:ilvl w:val="0"/>
          <w:numId w:val="1"/>
        </w:numPr>
        <w:spacing w:line="276" w:lineRule="auto"/>
        <w:ind w:left="567" w:hanging="567"/>
        <w:jc w:val="both"/>
        <w:rPr>
          <w:rFonts w:asciiTheme="minorHAnsi" w:hAnsiTheme="minorHAnsi"/>
          <w:b/>
          <w:sz w:val="22"/>
          <w:szCs w:val="22"/>
          <w:u w:val="single"/>
        </w:rPr>
      </w:pPr>
      <w:r w:rsidRPr="00DD1775">
        <w:rPr>
          <w:rFonts w:asciiTheme="minorHAnsi" w:hAnsiTheme="minorHAnsi"/>
          <w:b/>
          <w:sz w:val="22"/>
          <w:szCs w:val="22"/>
          <w:u w:val="single"/>
        </w:rPr>
        <w:t>IMPORTANT REFERENCE DOCUMENTS</w:t>
      </w:r>
    </w:p>
    <w:p w:rsidR="00365F3C" w:rsidRPr="00873BA4" w:rsidRDefault="00365F3C" w:rsidP="005B5F54">
      <w:pPr>
        <w:widowControl/>
        <w:spacing w:line="276" w:lineRule="auto"/>
        <w:jc w:val="both"/>
        <w:rPr>
          <w:rFonts w:asciiTheme="minorHAnsi" w:hAnsiTheme="minorHAnsi"/>
          <w:b/>
          <w:sz w:val="22"/>
          <w:szCs w:val="22"/>
          <w:u w:val="single"/>
        </w:rPr>
      </w:pPr>
    </w:p>
    <w:p w:rsidR="00365F3C" w:rsidRPr="00D87BD0" w:rsidRDefault="00365F3C" w:rsidP="00B974B4">
      <w:pPr>
        <w:pStyle w:val="ListParagraph"/>
        <w:widowControl/>
        <w:numPr>
          <w:ilvl w:val="0"/>
          <w:numId w:val="5"/>
        </w:numPr>
        <w:spacing w:line="276" w:lineRule="auto"/>
        <w:ind w:left="567" w:hanging="567"/>
        <w:rPr>
          <w:rFonts w:asciiTheme="minorHAnsi" w:hAnsiTheme="minorHAnsi"/>
        </w:rPr>
      </w:pPr>
      <w:r w:rsidRPr="00D87BD0">
        <w:rPr>
          <w:rFonts w:asciiTheme="minorHAnsi" w:hAnsiTheme="minorHAnsi"/>
        </w:rPr>
        <w:t>Fire Evacuation Procedures policy</w:t>
      </w:r>
      <w:r w:rsidR="00794041" w:rsidRPr="00D87BD0">
        <w:rPr>
          <w:rFonts w:asciiTheme="minorHAnsi" w:hAnsiTheme="minorHAnsi"/>
        </w:rPr>
        <w:t xml:space="preserve"> (Policy files)</w:t>
      </w:r>
    </w:p>
    <w:p w:rsidR="00BF4F1B" w:rsidRPr="00D87BD0" w:rsidRDefault="00794041" w:rsidP="00B974B4">
      <w:pPr>
        <w:pStyle w:val="ListParagraph"/>
        <w:widowControl/>
        <w:numPr>
          <w:ilvl w:val="0"/>
          <w:numId w:val="5"/>
        </w:numPr>
        <w:spacing w:line="276" w:lineRule="auto"/>
        <w:ind w:left="567" w:hanging="567"/>
        <w:rPr>
          <w:rFonts w:asciiTheme="minorHAnsi" w:hAnsiTheme="minorHAnsi"/>
        </w:rPr>
      </w:pPr>
      <w:r w:rsidRPr="00D87BD0">
        <w:rPr>
          <w:rFonts w:asciiTheme="minorHAnsi" w:hAnsiTheme="minorHAnsi"/>
        </w:rPr>
        <w:t xml:space="preserve">Fire Risk Assessments (Held by the </w:t>
      </w:r>
      <w:r w:rsidR="002471F9" w:rsidRPr="00D87BD0">
        <w:rPr>
          <w:rFonts w:asciiTheme="minorHAnsi" w:hAnsiTheme="minorHAnsi"/>
        </w:rPr>
        <w:t>Property</w:t>
      </w:r>
      <w:r w:rsidRPr="00D87BD0">
        <w:rPr>
          <w:rFonts w:asciiTheme="minorHAnsi" w:hAnsiTheme="minorHAnsi"/>
        </w:rPr>
        <w:t xml:space="preserve"> Services Manager)</w:t>
      </w:r>
    </w:p>
    <w:p w:rsidR="00496FF8" w:rsidRPr="00D87BD0" w:rsidRDefault="00BF4F1B" w:rsidP="00B974B4">
      <w:pPr>
        <w:pStyle w:val="ListParagraph"/>
        <w:widowControl/>
        <w:numPr>
          <w:ilvl w:val="0"/>
          <w:numId w:val="5"/>
        </w:numPr>
        <w:spacing w:line="276" w:lineRule="auto"/>
        <w:ind w:left="567" w:hanging="567"/>
        <w:rPr>
          <w:rFonts w:asciiTheme="minorHAnsi" w:hAnsiTheme="minorHAnsi"/>
        </w:rPr>
      </w:pPr>
      <w:r w:rsidRPr="00D87BD0">
        <w:rPr>
          <w:rFonts w:asciiTheme="minorHAnsi" w:hAnsiTheme="minorHAnsi"/>
        </w:rPr>
        <w:t>Health and Safety Policy</w:t>
      </w:r>
    </w:p>
    <w:p w:rsidR="00496FF8" w:rsidRPr="00D87BD0" w:rsidRDefault="00496FF8" w:rsidP="00B974B4">
      <w:pPr>
        <w:pStyle w:val="ListParagraph"/>
        <w:widowControl/>
        <w:numPr>
          <w:ilvl w:val="0"/>
          <w:numId w:val="5"/>
        </w:numPr>
        <w:spacing w:line="276" w:lineRule="auto"/>
        <w:ind w:left="567" w:hanging="567"/>
        <w:rPr>
          <w:rFonts w:asciiTheme="minorHAnsi" w:hAnsiTheme="minorHAnsi"/>
        </w:rPr>
      </w:pPr>
      <w:r w:rsidRPr="00D87BD0">
        <w:rPr>
          <w:rFonts w:asciiTheme="minorHAnsi" w:hAnsiTheme="minorHAnsi"/>
        </w:rPr>
        <w:t>Fire Safety: Managing School Facilities – DCSF Guidance (</w:t>
      </w:r>
      <w:hyperlink r:id="rId7" w:history="1">
        <w:r w:rsidRPr="00D87BD0">
          <w:rPr>
            <w:rStyle w:val="Hyperlink"/>
            <w:rFonts w:asciiTheme="minorHAnsi" w:hAnsiTheme="minorHAnsi"/>
            <w:color w:val="auto"/>
            <w:u w:val="none"/>
          </w:rPr>
          <w:t>www.gov.uk/dfe</w:t>
        </w:r>
      </w:hyperlink>
      <w:r w:rsidRPr="00D87BD0">
        <w:rPr>
          <w:rFonts w:asciiTheme="minorHAnsi" w:hAnsiTheme="minorHAnsi"/>
        </w:rPr>
        <w:t>)</w:t>
      </w:r>
    </w:p>
    <w:p w:rsidR="00496FF8" w:rsidRPr="00D87BD0" w:rsidRDefault="00C354C1" w:rsidP="00B974B4">
      <w:pPr>
        <w:pStyle w:val="ListParagraph"/>
        <w:widowControl/>
        <w:numPr>
          <w:ilvl w:val="0"/>
          <w:numId w:val="5"/>
        </w:numPr>
        <w:spacing w:line="276" w:lineRule="auto"/>
        <w:ind w:left="567" w:hanging="567"/>
        <w:rPr>
          <w:rFonts w:asciiTheme="minorHAnsi" w:hAnsiTheme="minorHAnsi"/>
        </w:rPr>
      </w:pPr>
      <w:r w:rsidRPr="00D87BD0">
        <w:rPr>
          <w:rFonts w:asciiTheme="minorHAnsi" w:hAnsiTheme="minorHAnsi"/>
        </w:rPr>
        <w:t>F</w:t>
      </w:r>
      <w:r w:rsidR="00496FF8" w:rsidRPr="00D87BD0">
        <w:rPr>
          <w:rFonts w:asciiTheme="minorHAnsi" w:hAnsiTheme="minorHAnsi"/>
        </w:rPr>
        <w:t>ire Safety Risk Assessment for Educational Premises and Fire Safety Risk Assessment Sleeping Accommodation – DCLG publications (</w:t>
      </w:r>
      <w:hyperlink r:id="rId8" w:history="1">
        <w:r w:rsidRPr="00D87BD0">
          <w:rPr>
            <w:rStyle w:val="Hyperlink"/>
            <w:rFonts w:asciiTheme="minorHAnsi" w:hAnsiTheme="minorHAnsi"/>
          </w:rPr>
          <w:t>www.communities.gov.uk</w:t>
        </w:r>
      </w:hyperlink>
      <w:r w:rsidR="00496FF8" w:rsidRPr="00D87BD0">
        <w:rPr>
          <w:rFonts w:asciiTheme="minorHAnsi" w:hAnsiTheme="minorHAnsi"/>
        </w:rPr>
        <w:t>)</w:t>
      </w:r>
    </w:p>
    <w:p w:rsidR="00C354C1" w:rsidRPr="00C354C1" w:rsidRDefault="00C354C1" w:rsidP="005B5F54">
      <w:pPr>
        <w:widowControl/>
        <w:spacing w:line="249" w:lineRule="exact"/>
        <w:ind w:left="567" w:hanging="567"/>
        <w:rPr>
          <w:rFonts w:asciiTheme="minorHAnsi" w:hAnsiTheme="minorHAnsi"/>
          <w:sz w:val="22"/>
          <w:szCs w:val="22"/>
        </w:rPr>
      </w:pPr>
    </w:p>
    <w:p w:rsidR="00365F3C" w:rsidRDefault="00365F3C" w:rsidP="00C354C1">
      <w:pPr>
        <w:widowControl/>
        <w:spacing w:line="249" w:lineRule="exact"/>
        <w:rPr>
          <w:rFonts w:asciiTheme="minorHAnsi" w:hAnsiTheme="minorHAnsi"/>
          <w:i/>
          <w:sz w:val="24"/>
          <w:szCs w:val="24"/>
          <w:u w:val="single"/>
        </w:rPr>
      </w:pPr>
    </w:p>
    <w:p w:rsidR="00B974B4" w:rsidRDefault="00B974B4" w:rsidP="00C354C1">
      <w:pPr>
        <w:widowControl/>
        <w:spacing w:line="249" w:lineRule="exact"/>
        <w:rPr>
          <w:rFonts w:asciiTheme="minorHAnsi" w:hAnsiTheme="minorHAnsi"/>
          <w:i/>
          <w:sz w:val="24"/>
          <w:szCs w:val="24"/>
          <w:u w:val="single"/>
        </w:rPr>
      </w:pPr>
    </w:p>
    <w:p w:rsidR="00B974B4" w:rsidRDefault="00B974B4" w:rsidP="00C354C1">
      <w:pPr>
        <w:widowControl/>
        <w:spacing w:line="249" w:lineRule="exact"/>
        <w:rPr>
          <w:rFonts w:asciiTheme="minorHAnsi" w:hAnsiTheme="minorHAnsi"/>
          <w:i/>
          <w:sz w:val="24"/>
          <w:szCs w:val="24"/>
          <w:u w:val="single"/>
        </w:rPr>
      </w:pPr>
    </w:p>
    <w:p w:rsidR="00B974B4" w:rsidRDefault="00B974B4" w:rsidP="00C354C1">
      <w:pPr>
        <w:widowControl/>
        <w:spacing w:line="249" w:lineRule="exact"/>
        <w:rPr>
          <w:rFonts w:asciiTheme="minorHAnsi" w:hAnsiTheme="minorHAnsi"/>
          <w:i/>
          <w:sz w:val="24"/>
          <w:szCs w:val="24"/>
          <w:u w:val="single"/>
        </w:rPr>
      </w:pPr>
    </w:p>
    <w:p w:rsidR="00B974B4" w:rsidRDefault="00B974B4" w:rsidP="00C354C1">
      <w:pPr>
        <w:widowControl/>
        <w:spacing w:line="249" w:lineRule="exact"/>
        <w:rPr>
          <w:rFonts w:asciiTheme="minorHAnsi" w:hAnsiTheme="minorHAnsi"/>
          <w:i/>
          <w:sz w:val="24"/>
          <w:szCs w:val="24"/>
          <w:u w:val="single"/>
        </w:rPr>
      </w:pPr>
    </w:p>
    <w:p w:rsidR="00B974B4" w:rsidRDefault="00B974B4" w:rsidP="00C354C1">
      <w:pPr>
        <w:widowControl/>
        <w:spacing w:line="249" w:lineRule="exact"/>
        <w:rPr>
          <w:rFonts w:asciiTheme="minorHAnsi" w:hAnsiTheme="minorHAnsi"/>
          <w:i/>
          <w:sz w:val="24"/>
          <w:szCs w:val="24"/>
          <w:u w:val="single"/>
        </w:rPr>
      </w:pPr>
    </w:p>
    <w:p w:rsidR="00B974B4" w:rsidRDefault="00B974B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D87BD0" w:rsidRDefault="00D87BD0" w:rsidP="00C354C1">
      <w:pPr>
        <w:widowControl/>
        <w:spacing w:line="249" w:lineRule="exact"/>
        <w:rPr>
          <w:rFonts w:asciiTheme="minorHAnsi" w:hAnsiTheme="minorHAnsi"/>
          <w:i/>
          <w:sz w:val="24"/>
          <w:szCs w:val="24"/>
          <w:u w:val="single"/>
        </w:rPr>
      </w:pPr>
    </w:p>
    <w:p w:rsidR="00D87BD0" w:rsidRDefault="00D87BD0" w:rsidP="00C354C1">
      <w:pPr>
        <w:widowControl/>
        <w:spacing w:line="249" w:lineRule="exact"/>
        <w:rPr>
          <w:rFonts w:asciiTheme="minorHAnsi" w:hAnsiTheme="minorHAnsi"/>
          <w:i/>
          <w:sz w:val="24"/>
          <w:szCs w:val="24"/>
          <w:u w:val="single"/>
        </w:rPr>
      </w:pPr>
    </w:p>
    <w:p w:rsidR="00D87BD0" w:rsidRDefault="00D87BD0" w:rsidP="00C354C1">
      <w:pPr>
        <w:widowControl/>
        <w:spacing w:line="249" w:lineRule="exact"/>
        <w:rPr>
          <w:rFonts w:asciiTheme="minorHAnsi" w:hAnsiTheme="minorHAnsi"/>
          <w:i/>
          <w:sz w:val="24"/>
          <w:szCs w:val="24"/>
          <w:u w:val="single"/>
        </w:rPr>
      </w:pPr>
    </w:p>
    <w:p w:rsidR="00D87BD0" w:rsidRDefault="00D87BD0" w:rsidP="00C354C1">
      <w:pPr>
        <w:widowControl/>
        <w:spacing w:line="249" w:lineRule="exact"/>
        <w:rPr>
          <w:rFonts w:asciiTheme="minorHAnsi" w:hAnsiTheme="minorHAnsi"/>
          <w:i/>
          <w:sz w:val="24"/>
          <w:szCs w:val="24"/>
          <w:u w:val="single"/>
        </w:rPr>
      </w:pPr>
    </w:p>
    <w:p w:rsidR="00D87BD0" w:rsidRDefault="00D87BD0" w:rsidP="00C354C1">
      <w:pPr>
        <w:widowControl/>
        <w:spacing w:line="249" w:lineRule="exact"/>
        <w:rPr>
          <w:rFonts w:asciiTheme="minorHAnsi" w:hAnsiTheme="minorHAnsi"/>
          <w:i/>
          <w:sz w:val="24"/>
          <w:szCs w:val="24"/>
          <w:u w:val="single"/>
        </w:rPr>
      </w:pPr>
    </w:p>
    <w:p w:rsidR="00D87BD0" w:rsidRDefault="00D87BD0" w:rsidP="00C354C1">
      <w:pPr>
        <w:widowControl/>
        <w:spacing w:line="249" w:lineRule="exact"/>
        <w:rPr>
          <w:rFonts w:asciiTheme="minorHAnsi" w:hAnsiTheme="minorHAnsi"/>
          <w:i/>
          <w:sz w:val="24"/>
          <w:szCs w:val="24"/>
          <w:u w:val="single"/>
        </w:rPr>
      </w:pPr>
    </w:p>
    <w:p w:rsidR="00D87BD0" w:rsidRDefault="00D87BD0" w:rsidP="00C354C1">
      <w:pPr>
        <w:widowControl/>
        <w:spacing w:line="249" w:lineRule="exact"/>
        <w:rPr>
          <w:rFonts w:asciiTheme="minorHAnsi" w:hAnsiTheme="minorHAnsi"/>
          <w:i/>
          <w:sz w:val="24"/>
          <w:szCs w:val="24"/>
          <w:u w:val="single"/>
        </w:rPr>
      </w:pPr>
    </w:p>
    <w:p w:rsidR="00D87BD0" w:rsidRDefault="00D87BD0" w:rsidP="00C354C1">
      <w:pPr>
        <w:widowControl/>
        <w:spacing w:line="249" w:lineRule="exact"/>
        <w:rPr>
          <w:rFonts w:asciiTheme="minorHAnsi" w:hAnsiTheme="minorHAnsi"/>
          <w:i/>
          <w:sz w:val="24"/>
          <w:szCs w:val="24"/>
          <w:u w:val="single"/>
        </w:rPr>
      </w:pPr>
    </w:p>
    <w:p w:rsidR="00D87BD0" w:rsidRDefault="00D87BD0" w:rsidP="00C354C1">
      <w:pPr>
        <w:widowControl/>
        <w:spacing w:line="249" w:lineRule="exact"/>
        <w:rPr>
          <w:rFonts w:asciiTheme="minorHAnsi" w:hAnsiTheme="minorHAnsi"/>
          <w:i/>
          <w:sz w:val="24"/>
          <w:szCs w:val="24"/>
          <w:u w:val="single"/>
        </w:rPr>
      </w:pPr>
    </w:p>
    <w:p w:rsidR="00D87BD0" w:rsidRDefault="00D87BD0" w:rsidP="00C354C1">
      <w:pPr>
        <w:widowControl/>
        <w:spacing w:line="249" w:lineRule="exact"/>
        <w:rPr>
          <w:rFonts w:asciiTheme="minorHAnsi" w:hAnsiTheme="minorHAnsi"/>
          <w:i/>
          <w:sz w:val="24"/>
          <w:szCs w:val="24"/>
          <w:u w:val="single"/>
        </w:rPr>
      </w:pPr>
    </w:p>
    <w:p w:rsidR="00D87BD0" w:rsidRDefault="00D87BD0"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0B4734" w:rsidRDefault="000B4734" w:rsidP="00C354C1">
      <w:pPr>
        <w:widowControl/>
        <w:spacing w:line="249" w:lineRule="exact"/>
        <w:rPr>
          <w:rFonts w:asciiTheme="minorHAnsi" w:hAnsiTheme="minorHAnsi"/>
          <w:i/>
          <w:sz w:val="24"/>
          <w:szCs w:val="24"/>
          <w:u w:val="single"/>
        </w:rPr>
      </w:pPr>
    </w:p>
    <w:p w:rsidR="00B974B4" w:rsidRPr="00B974B4" w:rsidRDefault="00B974B4" w:rsidP="00B974B4">
      <w:pPr>
        <w:widowControl/>
        <w:autoSpaceDE/>
        <w:autoSpaceDN/>
        <w:adjustRightInd/>
        <w:rPr>
          <w:b/>
          <w:sz w:val="28"/>
          <w:szCs w:val="28"/>
          <w:lang w:eastAsia="en-US"/>
        </w:rPr>
      </w:pPr>
      <w:r>
        <w:rPr>
          <w:rFonts w:asciiTheme="minorHAnsi" w:hAnsiTheme="minorHAnsi"/>
          <w:b/>
          <w:sz w:val="28"/>
          <w:szCs w:val="28"/>
          <w:lang w:eastAsia="en-US"/>
        </w:rPr>
        <w:lastRenderedPageBreak/>
        <w:t xml:space="preserve">Appendix 1 - </w:t>
      </w:r>
      <w:r w:rsidRPr="00B974B4">
        <w:rPr>
          <w:rFonts w:asciiTheme="minorHAnsi" w:hAnsiTheme="minorHAnsi"/>
          <w:b/>
          <w:sz w:val="28"/>
          <w:szCs w:val="28"/>
          <w:lang w:eastAsia="en-US"/>
        </w:rPr>
        <w:t>Rishworth School: Fire Evacuation Procedures</w:t>
      </w:r>
    </w:p>
    <w:p w:rsidR="00B974B4" w:rsidRPr="00B974B4" w:rsidRDefault="00B974B4" w:rsidP="00B974B4">
      <w:pPr>
        <w:widowControl/>
        <w:autoSpaceDE/>
        <w:autoSpaceDN/>
        <w:adjustRightInd/>
        <w:rPr>
          <w:b/>
          <w:sz w:val="28"/>
          <w:szCs w:val="28"/>
          <w:lang w:eastAsia="en-US"/>
        </w:rPr>
      </w:pPr>
    </w:p>
    <w:p w:rsidR="00B974B4" w:rsidRPr="00B974B4" w:rsidRDefault="00B974B4" w:rsidP="00B974B4">
      <w:pPr>
        <w:widowControl/>
        <w:autoSpaceDE/>
        <w:autoSpaceDN/>
        <w:adjustRightInd/>
        <w:rPr>
          <w:b/>
          <w:sz w:val="24"/>
          <w:szCs w:val="24"/>
          <w:lang w:eastAsia="en-US"/>
        </w:rPr>
      </w:pPr>
      <w:r w:rsidRPr="00B974B4">
        <w:rPr>
          <w:rFonts w:asciiTheme="minorHAnsi" w:hAnsiTheme="minorHAnsi"/>
          <w:b/>
          <w:sz w:val="24"/>
          <w:szCs w:val="24"/>
          <w:u w:val="single"/>
          <w:lang w:eastAsia="en-US"/>
        </w:rPr>
        <w:t>Contents</w:t>
      </w:r>
    </w:p>
    <w:tbl>
      <w:tblPr>
        <w:tblW w:w="0" w:type="auto"/>
        <w:tblLook w:val="01E0" w:firstRow="1" w:lastRow="1" w:firstColumn="1" w:lastColumn="1" w:noHBand="0" w:noVBand="0"/>
      </w:tblPr>
      <w:tblGrid>
        <w:gridCol w:w="7163"/>
        <w:gridCol w:w="1527"/>
      </w:tblGrid>
      <w:tr w:rsidR="00B974B4" w:rsidRPr="00B974B4" w:rsidTr="000B5EFF">
        <w:tc>
          <w:tcPr>
            <w:tcW w:w="7163" w:type="dxa"/>
          </w:tcPr>
          <w:p w:rsidR="00B974B4" w:rsidRPr="00B974B4" w:rsidRDefault="00B974B4" w:rsidP="000612E9">
            <w:pPr>
              <w:pStyle w:val="NoSpacing"/>
            </w:pPr>
          </w:p>
        </w:tc>
        <w:tc>
          <w:tcPr>
            <w:tcW w:w="1527" w:type="dxa"/>
          </w:tcPr>
          <w:p w:rsidR="00B974B4" w:rsidRPr="00B974B4" w:rsidRDefault="00B974B4" w:rsidP="000612E9">
            <w:pPr>
              <w:pStyle w:val="NoSpacing"/>
            </w:pPr>
            <w:r w:rsidRPr="00B974B4">
              <w:t>Page</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Introduction and Methodology</w:t>
            </w:r>
          </w:p>
        </w:tc>
        <w:tc>
          <w:tcPr>
            <w:tcW w:w="1527" w:type="dxa"/>
            <w:vAlign w:val="center"/>
          </w:tcPr>
          <w:p w:rsidR="00B974B4" w:rsidRPr="00B974B4" w:rsidRDefault="00341FAA" w:rsidP="000612E9">
            <w:pPr>
              <w:pStyle w:val="NoSpacing"/>
              <w:rPr>
                <w:sz w:val="22"/>
                <w:szCs w:val="22"/>
              </w:rPr>
            </w:pPr>
            <w:r>
              <w:rPr>
                <w:sz w:val="22"/>
                <w:szCs w:val="22"/>
              </w:rPr>
              <w:t>5</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Fire Alarm System</w:t>
            </w:r>
          </w:p>
        </w:tc>
        <w:tc>
          <w:tcPr>
            <w:tcW w:w="1527" w:type="dxa"/>
            <w:vAlign w:val="center"/>
          </w:tcPr>
          <w:p w:rsidR="00B974B4" w:rsidRPr="00B974B4" w:rsidRDefault="00341FAA" w:rsidP="000612E9">
            <w:pPr>
              <w:pStyle w:val="NoSpacing"/>
              <w:rPr>
                <w:sz w:val="22"/>
                <w:szCs w:val="22"/>
              </w:rPr>
            </w:pPr>
            <w:r>
              <w:rPr>
                <w:sz w:val="22"/>
                <w:szCs w:val="22"/>
              </w:rPr>
              <w:t>6</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 xml:space="preserve">What </w:t>
            </w:r>
            <w:r w:rsidR="00341FAA">
              <w:rPr>
                <w:sz w:val="22"/>
                <w:szCs w:val="22"/>
              </w:rPr>
              <w:t xml:space="preserve">all staff </w:t>
            </w:r>
            <w:r w:rsidRPr="00B974B4">
              <w:rPr>
                <w:sz w:val="22"/>
                <w:szCs w:val="22"/>
              </w:rPr>
              <w:t>MUST know</w:t>
            </w:r>
          </w:p>
        </w:tc>
        <w:tc>
          <w:tcPr>
            <w:tcW w:w="1527" w:type="dxa"/>
            <w:vAlign w:val="center"/>
          </w:tcPr>
          <w:p w:rsidR="00B974B4" w:rsidRPr="00B974B4" w:rsidRDefault="00341FAA" w:rsidP="000612E9">
            <w:pPr>
              <w:pStyle w:val="NoSpacing"/>
              <w:rPr>
                <w:sz w:val="22"/>
                <w:szCs w:val="22"/>
              </w:rPr>
            </w:pPr>
            <w:r>
              <w:rPr>
                <w:sz w:val="22"/>
                <w:szCs w:val="22"/>
              </w:rPr>
              <w:t>7</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What are Fire Orders and how to use this file</w:t>
            </w:r>
          </w:p>
        </w:tc>
        <w:tc>
          <w:tcPr>
            <w:tcW w:w="1527" w:type="dxa"/>
            <w:vAlign w:val="center"/>
          </w:tcPr>
          <w:p w:rsidR="00B974B4" w:rsidRPr="00B974B4" w:rsidRDefault="00D02018" w:rsidP="000612E9">
            <w:pPr>
              <w:pStyle w:val="NoSpacing"/>
              <w:rPr>
                <w:sz w:val="22"/>
                <w:szCs w:val="22"/>
              </w:rPr>
            </w:pPr>
            <w:r>
              <w:rPr>
                <w:sz w:val="22"/>
                <w:szCs w:val="22"/>
              </w:rPr>
              <w:t>7</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Fire Precautions</w:t>
            </w:r>
          </w:p>
        </w:tc>
        <w:tc>
          <w:tcPr>
            <w:tcW w:w="1527" w:type="dxa"/>
            <w:vAlign w:val="center"/>
          </w:tcPr>
          <w:p w:rsidR="00B974B4" w:rsidRPr="00B974B4" w:rsidRDefault="00D02018" w:rsidP="000612E9">
            <w:pPr>
              <w:pStyle w:val="NoSpacing"/>
              <w:rPr>
                <w:sz w:val="22"/>
                <w:szCs w:val="22"/>
              </w:rPr>
            </w:pPr>
            <w:r>
              <w:rPr>
                <w:sz w:val="22"/>
                <w:szCs w:val="22"/>
              </w:rPr>
              <w:t>8</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If you discover a fire</w:t>
            </w:r>
          </w:p>
        </w:tc>
        <w:tc>
          <w:tcPr>
            <w:tcW w:w="1527" w:type="dxa"/>
            <w:vAlign w:val="center"/>
          </w:tcPr>
          <w:p w:rsidR="00B974B4" w:rsidRPr="00B974B4" w:rsidRDefault="00D02018" w:rsidP="000612E9">
            <w:pPr>
              <w:pStyle w:val="NoSpacing"/>
              <w:rPr>
                <w:sz w:val="22"/>
                <w:szCs w:val="22"/>
              </w:rPr>
            </w:pPr>
            <w:r>
              <w:rPr>
                <w:sz w:val="22"/>
                <w:szCs w:val="22"/>
              </w:rPr>
              <w:t>8</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Fire Marshall – selection and Orders</w:t>
            </w:r>
          </w:p>
        </w:tc>
        <w:tc>
          <w:tcPr>
            <w:tcW w:w="1527" w:type="dxa"/>
            <w:vAlign w:val="center"/>
          </w:tcPr>
          <w:p w:rsidR="00B974B4" w:rsidRPr="00B974B4" w:rsidRDefault="00D02018" w:rsidP="000612E9">
            <w:pPr>
              <w:pStyle w:val="NoSpacing"/>
              <w:rPr>
                <w:sz w:val="22"/>
                <w:szCs w:val="22"/>
              </w:rPr>
            </w:pPr>
            <w:r>
              <w:rPr>
                <w:sz w:val="22"/>
                <w:szCs w:val="22"/>
              </w:rPr>
              <w:t>8</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Roll Call procedures</w:t>
            </w:r>
          </w:p>
        </w:tc>
        <w:tc>
          <w:tcPr>
            <w:tcW w:w="1527" w:type="dxa"/>
            <w:vAlign w:val="center"/>
          </w:tcPr>
          <w:p w:rsidR="00B974B4" w:rsidRPr="00B974B4" w:rsidRDefault="005B2DE1" w:rsidP="000612E9">
            <w:pPr>
              <w:pStyle w:val="NoSpacing"/>
              <w:rPr>
                <w:sz w:val="22"/>
                <w:szCs w:val="22"/>
              </w:rPr>
            </w:pPr>
            <w:r>
              <w:rPr>
                <w:sz w:val="22"/>
                <w:szCs w:val="22"/>
              </w:rPr>
              <w:t>11</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 xml:space="preserve">Teaching Staff Fire Orders </w:t>
            </w:r>
          </w:p>
        </w:tc>
        <w:tc>
          <w:tcPr>
            <w:tcW w:w="1527" w:type="dxa"/>
            <w:vAlign w:val="center"/>
          </w:tcPr>
          <w:p w:rsidR="00B974B4" w:rsidRPr="00B974B4" w:rsidRDefault="00B974B4" w:rsidP="000612E9">
            <w:pPr>
              <w:pStyle w:val="NoSpacing"/>
              <w:rPr>
                <w:sz w:val="22"/>
                <w:szCs w:val="22"/>
              </w:rPr>
            </w:pPr>
            <w:r w:rsidRPr="00B974B4">
              <w:rPr>
                <w:sz w:val="22"/>
                <w:szCs w:val="22"/>
              </w:rPr>
              <w:t>1</w:t>
            </w:r>
            <w:r w:rsidR="003071E1">
              <w:rPr>
                <w:sz w:val="22"/>
                <w:szCs w:val="22"/>
              </w:rPr>
              <w:t>2</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 xml:space="preserve">Pupil  Fire Orders </w:t>
            </w:r>
          </w:p>
        </w:tc>
        <w:tc>
          <w:tcPr>
            <w:tcW w:w="1527" w:type="dxa"/>
            <w:vAlign w:val="center"/>
          </w:tcPr>
          <w:p w:rsidR="00B974B4" w:rsidRPr="00B974B4" w:rsidRDefault="00B974B4" w:rsidP="000612E9">
            <w:pPr>
              <w:pStyle w:val="NoSpacing"/>
              <w:rPr>
                <w:sz w:val="22"/>
                <w:szCs w:val="22"/>
              </w:rPr>
            </w:pPr>
            <w:r w:rsidRPr="00B974B4">
              <w:rPr>
                <w:sz w:val="22"/>
                <w:szCs w:val="22"/>
              </w:rPr>
              <w:t>1</w:t>
            </w:r>
            <w:r w:rsidR="00112C7E">
              <w:rPr>
                <w:sz w:val="22"/>
                <w:szCs w:val="22"/>
              </w:rPr>
              <w:t>3</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Fire orders for School Staff without pupil responsibility</w:t>
            </w:r>
          </w:p>
        </w:tc>
        <w:tc>
          <w:tcPr>
            <w:tcW w:w="1527" w:type="dxa"/>
            <w:vAlign w:val="center"/>
          </w:tcPr>
          <w:p w:rsidR="00B974B4" w:rsidRPr="00B974B4" w:rsidRDefault="00B974B4" w:rsidP="000612E9">
            <w:pPr>
              <w:pStyle w:val="NoSpacing"/>
              <w:rPr>
                <w:sz w:val="22"/>
                <w:szCs w:val="22"/>
              </w:rPr>
            </w:pPr>
            <w:r w:rsidRPr="00B974B4">
              <w:rPr>
                <w:sz w:val="22"/>
                <w:szCs w:val="22"/>
              </w:rPr>
              <w:t>1</w:t>
            </w:r>
            <w:r w:rsidR="00112C7E">
              <w:rPr>
                <w:sz w:val="22"/>
                <w:szCs w:val="22"/>
              </w:rPr>
              <w:t>3</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Boarding Staff Fire Orders</w:t>
            </w:r>
          </w:p>
        </w:tc>
        <w:tc>
          <w:tcPr>
            <w:tcW w:w="1527" w:type="dxa"/>
            <w:vAlign w:val="center"/>
          </w:tcPr>
          <w:p w:rsidR="00B974B4" w:rsidRPr="00B974B4" w:rsidRDefault="00B974B4" w:rsidP="000612E9">
            <w:pPr>
              <w:pStyle w:val="NoSpacing"/>
              <w:rPr>
                <w:sz w:val="22"/>
                <w:szCs w:val="22"/>
              </w:rPr>
            </w:pPr>
            <w:r w:rsidRPr="00B974B4">
              <w:rPr>
                <w:sz w:val="22"/>
                <w:szCs w:val="22"/>
              </w:rPr>
              <w:t>1</w:t>
            </w:r>
            <w:r w:rsidR="00112C7E">
              <w:rPr>
                <w:sz w:val="22"/>
                <w:szCs w:val="22"/>
              </w:rPr>
              <w:t>3</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Boarding Pupil Fire Orders</w:t>
            </w:r>
          </w:p>
        </w:tc>
        <w:tc>
          <w:tcPr>
            <w:tcW w:w="1527" w:type="dxa"/>
            <w:vAlign w:val="center"/>
          </w:tcPr>
          <w:p w:rsidR="00B974B4" w:rsidRPr="00B974B4" w:rsidRDefault="00B974B4" w:rsidP="000612E9">
            <w:pPr>
              <w:pStyle w:val="NoSpacing"/>
              <w:rPr>
                <w:sz w:val="22"/>
                <w:szCs w:val="22"/>
              </w:rPr>
            </w:pPr>
            <w:r w:rsidRPr="00B974B4">
              <w:rPr>
                <w:sz w:val="22"/>
                <w:szCs w:val="22"/>
              </w:rPr>
              <w:t>1</w:t>
            </w:r>
            <w:r w:rsidR="00CB06B2">
              <w:rPr>
                <w:sz w:val="22"/>
                <w:szCs w:val="22"/>
              </w:rPr>
              <w:t>5</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Heathfield Fire Orders</w:t>
            </w:r>
          </w:p>
        </w:tc>
        <w:tc>
          <w:tcPr>
            <w:tcW w:w="1527" w:type="dxa"/>
            <w:vAlign w:val="center"/>
          </w:tcPr>
          <w:p w:rsidR="00B974B4" w:rsidRPr="00B974B4" w:rsidRDefault="00B974B4" w:rsidP="000612E9">
            <w:pPr>
              <w:pStyle w:val="NoSpacing"/>
              <w:rPr>
                <w:sz w:val="22"/>
                <w:szCs w:val="22"/>
              </w:rPr>
            </w:pPr>
            <w:r w:rsidRPr="00B974B4">
              <w:rPr>
                <w:sz w:val="22"/>
                <w:szCs w:val="22"/>
              </w:rPr>
              <w:t>1</w:t>
            </w:r>
            <w:r w:rsidR="00E92921">
              <w:rPr>
                <w:sz w:val="22"/>
                <w:szCs w:val="22"/>
              </w:rPr>
              <w:t>6</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First Aid</w:t>
            </w:r>
          </w:p>
        </w:tc>
        <w:tc>
          <w:tcPr>
            <w:tcW w:w="1527" w:type="dxa"/>
            <w:vAlign w:val="center"/>
          </w:tcPr>
          <w:p w:rsidR="00B974B4" w:rsidRPr="00B974B4" w:rsidRDefault="00B974B4" w:rsidP="000612E9">
            <w:pPr>
              <w:pStyle w:val="NoSpacing"/>
              <w:rPr>
                <w:sz w:val="22"/>
                <w:szCs w:val="22"/>
              </w:rPr>
            </w:pPr>
            <w:r w:rsidRPr="00B974B4">
              <w:rPr>
                <w:sz w:val="22"/>
                <w:szCs w:val="22"/>
              </w:rPr>
              <w:t>17</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Training and Fire Practices</w:t>
            </w:r>
          </w:p>
        </w:tc>
        <w:tc>
          <w:tcPr>
            <w:tcW w:w="1527" w:type="dxa"/>
            <w:vAlign w:val="center"/>
          </w:tcPr>
          <w:p w:rsidR="00B974B4" w:rsidRPr="00B974B4" w:rsidRDefault="00B974B4" w:rsidP="000612E9">
            <w:pPr>
              <w:pStyle w:val="NoSpacing"/>
              <w:rPr>
                <w:sz w:val="22"/>
                <w:szCs w:val="22"/>
              </w:rPr>
            </w:pPr>
            <w:r w:rsidRPr="00B974B4">
              <w:rPr>
                <w:sz w:val="22"/>
                <w:szCs w:val="22"/>
              </w:rPr>
              <w:t>19</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Assembly Points</w:t>
            </w:r>
          </w:p>
        </w:tc>
        <w:tc>
          <w:tcPr>
            <w:tcW w:w="1527" w:type="dxa"/>
            <w:vAlign w:val="center"/>
          </w:tcPr>
          <w:p w:rsidR="00B974B4" w:rsidRPr="00B974B4" w:rsidRDefault="00B974B4" w:rsidP="000612E9">
            <w:pPr>
              <w:pStyle w:val="NoSpacing"/>
              <w:rPr>
                <w:sz w:val="22"/>
                <w:szCs w:val="22"/>
              </w:rPr>
            </w:pPr>
            <w:r w:rsidRPr="00B974B4">
              <w:rPr>
                <w:sz w:val="22"/>
                <w:szCs w:val="22"/>
              </w:rPr>
              <w:t>2</w:t>
            </w:r>
            <w:r w:rsidR="00831EC8">
              <w:rPr>
                <w:sz w:val="22"/>
                <w:szCs w:val="22"/>
              </w:rPr>
              <w:t>1</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Appendix 1 - Fire Alarm panel locations</w:t>
            </w:r>
          </w:p>
        </w:tc>
        <w:tc>
          <w:tcPr>
            <w:tcW w:w="1527" w:type="dxa"/>
            <w:vAlign w:val="center"/>
          </w:tcPr>
          <w:p w:rsidR="00B974B4" w:rsidRPr="00B974B4" w:rsidRDefault="00B974B4" w:rsidP="000612E9">
            <w:pPr>
              <w:pStyle w:val="NoSpacing"/>
              <w:rPr>
                <w:sz w:val="22"/>
                <w:szCs w:val="22"/>
              </w:rPr>
            </w:pPr>
            <w:r w:rsidRPr="00B974B4">
              <w:rPr>
                <w:sz w:val="22"/>
                <w:szCs w:val="22"/>
              </w:rPr>
              <w:t>22</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Appendix 2 - School Groups – Checklist for all groups</w:t>
            </w:r>
          </w:p>
        </w:tc>
        <w:tc>
          <w:tcPr>
            <w:tcW w:w="1527" w:type="dxa"/>
            <w:vAlign w:val="center"/>
          </w:tcPr>
          <w:p w:rsidR="00B974B4" w:rsidRPr="00B974B4" w:rsidRDefault="00B974B4" w:rsidP="000612E9">
            <w:pPr>
              <w:pStyle w:val="NoSpacing"/>
              <w:rPr>
                <w:sz w:val="22"/>
                <w:szCs w:val="22"/>
              </w:rPr>
            </w:pPr>
            <w:r w:rsidRPr="00B974B4">
              <w:rPr>
                <w:sz w:val="22"/>
                <w:szCs w:val="22"/>
              </w:rPr>
              <w:t>23</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Visiting Groups – Fire Safety</w:t>
            </w:r>
          </w:p>
        </w:tc>
        <w:tc>
          <w:tcPr>
            <w:tcW w:w="1527" w:type="dxa"/>
            <w:vAlign w:val="center"/>
          </w:tcPr>
          <w:p w:rsidR="00B974B4" w:rsidRPr="00B974B4" w:rsidRDefault="00B974B4" w:rsidP="000612E9">
            <w:pPr>
              <w:pStyle w:val="NoSpacing"/>
              <w:rPr>
                <w:sz w:val="22"/>
                <w:szCs w:val="22"/>
              </w:rPr>
            </w:pPr>
            <w:r w:rsidRPr="00B974B4">
              <w:rPr>
                <w:sz w:val="22"/>
                <w:szCs w:val="22"/>
              </w:rPr>
              <w:t>24</w:t>
            </w: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Gas Safety</w:t>
            </w:r>
          </w:p>
        </w:tc>
        <w:tc>
          <w:tcPr>
            <w:tcW w:w="1527" w:type="dxa"/>
            <w:vAlign w:val="center"/>
          </w:tcPr>
          <w:p w:rsidR="00B974B4" w:rsidRPr="00B974B4" w:rsidRDefault="00B974B4" w:rsidP="000612E9">
            <w:pPr>
              <w:pStyle w:val="NoSpacing"/>
              <w:rPr>
                <w:sz w:val="22"/>
                <w:szCs w:val="22"/>
              </w:rPr>
            </w:pPr>
            <w:r w:rsidRPr="00B974B4">
              <w:rPr>
                <w:sz w:val="22"/>
                <w:szCs w:val="22"/>
              </w:rPr>
              <w:t>26</w:t>
            </w:r>
          </w:p>
          <w:p w:rsidR="00B974B4" w:rsidRPr="00B974B4" w:rsidRDefault="00B974B4" w:rsidP="000612E9">
            <w:pPr>
              <w:pStyle w:val="NoSpacing"/>
              <w:rPr>
                <w:sz w:val="22"/>
                <w:szCs w:val="22"/>
              </w:rPr>
            </w:pPr>
          </w:p>
        </w:tc>
      </w:tr>
      <w:tr w:rsidR="00B974B4" w:rsidRPr="00B974B4" w:rsidTr="000B5EFF">
        <w:trPr>
          <w:trHeight w:val="510"/>
        </w:trPr>
        <w:tc>
          <w:tcPr>
            <w:tcW w:w="7163" w:type="dxa"/>
            <w:vAlign w:val="center"/>
          </w:tcPr>
          <w:p w:rsidR="00B974B4" w:rsidRPr="00B974B4" w:rsidRDefault="00B974B4" w:rsidP="000612E9">
            <w:pPr>
              <w:pStyle w:val="NoSpacing"/>
              <w:rPr>
                <w:sz w:val="22"/>
                <w:szCs w:val="22"/>
              </w:rPr>
            </w:pPr>
            <w:r w:rsidRPr="00B974B4">
              <w:rPr>
                <w:sz w:val="22"/>
                <w:szCs w:val="22"/>
              </w:rPr>
              <w:t>Emergency evacuation of exam rooms</w:t>
            </w:r>
          </w:p>
        </w:tc>
        <w:tc>
          <w:tcPr>
            <w:tcW w:w="1527" w:type="dxa"/>
            <w:vAlign w:val="center"/>
          </w:tcPr>
          <w:p w:rsidR="00B974B4" w:rsidRPr="00B974B4" w:rsidRDefault="00B974B4" w:rsidP="000612E9">
            <w:pPr>
              <w:pStyle w:val="NoSpacing"/>
              <w:rPr>
                <w:sz w:val="22"/>
                <w:szCs w:val="22"/>
              </w:rPr>
            </w:pPr>
            <w:r w:rsidRPr="00B974B4">
              <w:rPr>
                <w:sz w:val="22"/>
                <w:szCs w:val="22"/>
              </w:rPr>
              <w:t>2</w:t>
            </w:r>
            <w:r w:rsidR="000B5EFF">
              <w:rPr>
                <w:sz w:val="22"/>
                <w:szCs w:val="22"/>
              </w:rPr>
              <w:t>6</w:t>
            </w:r>
          </w:p>
        </w:tc>
      </w:tr>
      <w:tr w:rsidR="00B974B4" w:rsidRPr="00B974B4" w:rsidTr="000B5EFF">
        <w:trPr>
          <w:trHeight w:val="510"/>
        </w:trPr>
        <w:tc>
          <w:tcPr>
            <w:tcW w:w="7163" w:type="dxa"/>
            <w:vAlign w:val="center"/>
          </w:tcPr>
          <w:p w:rsidR="000612E9" w:rsidRDefault="000612E9" w:rsidP="000612E9">
            <w:pPr>
              <w:pStyle w:val="NoSpacing"/>
              <w:rPr>
                <w:sz w:val="22"/>
                <w:szCs w:val="22"/>
              </w:rPr>
            </w:pPr>
          </w:p>
          <w:p w:rsidR="00B974B4" w:rsidRDefault="00B974B4" w:rsidP="000612E9">
            <w:pPr>
              <w:pStyle w:val="NoSpacing"/>
              <w:rPr>
                <w:sz w:val="22"/>
                <w:szCs w:val="22"/>
              </w:rPr>
            </w:pPr>
            <w:r w:rsidRPr="00B974B4">
              <w:rPr>
                <w:sz w:val="22"/>
                <w:szCs w:val="22"/>
              </w:rPr>
              <w:t>Critical Incidents Reporting Procedure</w:t>
            </w:r>
          </w:p>
          <w:p w:rsidR="000612E9" w:rsidRPr="00B974B4" w:rsidRDefault="000612E9" w:rsidP="000612E9">
            <w:pPr>
              <w:pStyle w:val="NoSpacing"/>
              <w:rPr>
                <w:sz w:val="22"/>
                <w:szCs w:val="22"/>
              </w:rPr>
            </w:pPr>
          </w:p>
        </w:tc>
        <w:tc>
          <w:tcPr>
            <w:tcW w:w="1527" w:type="dxa"/>
            <w:vAlign w:val="center"/>
          </w:tcPr>
          <w:p w:rsidR="00B974B4" w:rsidRPr="00B974B4" w:rsidRDefault="00B974B4" w:rsidP="000612E9">
            <w:pPr>
              <w:pStyle w:val="NoSpacing"/>
              <w:rPr>
                <w:sz w:val="22"/>
                <w:szCs w:val="22"/>
              </w:rPr>
            </w:pPr>
            <w:r w:rsidRPr="00B974B4">
              <w:rPr>
                <w:sz w:val="22"/>
                <w:szCs w:val="22"/>
              </w:rPr>
              <w:t>2</w:t>
            </w:r>
            <w:r w:rsidR="000B5EFF">
              <w:rPr>
                <w:sz w:val="22"/>
                <w:szCs w:val="22"/>
              </w:rPr>
              <w:t>7</w:t>
            </w:r>
          </w:p>
        </w:tc>
      </w:tr>
      <w:tr w:rsidR="000612E9" w:rsidRPr="00B974B4" w:rsidTr="000B5EFF">
        <w:trPr>
          <w:trHeight w:val="510"/>
        </w:trPr>
        <w:tc>
          <w:tcPr>
            <w:tcW w:w="7163" w:type="dxa"/>
            <w:vAlign w:val="center"/>
          </w:tcPr>
          <w:p w:rsidR="000612E9" w:rsidRPr="00B974B4" w:rsidRDefault="000612E9" w:rsidP="000612E9">
            <w:pPr>
              <w:pStyle w:val="NoSpacing"/>
              <w:rPr>
                <w:sz w:val="22"/>
                <w:szCs w:val="22"/>
              </w:rPr>
            </w:pPr>
            <w:r>
              <w:rPr>
                <w:sz w:val="22"/>
                <w:szCs w:val="22"/>
              </w:rPr>
              <w:t xml:space="preserve">Covid-19 Appendix Procedure </w:t>
            </w:r>
          </w:p>
        </w:tc>
        <w:tc>
          <w:tcPr>
            <w:tcW w:w="1527" w:type="dxa"/>
            <w:vAlign w:val="center"/>
          </w:tcPr>
          <w:p w:rsidR="000612E9" w:rsidRPr="00B974B4" w:rsidRDefault="000612E9" w:rsidP="000612E9">
            <w:pPr>
              <w:pStyle w:val="NoSpacing"/>
              <w:rPr>
                <w:sz w:val="22"/>
                <w:szCs w:val="22"/>
              </w:rPr>
            </w:pPr>
            <w:r>
              <w:rPr>
                <w:sz w:val="22"/>
                <w:szCs w:val="22"/>
              </w:rPr>
              <w:t>28</w:t>
            </w:r>
          </w:p>
        </w:tc>
      </w:tr>
    </w:tbl>
    <w:p w:rsidR="000B4734" w:rsidRDefault="000B4734" w:rsidP="00B974B4">
      <w:pPr>
        <w:widowControl/>
        <w:autoSpaceDE/>
        <w:autoSpaceDN/>
        <w:adjustRightInd/>
        <w:rPr>
          <w:rFonts w:asciiTheme="minorHAnsi" w:hAnsiTheme="minorHAnsi"/>
          <w:b/>
          <w:sz w:val="28"/>
          <w:szCs w:val="28"/>
          <w:lang w:eastAsia="en-US"/>
        </w:rPr>
      </w:pPr>
    </w:p>
    <w:p w:rsidR="000B5EFF" w:rsidRDefault="000B5EFF" w:rsidP="00B974B4">
      <w:pPr>
        <w:widowControl/>
        <w:autoSpaceDE/>
        <w:autoSpaceDN/>
        <w:adjustRightInd/>
        <w:rPr>
          <w:rFonts w:asciiTheme="minorHAnsi" w:hAnsiTheme="minorHAnsi"/>
          <w:b/>
          <w:sz w:val="28"/>
          <w:szCs w:val="28"/>
          <w:lang w:eastAsia="en-US"/>
        </w:rPr>
      </w:pPr>
    </w:p>
    <w:p w:rsidR="00B974B4" w:rsidRPr="00B974B4" w:rsidRDefault="00B974B4" w:rsidP="00B974B4">
      <w:pPr>
        <w:widowControl/>
        <w:autoSpaceDE/>
        <w:autoSpaceDN/>
        <w:adjustRightInd/>
        <w:rPr>
          <w:rFonts w:asciiTheme="minorHAnsi" w:hAnsiTheme="minorHAnsi"/>
          <w:b/>
          <w:sz w:val="28"/>
          <w:szCs w:val="28"/>
          <w:lang w:eastAsia="en-US"/>
        </w:rPr>
      </w:pPr>
      <w:r w:rsidRPr="00B974B4">
        <w:rPr>
          <w:rFonts w:asciiTheme="minorHAnsi" w:hAnsiTheme="minorHAnsi"/>
          <w:b/>
          <w:sz w:val="28"/>
          <w:szCs w:val="28"/>
          <w:lang w:eastAsia="en-US"/>
        </w:rPr>
        <w:t>Rishworth School: Fire Orders (Evacuation Procedures)</w:t>
      </w:r>
    </w:p>
    <w:p w:rsidR="00B974B4" w:rsidRPr="00B974B4" w:rsidRDefault="00B974B4" w:rsidP="00B974B4">
      <w:pPr>
        <w:widowControl/>
        <w:autoSpaceDE/>
        <w:autoSpaceDN/>
        <w:adjustRightInd/>
        <w:rPr>
          <w:rFonts w:asciiTheme="minorHAnsi" w:hAnsiTheme="minorHAnsi" w:cs="Times New Roman"/>
          <w:b/>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sz w:val="24"/>
          <w:szCs w:val="24"/>
          <w:lang w:eastAsia="en-US"/>
        </w:rPr>
      </w:pPr>
      <w:r w:rsidRPr="00B974B4">
        <w:rPr>
          <w:rFonts w:asciiTheme="minorHAnsi" w:hAnsiTheme="minorHAnsi" w:cs="Times New Roman"/>
          <w:b/>
          <w:sz w:val="24"/>
          <w:szCs w:val="24"/>
          <w:lang w:eastAsia="en-US"/>
        </w:rPr>
        <w:t>Introduction and Methodology</w:t>
      </w:r>
    </w:p>
    <w:p w:rsidR="00B974B4" w:rsidRPr="00B974B4" w:rsidRDefault="00B974B4" w:rsidP="00B974B4">
      <w:pPr>
        <w:widowControl/>
        <w:autoSpaceDE/>
        <w:autoSpaceDN/>
        <w:adjustRightInd/>
        <w:ind w:left="709"/>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These procedures stem from the School’s overall Fire Safety Policy (see internal Policy Library files).  The Fire Safety Policy sets out the School’s strategy for safeguarding personnel and minimising the potential for fire to occur.</w:t>
      </w:r>
    </w:p>
    <w:p w:rsidR="00B974B4" w:rsidRPr="00B974B4" w:rsidRDefault="00B974B4" w:rsidP="00B974B4">
      <w:pPr>
        <w:widowControl/>
        <w:autoSpaceDE/>
        <w:autoSpaceDN/>
        <w:adjustRightInd/>
        <w:ind w:left="1134"/>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These procedures address the evacuation of the buildings in the event of a fire alarm.</w:t>
      </w:r>
    </w:p>
    <w:p w:rsidR="00B974B4" w:rsidRPr="00B974B4" w:rsidRDefault="00B974B4" w:rsidP="00B974B4">
      <w:pPr>
        <w:widowControl/>
        <w:autoSpaceDE/>
        <w:autoSpaceDN/>
        <w:adjustRightInd/>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In a large and diverse site operating twenty-four hours a day, there are obviously countless different scenarios which could be encountered.  The temptation is to try to address each possible scenario individually, which would result in a very large and cumbersome set of instructions.  For evacuation procedures to work on a practical level, the fire orders should provide a clear idea of the response required.  There will not be time to look up and instigate the perfect response.</w:t>
      </w:r>
    </w:p>
    <w:p w:rsidR="00B974B4" w:rsidRPr="00B974B4" w:rsidRDefault="00B974B4" w:rsidP="00B974B4">
      <w:pPr>
        <w:widowControl/>
        <w:autoSpaceDE/>
        <w:autoSpaceDN/>
        <w:adjustRightInd/>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It is important that in an emergency we do the basics right.  To achieve this, staff and pupils must be trained using simple but well-thought-out procedures that can be learned and adapted to provide a good fit for the majority of situations that will be faced.</w:t>
      </w:r>
    </w:p>
    <w:p w:rsidR="00B974B4" w:rsidRPr="00B974B4" w:rsidRDefault="00B974B4" w:rsidP="00B974B4">
      <w:pPr>
        <w:widowControl/>
        <w:autoSpaceDE/>
        <w:autoSpaceDN/>
        <w:adjustRightInd/>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 xml:space="preserve">Once drawn up the procedures should be tested against a set of possible scenarios.  </w:t>
      </w:r>
    </w:p>
    <w:p w:rsidR="00B974B4" w:rsidRPr="00B974B4" w:rsidRDefault="00B974B4" w:rsidP="00B974B4">
      <w:pPr>
        <w:widowControl/>
        <w:autoSpaceDE/>
        <w:autoSpaceDN/>
        <w:adjustRightInd/>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To produce the procedures the following principles have been applied.  These statements form the core of the School’s evacuation procedures.</w:t>
      </w:r>
    </w:p>
    <w:p w:rsidR="00B974B4" w:rsidRPr="00B974B4" w:rsidRDefault="00B974B4" w:rsidP="00B974B4">
      <w:pPr>
        <w:widowControl/>
        <w:autoSpaceDE/>
        <w:autoSpaceDN/>
        <w:adjustRightInd/>
        <w:rPr>
          <w:rFonts w:asciiTheme="minorHAnsi" w:hAnsiTheme="minorHAnsi" w:cs="Times New Roman"/>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sz w:val="24"/>
          <w:szCs w:val="24"/>
          <w:lang w:eastAsia="en-US"/>
        </w:rPr>
      </w:pPr>
      <w:r w:rsidRPr="00B974B4">
        <w:rPr>
          <w:rFonts w:asciiTheme="minorHAnsi" w:hAnsiTheme="minorHAnsi" w:cs="Times New Roman"/>
          <w:b/>
          <w:sz w:val="24"/>
          <w:szCs w:val="24"/>
          <w:lang w:eastAsia="en-US"/>
        </w:rPr>
        <w:t>Principles:</w:t>
      </w:r>
    </w:p>
    <w:p w:rsidR="00B974B4" w:rsidRPr="00B974B4" w:rsidRDefault="00B974B4" w:rsidP="00B974B4">
      <w:pPr>
        <w:widowControl/>
        <w:autoSpaceDE/>
        <w:autoSpaceDN/>
        <w:adjustRightInd/>
        <w:ind w:left="567"/>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Evacuation is more important than reconciliation.  We will aim to evacuate any building within two minutes.  Although both evacuation and reconciliation are desirable, we recognise that we will never be in a position to reconcile quickly all individuals on site at every hour of the day in order to provide sufficient reassurance to fire crews that all staff, pupils and visitors are accounted for.  The obvious exceptions are at Heathfield and after lights out in boarding when we should know the whereabouts of all school residents.</w:t>
      </w:r>
    </w:p>
    <w:p w:rsidR="00B974B4" w:rsidRPr="00B974B4" w:rsidRDefault="00B974B4" w:rsidP="00B974B4">
      <w:pPr>
        <w:widowControl/>
        <w:autoSpaceDE/>
        <w:autoSpaceDN/>
        <w:adjustRightInd/>
        <w:ind w:left="1134"/>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Reconciliation will be attempted only if evacuation of the whole school has been ordered or the boarding houses are evacuated.</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It should be safe for staff to investigate the cause of an alarm during the first five minutes of it sounding.  We have adhered to the fire department’s required improvements and it is reasonable for us to rely on the half-hour fire protection which was the target of these improvements.  However, if ever in the slightest doubt the member of staff must call the emergency services.</w:t>
      </w:r>
    </w:p>
    <w:p w:rsidR="00B974B4" w:rsidRPr="00B974B4" w:rsidRDefault="00B974B4" w:rsidP="00B974B4">
      <w:pPr>
        <w:widowControl/>
        <w:autoSpaceDE/>
        <w:autoSpaceDN/>
        <w:adjustRightInd/>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Because of the considerable number of different scenarios that could present themselves, regular evacuation training for staff and pupils is seen as the key factor in reducing risk of injury in case of fire.  Fire practices need to be undertaken at the </w:t>
      </w:r>
      <w:r w:rsidRPr="00B974B4">
        <w:rPr>
          <w:rFonts w:asciiTheme="minorHAnsi" w:hAnsiTheme="minorHAnsi" w:cs="Times New Roman"/>
          <w:sz w:val="22"/>
          <w:szCs w:val="22"/>
          <w:lang w:eastAsia="en-US"/>
        </w:rPr>
        <w:lastRenderedPageBreak/>
        <w:t>inconvenient times, such as lunch and immediately after school, and common escape routes occasionally blocked in order that staff and pupils become aware of what is required.</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Sleeping risks have a higher priority than those posed during the day.</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Failure to evacuate in the event of an alarm should be treated very seriously.</w:t>
      </w:r>
    </w:p>
    <w:p w:rsidR="00B974B4" w:rsidRPr="00B974B4" w:rsidRDefault="00B974B4" w:rsidP="00B974B4">
      <w:pPr>
        <w:widowControl/>
        <w:autoSpaceDE/>
        <w:autoSpaceDN/>
        <w:adjustRightInd/>
        <w:rPr>
          <w:rFonts w:asciiTheme="minorHAnsi" w:hAnsiTheme="minorHAnsi" w:cs="Times New Roman"/>
          <w:b/>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sz w:val="24"/>
          <w:szCs w:val="24"/>
          <w:lang w:eastAsia="en-US"/>
        </w:rPr>
      </w:pPr>
      <w:r w:rsidRPr="00B974B4">
        <w:rPr>
          <w:rFonts w:asciiTheme="minorHAnsi" w:hAnsiTheme="minorHAnsi" w:cs="Times New Roman"/>
          <w:b/>
          <w:sz w:val="24"/>
          <w:szCs w:val="24"/>
          <w:lang w:val="en-US" w:eastAsia="en-US"/>
        </w:rPr>
        <w:t>Fire Alarm System</w:t>
      </w:r>
    </w:p>
    <w:p w:rsidR="00B974B4" w:rsidRPr="00B974B4" w:rsidRDefault="00B974B4" w:rsidP="00B974B4">
      <w:pPr>
        <w:widowControl/>
        <w:autoSpaceDE/>
        <w:autoSpaceDN/>
        <w:adjustRightInd/>
        <w:ind w:left="567"/>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At the senior school </w:t>
      </w:r>
      <w:r w:rsidR="00D87BD0">
        <w:rPr>
          <w:rFonts w:asciiTheme="minorHAnsi" w:hAnsiTheme="minorHAnsi" w:cs="Times New Roman"/>
          <w:sz w:val="22"/>
          <w:szCs w:val="22"/>
          <w:lang w:eastAsia="en-US"/>
        </w:rPr>
        <w:t xml:space="preserve">main </w:t>
      </w:r>
      <w:r w:rsidRPr="00B974B4">
        <w:rPr>
          <w:rFonts w:asciiTheme="minorHAnsi" w:hAnsiTheme="minorHAnsi" w:cs="Times New Roman"/>
          <w:sz w:val="22"/>
          <w:szCs w:val="22"/>
          <w:lang w:eastAsia="en-US"/>
        </w:rPr>
        <w:t>site, there are 7 alarmed buildings. These buildings are:</w:t>
      </w:r>
    </w:p>
    <w:p w:rsidR="00B974B4" w:rsidRPr="00B974B4" w:rsidRDefault="00B974B4" w:rsidP="00B974B4">
      <w:pPr>
        <w:widowControl/>
        <w:autoSpaceDE/>
        <w:autoSpaceDN/>
        <w:adjustRightInd/>
        <w:ind w:left="1134"/>
        <w:jc w:val="both"/>
        <w:rPr>
          <w:rFonts w:asciiTheme="minorHAnsi" w:hAnsiTheme="minorHAnsi" w:cs="Times New Roman"/>
          <w:b/>
          <w:sz w:val="22"/>
          <w:szCs w:val="22"/>
          <w:lang w:eastAsia="en-US"/>
        </w:rPr>
      </w:pPr>
    </w:p>
    <w:p w:rsidR="00B974B4" w:rsidRPr="00B974B4" w:rsidRDefault="00B974B4" w:rsidP="00B974B4">
      <w:pPr>
        <w:widowControl/>
        <w:numPr>
          <w:ilvl w:val="2"/>
          <w:numId w:val="19"/>
        </w:numPr>
        <w:autoSpaceDE/>
        <w:autoSpaceDN/>
        <w:adjustRightInd/>
        <w:jc w:val="both"/>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 xml:space="preserve">School House </w:t>
      </w:r>
      <w:r w:rsidR="000B4734">
        <w:rPr>
          <w:rFonts w:asciiTheme="minorHAnsi" w:hAnsiTheme="minorHAnsi" w:cs="Times New Roman"/>
          <w:b/>
          <w:sz w:val="22"/>
          <w:szCs w:val="22"/>
          <w:lang w:eastAsia="en-US"/>
        </w:rPr>
        <w:t xml:space="preserve">(admin block) </w:t>
      </w:r>
      <w:r w:rsidRPr="00B974B4">
        <w:rPr>
          <w:rFonts w:asciiTheme="minorHAnsi" w:hAnsiTheme="minorHAnsi" w:cs="Times New Roman"/>
          <w:b/>
          <w:sz w:val="22"/>
          <w:szCs w:val="22"/>
          <w:lang w:eastAsia="en-US"/>
        </w:rPr>
        <w:t>/ Wheelwright</w:t>
      </w:r>
      <w:r w:rsidR="000B4734">
        <w:rPr>
          <w:rFonts w:asciiTheme="minorHAnsi" w:hAnsiTheme="minorHAnsi" w:cs="Times New Roman"/>
          <w:b/>
          <w:sz w:val="22"/>
          <w:szCs w:val="22"/>
          <w:lang w:eastAsia="en-US"/>
        </w:rPr>
        <w:t xml:space="preserve"> (girls boarding)</w:t>
      </w:r>
    </w:p>
    <w:p w:rsidR="00B974B4" w:rsidRPr="00B974B4" w:rsidRDefault="00B974B4" w:rsidP="00B974B4">
      <w:pPr>
        <w:widowControl/>
        <w:numPr>
          <w:ilvl w:val="2"/>
          <w:numId w:val="19"/>
        </w:numPr>
        <w:autoSpaceDE/>
        <w:autoSpaceDN/>
        <w:adjustRightInd/>
        <w:jc w:val="both"/>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 xml:space="preserve">Redmires / Ryburn </w:t>
      </w:r>
      <w:r w:rsidR="000B4734">
        <w:rPr>
          <w:rFonts w:asciiTheme="minorHAnsi" w:hAnsiTheme="minorHAnsi" w:cs="Times New Roman"/>
          <w:b/>
          <w:sz w:val="22"/>
          <w:szCs w:val="22"/>
          <w:lang w:eastAsia="en-US"/>
        </w:rPr>
        <w:t xml:space="preserve">(Calder) </w:t>
      </w:r>
      <w:r w:rsidRPr="00B974B4">
        <w:rPr>
          <w:rFonts w:asciiTheme="minorHAnsi" w:hAnsiTheme="minorHAnsi" w:cs="Times New Roman"/>
          <w:b/>
          <w:sz w:val="22"/>
          <w:szCs w:val="22"/>
          <w:lang w:eastAsia="en-US"/>
        </w:rPr>
        <w:t>/ Dining Hall / 6th Form Centre</w:t>
      </w:r>
    </w:p>
    <w:p w:rsidR="00B974B4" w:rsidRPr="00B974B4" w:rsidRDefault="00B974B4" w:rsidP="00B974B4">
      <w:pPr>
        <w:widowControl/>
        <w:numPr>
          <w:ilvl w:val="2"/>
          <w:numId w:val="19"/>
        </w:numPr>
        <w:autoSpaceDE/>
        <w:autoSpaceDN/>
        <w:adjustRightInd/>
        <w:jc w:val="both"/>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Teaching Block</w:t>
      </w:r>
    </w:p>
    <w:p w:rsidR="00B974B4" w:rsidRPr="00B974B4" w:rsidRDefault="00B974B4" w:rsidP="00B974B4">
      <w:pPr>
        <w:widowControl/>
        <w:numPr>
          <w:ilvl w:val="2"/>
          <w:numId w:val="19"/>
        </w:numPr>
        <w:autoSpaceDE/>
        <w:autoSpaceDN/>
        <w:adjustRightInd/>
        <w:jc w:val="both"/>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Art / ICT Room 19 / Maintenance</w:t>
      </w:r>
      <w:r w:rsidR="000B4734">
        <w:rPr>
          <w:rFonts w:asciiTheme="minorHAnsi" w:hAnsiTheme="minorHAnsi" w:cs="Times New Roman"/>
          <w:b/>
          <w:sz w:val="22"/>
          <w:szCs w:val="22"/>
          <w:lang w:eastAsia="en-US"/>
        </w:rPr>
        <w:t xml:space="preserve"> block</w:t>
      </w:r>
    </w:p>
    <w:p w:rsidR="00B974B4" w:rsidRPr="00B974B4" w:rsidRDefault="00B974B4" w:rsidP="00B974B4">
      <w:pPr>
        <w:widowControl/>
        <w:numPr>
          <w:ilvl w:val="2"/>
          <w:numId w:val="19"/>
        </w:numPr>
        <w:autoSpaceDE/>
        <w:autoSpaceDN/>
        <w:adjustRightInd/>
        <w:jc w:val="both"/>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Music School</w:t>
      </w:r>
    </w:p>
    <w:p w:rsidR="00B974B4" w:rsidRPr="00B974B4" w:rsidRDefault="00B974B4" w:rsidP="00B974B4">
      <w:pPr>
        <w:widowControl/>
        <w:numPr>
          <w:ilvl w:val="2"/>
          <w:numId w:val="19"/>
        </w:numPr>
        <w:autoSpaceDE/>
        <w:autoSpaceDN/>
        <w:adjustRightInd/>
        <w:jc w:val="both"/>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Slitheroe</w:t>
      </w:r>
      <w:r w:rsidR="000B4734">
        <w:rPr>
          <w:rFonts w:asciiTheme="minorHAnsi" w:hAnsiTheme="minorHAnsi" w:cs="Times New Roman"/>
          <w:b/>
          <w:sz w:val="22"/>
          <w:szCs w:val="22"/>
          <w:lang w:eastAsia="en-US"/>
        </w:rPr>
        <w:t xml:space="preserve"> (boarding house with adjoining staff accommodation)</w:t>
      </w:r>
    </w:p>
    <w:p w:rsidR="00B974B4" w:rsidRPr="00B974B4" w:rsidRDefault="00B974B4" w:rsidP="00B974B4">
      <w:pPr>
        <w:widowControl/>
        <w:numPr>
          <w:ilvl w:val="2"/>
          <w:numId w:val="19"/>
        </w:numPr>
        <w:autoSpaceDE/>
        <w:autoSpaceDN/>
        <w:adjustRightInd/>
        <w:jc w:val="both"/>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Sports Hall</w:t>
      </w:r>
    </w:p>
    <w:p w:rsidR="00B974B4" w:rsidRPr="00B974B4" w:rsidRDefault="00B974B4" w:rsidP="00B974B4">
      <w:pPr>
        <w:widowControl/>
        <w:autoSpaceDE/>
        <w:autoSpaceDN/>
        <w:adjustRightInd/>
        <w:ind w:left="226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The alarms in the first 4 of these buildings (above) are interlinked, </w:t>
      </w:r>
      <w:r w:rsidR="00904B1A">
        <w:rPr>
          <w:rFonts w:asciiTheme="minorHAnsi" w:hAnsiTheme="minorHAnsi" w:cs="Times New Roman"/>
          <w:sz w:val="22"/>
          <w:szCs w:val="22"/>
          <w:lang w:eastAsia="en-US"/>
        </w:rPr>
        <w:t xml:space="preserve">(the big red button next to the fire panel) </w:t>
      </w:r>
      <w:r w:rsidRPr="00B974B4">
        <w:rPr>
          <w:rFonts w:asciiTheme="minorHAnsi" w:hAnsiTheme="minorHAnsi" w:cs="Times New Roman"/>
          <w:sz w:val="22"/>
          <w:szCs w:val="22"/>
          <w:lang w:eastAsia="en-US"/>
        </w:rPr>
        <w:t>with two set-off options: (a) for all 4 alarms to be set off at the same time from one building or (b) for only the alarm of that particular building to be set off.</w:t>
      </w:r>
    </w:p>
    <w:p w:rsidR="00B974B4" w:rsidRPr="00B974B4" w:rsidRDefault="00B974B4" w:rsidP="00B974B4">
      <w:pPr>
        <w:widowControl/>
        <w:autoSpaceDE/>
        <w:autoSpaceDN/>
        <w:adjustRightInd/>
        <w:ind w:left="1701"/>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2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The other buildings’ alarms (numbers 5, 6, and 7 above) are not interlinked and each of these has to be set off separately from the building concerned.</w:t>
      </w:r>
    </w:p>
    <w:p w:rsidR="00B974B4" w:rsidRPr="00B974B4" w:rsidRDefault="00B974B4" w:rsidP="00B974B4">
      <w:pPr>
        <w:widowControl/>
        <w:autoSpaceDE/>
        <w:autoSpaceDN/>
        <w:adjustRightInd/>
        <w:ind w:left="720"/>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2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The interlinked alarms mean that the alarms can go off in one building without sounding in another.  The advantage of this system is that the whole School is not automatically evacuated for false alarms.  At each fire alarm panel in School House, the Art Block, the Teaching Block and Redmires/Ryburn there is a</w:t>
      </w:r>
      <w:r w:rsidR="00904B1A">
        <w:rPr>
          <w:rFonts w:asciiTheme="minorHAnsi" w:hAnsiTheme="minorHAnsi" w:cs="Times New Roman"/>
          <w:sz w:val="22"/>
          <w:szCs w:val="22"/>
          <w:lang w:eastAsia="en-US"/>
        </w:rPr>
        <w:t xml:space="preserve"> red</w:t>
      </w:r>
      <w:r w:rsidRPr="00B974B4">
        <w:rPr>
          <w:rFonts w:asciiTheme="minorHAnsi" w:hAnsiTheme="minorHAnsi" w:cs="Times New Roman"/>
          <w:sz w:val="22"/>
          <w:szCs w:val="22"/>
          <w:lang w:eastAsia="en-US"/>
        </w:rPr>
        <w:t xml:space="preserve"> button which will set off all these four alarms (i.e. in all of these four buildings).  This means that a full evacuation can be sounded more quickly and also provides notice (because the alarm panel “buzzes”) that an alarm is going off in another building and (via a light) gives an indication as to which building it is.  </w:t>
      </w:r>
    </w:p>
    <w:p w:rsidR="00B974B4" w:rsidRPr="00B974B4" w:rsidRDefault="00B974B4" w:rsidP="00B974B4">
      <w:pPr>
        <w:widowControl/>
        <w:autoSpaceDE/>
        <w:autoSpaceDN/>
        <w:adjustRightInd/>
        <w:ind w:left="1134"/>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2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If the panel is activated, the Bursar, Bursar’s PA and School Secretary can all notify the Common Room that colleagues may need assistance, and can direct them to the relevant building.  Although when these alarms are set off together from a central point, this will alert the majority of people on site at any given time, please note that the Music School, Slitheroe and the Sports Hall are not on this system. </w:t>
      </w:r>
    </w:p>
    <w:p w:rsidR="00B974B4" w:rsidRPr="00B974B4" w:rsidRDefault="00B974B4" w:rsidP="00B974B4">
      <w:pPr>
        <w:widowControl/>
        <w:autoSpaceDE/>
        <w:autoSpaceDN/>
        <w:adjustRightInd/>
        <w:ind w:left="1134"/>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2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Therefore, to evacuate the whole School, the alarms in these buildings must be activated manually and separately, in addition to the setting-off of the interlinked alarms in the other four buildings.  It is important that all school staff that may be responsible in case of fire learn the whereabouts of all the fire panels and how they are activated.  See the contents page for the fire panel locations section.  (There are separate laminated sheets that contain information regarding the location of Fire Panels and providing information regarding building alarm codes – these are held by the following staff in the event of an emergency: Head, </w:t>
      </w:r>
      <w:r w:rsidR="00041B32">
        <w:rPr>
          <w:rFonts w:asciiTheme="minorHAnsi" w:hAnsiTheme="minorHAnsi" w:cs="Times New Roman"/>
          <w:sz w:val="22"/>
          <w:szCs w:val="22"/>
          <w:lang w:eastAsia="en-US"/>
        </w:rPr>
        <w:t>Deputy Head (</w:t>
      </w:r>
      <w:r w:rsidRPr="00B974B4">
        <w:rPr>
          <w:rFonts w:asciiTheme="minorHAnsi" w:hAnsiTheme="minorHAnsi" w:cs="Times New Roman"/>
          <w:sz w:val="22"/>
          <w:szCs w:val="22"/>
          <w:lang w:eastAsia="en-US"/>
        </w:rPr>
        <w:t>Head of Heathfield</w:t>
      </w:r>
      <w:r w:rsidR="00041B32">
        <w:rPr>
          <w:rFonts w:asciiTheme="minorHAnsi" w:hAnsiTheme="minorHAnsi" w:cs="Times New Roman"/>
          <w:sz w:val="22"/>
          <w:szCs w:val="22"/>
          <w:lang w:eastAsia="en-US"/>
        </w:rPr>
        <w:t>)</w:t>
      </w:r>
      <w:r w:rsidRPr="00B974B4">
        <w:rPr>
          <w:rFonts w:asciiTheme="minorHAnsi" w:hAnsiTheme="minorHAnsi" w:cs="Times New Roman"/>
          <w:sz w:val="22"/>
          <w:szCs w:val="22"/>
          <w:lang w:eastAsia="en-US"/>
        </w:rPr>
        <w:t xml:space="preserve">, Bursar, </w:t>
      </w:r>
      <w:r w:rsidR="00904B1A">
        <w:rPr>
          <w:rFonts w:asciiTheme="minorHAnsi" w:hAnsiTheme="minorHAnsi" w:cs="Times New Roman"/>
          <w:sz w:val="22"/>
          <w:szCs w:val="22"/>
          <w:lang w:eastAsia="en-US"/>
        </w:rPr>
        <w:t xml:space="preserve">Heathfield Deputy </w:t>
      </w:r>
      <w:r w:rsidRPr="00B974B4">
        <w:rPr>
          <w:rFonts w:asciiTheme="minorHAnsi" w:hAnsiTheme="minorHAnsi" w:cs="Times New Roman"/>
          <w:sz w:val="22"/>
          <w:szCs w:val="22"/>
          <w:lang w:eastAsia="en-US"/>
        </w:rPr>
        <w:t xml:space="preserve">Head, </w:t>
      </w:r>
      <w:r w:rsidR="00904B1A">
        <w:rPr>
          <w:rFonts w:asciiTheme="minorHAnsi" w:hAnsiTheme="minorHAnsi" w:cs="Times New Roman"/>
          <w:sz w:val="22"/>
          <w:szCs w:val="22"/>
          <w:lang w:eastAsia="en-US"/>
        </w:rPr>
        <w:t xml:space="preserve">Senior staff, </w:t>
      </w:r>
      <w:r w:rsidRPr="00B974B4">
        <w:rPr>
          <w:rFonts w:asciiTheme="minorHAnsi" w:hAnsiTheme="minorHAnsi" w:cs="Times New Roman"/>
          <w:sz w:val="22"/>
          <w:szCs w:val="22"/>
          <w:lang w:eastAsia="en-US"/>
        </w:rPr>
        <w:t xml:space="preserve">Heads of Boarding and </w:t>
      </w:r>
      <w:r w:rsidRPr="00B974B4">
        <w:rPr>
          <w:rFonts w:asciiTheme="minorHAnsi" w:hAnsiTheme="minorHAnsi" w:cs="Times New Roman"/>
          <w:sz w:val="22"/>
          <w:szCs w:val="22"/>
          <w:lang w:eastAsia="en-US"/>
        </w:rPr>
        <w:lastRenderedPageBreak/>
        <w:t>resident boarding personnel, Property Services Manager, Catering Manager, Cleaning Manager).</w:t>
      </w:r>
    </w:p>
    <w:p w:rsidR="00B974B4" w:rsidRPr="00B974B4" w:rsidRDefault="00B974B4" w:rsidP="00B974B4">
      <w:pPr>
        <w:widowControl/>
        <w:autoSpaceDE/>
        <w:autoSpaceDN/>
        <w:adjustRightInd/>
        <w:ind w:left="1134"/>
        <w:rPr>
          <w:rFonts w:asciiTheme="minorHAnsi" w:hAnsiTheme="minorHAnsi" w:cs="Times New Roman"/>
          <w:b/>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sz w:val="24"/>
          <w:szCs w:val="24"/>
          <w:lang w:eastAsia="en-US"/>
        </w:rPr>
      </w:pPr>
      <w:r w:rsidRPr="00B974B4">
        <w:rPr>
          <w:rFonts w:asciiTheme="minorHAnsi" w:hAnsiTheme="minorHAnsi" w:cs="Times New Roman"/>
          <w:b/>
          <w:sz w:val="24"/>
          <w:szCs w:val="24"/>
          <w:lang w:val="en-US" w:eastAsia="en-US"/>
        </w:rPr>
        <w:t>What all staff MUST know</w:t>
      </w:r>
    </w:p>
    <w:p w:rsidR="00B974B4" w:rsidRPr="00B974B4" w:rsidRDefault="00B974B4" w:rsidP="00B974B4">
      <w:pPr>
        <w:widowControl/>
        <w:autoSpaceDE/>
        <w:autoSpaceDN/>
        <w:adjustRightInd/>
        <w:ind w:left="567"/>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val="en-US" w:eastAsia="en-US"/>
        </w:rPr>
        <w:t>All employees are expected to familiarise themselves with the contents of this Policy.</w:t>
      </w:r>
    </w:p>
    <w:p w:rsidR="00B974B4" w:rsidRPr="00B974B4" w:rsidRDefault="00B974B4" w:rsidP="00B974B4">
      <w:pPr>
        <w:widowControl/>
        <w:autoSpaceDE/>
        <w:autoSpaceDN/>
        <w:adjustRightInd/>
        <w:ind w:left="1134"/>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Fire precautions – all staff must know how to reduce the risks of fire.</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What to do (and what not to do) in the event of discovering a fire.</w:t>
      </w:r>
    </w:p>
    <w:p w:rsidR="00B974B4" w:rsidRPr="00B974B4" w:rsidRDefault="00B974B4" w:rsidP="00B974B4">
      <w:pPr>
        <w:widowControl/>
        <w:autoSpaceDE/>
        <w:autoSpaceDN/>
        <w:adjustRightInd/>
        <w:ind w:left="720"/>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What to do on hearing a fire alarm sound.</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Fire Marshall Fire orders – you may be the most senior person on site at the time and therefore should be ready to assume the responsibility of the Fire Marshall.</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Personal Fire Orders as they apply to your role in the school – responsibilities, evacuation procedure, route, assembly point etc. (Please note that Fire Action notices are displayed in all public areas.  These notices provide basic vital emergency evacuation information but are kept purposefully brief and are not a substitute for knowing the fire orders contained in this document).</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Location of the nearest break-glass alarm activation units, fire extinguishers, fire exits and assembly points.</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How to use a fire-extinguisher (please note there are instructions on the extinguisher itself – training is not required).</w:t>
      </w:r>
    </w:p>
    <w:p w:rsidR="00B974B4" w:rsidRPr="00B974B4" w:rsidRDefault="00B974B4" w:rsidP="00B974B4">
      <w:pPr>
        <w:widowControl/>
        <w:autoSpaceDE/>
        <w:autoSpaceDN/>
        <w:adjustRightInd/>
        <w:ind w:left="1134"/>
        <w:rPr>
          <w:rFonts w:asciiTheme="minorHAnsi" w:hAnsiTheme="minorHAnsi" w:cs="Times New Roman"/>
          <w:b/>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sz w:val="24"/>
          <w:szCs w:val="24"/>
          <w:lang w:eastAsia="en-US"/>
        </w:rPr>
      </w:pPr>
      <w:r w:rsidRPr="00B974B4">
        <w:rPr>
          <w:rFonts w:asciiTheme="minorHAnsi" w:hAnsiTheme="minorHAnsi" w:cs="Times New Roman"/>
          <w:b/>
          <w:sz w:val="24"/>
          <w:szCs w:val="24"/>
          <w:lang w:val="en-US" w:eastAsia="en-US"/>
        </w:rPr>
        <w:t>What are Fire Orders and how to use this file</w:t>
      </w:r>
    </w:p>
    <w:p w:rsidR="00B974B4" w:rsidRPr="00B974B4" w:rsidRDefault="00B974B4" w:rsidP="00B974B4">
      <w:pPr>
        <w:widowControl/>
        <w:autoSpaceDE/>
        <w:autoSpaceDN/>
        <w:adjustRightInd/>
        <w:ind w:left="567"/>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b/>
          <w:i/>
          <w:iCs/>
          <w:sz w:val="22"/>
          <w:szCs w:val="22"/>
          <w:lang w:val="en-US" w:eastAsia="en-US"/>
        </w:rPr>
        <w:t xml:space="preserve">Definition - </w:t>
      </w:r>
      <w:r w:rsidRPr="00B974B4">
        <w:rPr>
          <w:rFonts w:asciiTheme="minorHAnsi" w:hAnsiTheme="minorHAnsi" w:cs="Times New Roman"/>
          <w:sz w:val="22"/>
          <w:szCs w:val="22"/>
          <w:lang w:val="en-US" w:eastAsia="en-US"/>
        </w:rPr>
        <w:t xml:space="preserve">It is the policy of the School to minimise the risks to life and property of fire in the School.   One system required to achieve this aim involves the use of Fire Orders which prescribe the actions required in the event of a Fire.  The procedures contained within the Fire Orders will be </w:t>
      </w:r>
      <w:r w:rsidR="00C14B5E" w:rsidRPr="00B974B4">
        <w:rPr>
          <w:rFonts w:asciiTheme="minorHAnsi" w:hAnsiTheme="minorHAnsi" w:cs="Times New Roman"/>
          <w:sz w:val="22"/>
          <w:szCs w:val="22"/>
          <w:lang w:val="en-US" w:eastAsia="en-US"/>
        </w:rPr>
        <w:t>practiced</w:t>
      </w:r>
      <w:r w:rsidRPr="00B974B4">
        <w:rPr>
          <w:rFonts w:asciiTheme="minorHAnsi" w:hAnsiTheme="minorHAnsi" w:cs="Times New Roman"/>
          <w:sz w:val="22"/>
          <w:szCs w:val="22"/>
          <w:lang w:val="en-US" w:eastAsia="en-US"/>
        </w:rPr>
        <w:t xml:space="preserve"> on a regular basis to ensure that School Staff and pupils are regularly familiar with the requirements.</w:t>
      </w:r>
    </w:p>
    <w:p w:rsidR="00B974B4" w:rsidRPr="00B974B4" w:rsidRDefault="00B974B4" w:rsidP="00B974B4">
      <w:pPr>
        <w:widowControl/>
        <w:autoSpaceDE/>
        <w:autoSpaceDN/>
        <w:adjustRightInd/>
        <w:ind w:left="1134"/>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val="en-US" w:eastAsia="en-US"/>
        </w:rPr>
        <w:t>These Fire Orders apply to all employees and pupils at Rishworth School and to any visitors who may be on the premises.</w:t>
      </w:r>
    </w:p>
    <w:p w:rsidR="00B974B4" w:rsidRPr="00B974B4" w:rsidRDefault="00B974B4" w:rsidP="00B974B4">
      <w:pPr>
        <w:widowControl/>
        <w:autoSpaceDE/>
        <w:autoSpaceDN/>
        <w:adjustRightInd/>
        <w:ind w:left="720"/>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b/>
          <w:i/>
          <w:iCs/>
          <w:sz w:val="22"/>
          <w:szCs w:val="22"/>
          <w:lang w:val="en-US" w:eastAsia="en-US"/>
        </w:rPr>
        <w:t>Objectives of the Fire Orders</w:t>
      </w:r>
      <w:r w:rsidRPr="00B974B4">
        <w:rPr>
          <w:rFonts w:asciiTheme="minorHAnsi" w:hAnsiTheme="minorHAnsi" w:cs="Times New Roman"/>
          <w:b/>
          <w:iCs/>
          <w:sz w:val="22"/>
          <w:szCs w:val="22"/>
          <w:lang w:val="en-US" w:eastAsia="en-US"/>
        </w:rPr>
        <w:t>;</w:t>
      </w:r>
    </w:p>
    <w:p w:rsidR="00B974B4" w:rsidRPr="00B974B4" w:rsidRDefault="00B974B4" w:rsidP="00B974B4">
      <w:pPr>
        <w:widowControl/>
        <w:autoSpaceDE/>
        <w:autoSpaceDN/>
        <w:adjustRightInd/>
        <w:ind w:left="720"/>
        <w:jc w:val="both"/>
        <w:rPr>
          <w:rFonts w:asciiTheme="minorHAnsi" w:hAnsiTheme="minorHAnsi" w:cs="Times New Roman"/>
          <w:b/>
          <w:sz w:val="22"/>
          <w:szCs w:val="22"/>
          <w:lang w:eastAsia="en-US"/>
        </w:rPr>
      </w:pPr>
    </w:p>
    <w:p w:rsidR="00B974B4" w:rsidRPr="00B974B4" w:rsidRDefault="00C40881" w:rsidP="00B974B4">
      <w:pPr>
        <w:widowControl/>
        <w:numPr>
          <w:ilvl w:val="2"/>
          <w:numId w:val="7"/>
        </w:numPr>
        <w:autoSpaceDE/>
        <w:autoSpaceDN/>
        <w:adjustRightInd/>
        <w:ind w:left="1701" w:hanging="261"/>
        <w:jc w:val="both"/>
        <w:rPr>
          <w:rFonts w:asciiTheme="minorHAnsi" w:hAnsiTheme="minorHAnsi" w:cs="Times New Roman"/>
          <w:b/>
          <w:sz w:val="22"/>
          <w:szCs w:val="22"/>
          <w:lang w:eastAsia="en-US"/>
        </w:rPr>
      </w:pPr>
      <w:r>
        <w:rPr>
          <w:rFonts w:asciiTheme="minorHAnsi" w:hAnsiTheme="minorHAnsi" w:cs="Times New Roman"/>
          <w:sz w:val="22"/>
          <w:szCs w:val="22"/>
          <w:lang w:val="en-US" w:eastAsia="en-US"/>
        </w:rPr>
        <w:t>T</w:t>
      </w:r>
      <w:r w:rsidR="00B974B4" w:rsidRPr="00B974B4">
        <w:rPr>
          <w:rFonts w:asciiTheme="minorHAnsi" w:hAnsiTheme="minorHAnsi" w:cs="Times New Roman"/>
          <w:sz w:val="22"/>
          <w:szCs w:val="22"/>
          <w:lang w:val="en-US" w:eastAsia="en-US"/>
        </w:rPr>
        <w:t>he safe and orderly evacuation of all persons in the event of fire.</w:t>
      </w: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b/>
          <w:sz w:val="22"/>
          <w:szCs w:val="22"/>
          <w:lang w:eastAsia="en-US"/>
        </w:rPr>
      </w:pPr>
      <w:r w:rsidRPr="00B974B4">
        <w:rPr>
          <w:rFonts w:asciiTheme="minorHAnsi" w:hAnsiTheme="minorHAnsi" w:cs="Times New Roman"/>
          <w:sz w:val="22"/>
          <w:szCs w:val="22"/>
          <w:lang w:val="en-US" w:eastAsia="en-US"/>
        </w:rPr>
        <w:t>Prompt notification, as necessary, of the incident to the Emergency Services.</w:t>
      </w:r>
    </w:p>
    <w:p w:rsidR="00B974B4" w:rsidRPr="00B974B4" w:rsidRDefault="00B974B4" w:rsidP="00B974B4">
      <w:pPr>
        <w:widowControl/>
        <w:autoSpaceDE/>
        <w:autoSpaceDN/>
        <w:adjustRightInd/>
        <w:ind w:left="2127"/>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b/>
          <w:i/>
          <w:iCs/>
          <w:sz w:val="22"/>
          <w:szCs w:val="22"/>
          <w:lang w:val="en-US" w:eastAsia="en-US"/>
        </w:rPr>
        <w:t xml:space="preserve">How to use the Fire Orders - </w:t>
      </w:r>
      <w:r w:rsidRPr="00B974B4">
        <w:rPr>
          <w:rFonts w:asciiTheme="minorHAnsi" w:hAnsiTheme="minorHAnsi" w:cs="Times New Roman"/>
          <w:sz w:val="22"/>
          <w:szCs w:val="22"/>
          <w:lang w:val="en-US" w:eastAsia="en-US"/>
        </w:rPr>
        <w:t>The file is referenced by page number.  These instructions focus on the evacuation of three key areas within the School.</w:t>
      </w:r>
    </w:p>
    <w:p w:rsidR="00B974B4" w:rsidRPr="00B974B4" w:rsidRDefault="00B974B4" w:rsidP="00C40881">
      <w:pPr>
        <w:pStyle w:val="NoSpacing"/>
        <w:numPr>
          <w:ilvl w:val="0"/>
          <w:numId w:val="20"/>
        </w:numPr>
        <w:rPr>
          <w:rFonts w:asciiTheme="minorHAnsi" w:hAnsiTheme="minorHAnsi"/>
          <w:sz w:val="22"/>
          <w:szCs w:val="22"/>
        </w:rPr>
      </w:pPr>
      <w:r w:rsidRPr="00B974B4">
        <w:rPr>
          <w:rFonts w:asciiTheme="minorHAnsi" w:hAnsiTheme="minorHAnsi"/>
          <w:sz w:val="22"/>
          <w:szCs w:val="22"/>
        </w:rPr>
        <w:t>Rishworth School – Day Hours</w:t>
      </w:r>
    </w:p>
    <w:p w:rsidR="00B974B4" w:rsidRPr="00B974B4" w:rsidRDefault="00B974B4" w:rsidP="00C40881">
      <w:pPr>
        <w:pStyle w:val="NoSpacing"/>
        <w:numPr>
          <w:ilvl w:val="0"/>
          <w:numId w:val="20"/>
        </w:numPr>
        <w:rPr>
          <w:rFonts w:asciiTheme="minorHAnsi" w:hAnsiTheme="minorHAnsi"/>
          <w:sz w:val="22"/>
          <w:szCs w:val="22"/>
        </w:rPr>
      </w:pPr>
      <w:r w:rsidRPr="00B974B4">
        <w:rPr>
          <w:rFonts w:asciiTheme="minorHAnsi" w:hAnsiTheme="minorHAnsi"/>
          <w:sz w:val="22"/>
          <w:szCs w:val="22"/>
        </w:rPr>
        <w:t>Rishworth School – Boarding</w:t>
      </w:r>
    </w:p>
    <w:p w:rsidR="00B974B4" w:rsidRPr="00B974B4" w:rsidRDefault="00B974B4" w:rsidP="00C40881">
      <w:pPr>
        <w:pStyle w:val="NoSpacing"/>
        <w:numPr>
          <w:ilvl w:val="0"/>
          <w:numId w:val="20"/>
        </w:numPr>
        <w:rPr>
          <w:rFonts w:asciiTheme="minorHAnsi" w:hAnsiTheme="minorHAnsi"/>
          <w:sz w:val="22"/>
          <w:szCs w:val="22"/>
        </w:rPr>
      </w:pPr>
      <w:r w:rsidRPr="00B974B4">
        <w:rPr>
          <w:rFonts w:asciiTheme="minorHAnsi" w:hAnsiTheme="minorHAnsi"/>
          <w:sz w:val="22"/>
          <w:szCs w:val="22"/>
        </w:rPr>
        <w:t>Heathfield</w:t>
      </w:r>
    </w:p>
    <w:p w:rsidR="00B974B4" w:rsidRPr="00B974B4" w:rsidRDefault="00B974B4" w:rsidP="00B974B4">
      <w:pPr>
        <w:widowControl/>
        <w:autoSpaceDE/>
        <w:autoSpaceDN/>
        <w:adjustRightInd/>
        <w:ind w:left="1440"/>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val="en-US" w:eastAsia="en-US"/>
        </w:rPr>
        <w:lastRenderedPageBreak/>
        <w:t>There are many instructions that are the same.  For instance, the teachers’ and pupils’ fire orders for Rishworth and Heathfield are identical.</w:t>
      </w:r>
    </w:p>
    <w:p w:rsidR="00B974B4" w:rsidRPr="00B974B4" w:rsidRDefault="00B974B4" w:rsidP="00B974B4">
      <w:pPr>
        <w:widowControl/>
        <w:autoSpaceDE/>
        <w:autoSpaceDN/>
        <w:adjustRightInd/>
        <w:ind w:left="1134"/>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val="en-US" w:eastAsia="en-US"/>
        </w:rPr>
        <w:t>Specific Instructions e.g. Boarding Fire Orders are indicated in the contents list.</w:t>
      </w:r>
    </w:p>
    <w:p w:rsidR="00B974B4" w:rsidRPr="00B974B4" w:rsidRDefault="00B974B4" w:rsidP="00B974B4">
      <w:pPr>
        <w:widowControl/>
        <w:autoSpaceDE/>
        <w:autoSpaceDN/>
        <w:adjustRightInd/>
        <w:ind w:left="720"/>
        <w:rPr>
          <w:rFonts w:asciiTheme="minorHAnsi" w:hAnsiTheme="minorHAnsi" w:cs="Times New Roman"/>
          <w:b/>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sz w:val="24"/>
          <w:szCs w:val="24"/>
          <w:lang w:eastAsia="en-US"/>
        </w:rPr>
      </w:pPr>
      <w:r w:rsidRPr="00B974B4">
        <w:rPr>
          <w:rFonts w:asciiTheme="minorHAnsi" w:hAnsiTheme="minorHAnsi" w:cs="Times New Roman"/>
          <w:b/>
          <w:sz w:val="24"/>
          <w:szCs w:val="24"/>
          <w:lang w:val="en-US" w:eastAsia="en-US"/>
        </w:rPr>
        <w:t>Fire Precautions</w:t>
      </w:r>
    </w:p>
    <w:p w:rsidR="00B974B4" w:rsidRPr="00B974B4" w:rsidRDefault="00B974B4" w:rsidP="00B974B4">
      <w:pPr>
        <w:widowControl/>
        <w:autoSpaceDE/>
        <w:autoSpaceDN/>
        <w:adjustRightInd/>
        <w:ind w:left="567"/>
        <w:rPr>
          <w:rFonts w:asciiTheme="minorHAnsi" w:hAnsiTheme="minorHAnsi" w:cs="Times New Roman"/>
          <w:b/>
          <w:sz w:val="22"/>
          <w:szCs w:val="22"/>
          <w:lang w:eastAsia="en-US"/>
        </w:rPr>
      </w:pPr>
    </w:p>
    <w:p w:rsidR="00C40881" w:rsidRPr="00C40881" w:rsidRDefault="00B974B4" w:rsidP="00C40881">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C40881">
        <w:rPr>
          <w:rFonts w:asciiTheme="minorHAnsi" w:hAnsiTheme="minorHAnsi" w:cs="Times New Roman"/>
          <w:sz w:val="22"/>
          <w:szCs w:val="22"/>
          <w:lang w:val="en-US" w:eastAsia="en-US"/>
        </w:rPr>
        <w:t>Potential fire risks can be very low risk provided that some simple but important precautions are observed by all employees.</w:t>
      </w:r>
    </w:p>
    <w:p w:rsidR="00B974B4" w:rsidRPr="00C40881" w:rsidRDefault="00B974B4" w:rsidP="00C40881">
      <w:pPr>
        <w:pStyle w:val="NoSpacing"/>
        <w:numPr>
          <w:ilvl w:val="0"/>
          <w:numId w:val="20"/>
        </w:numPr>
        <w:rPr>
          <w:rFonts w:asciiTheme="minorHAnsi" w:hAnsiTheme="minorHAnsi"/>
          <w:sz w:val="22"/>
          <w:szCs w:val="22"/>
        </w:rPr>
      </w:pPr>
      <w:r w:rsidRPr="00C40881">
        <w:rPr>
          <w:rFonts w:asciiTheme="minorHAnsi" w:hAnsiTheme="minorHAnsi"/>
          <w:sz w:val="22"/>
          <w:szCs w:val="22"/>
        </w:rPr>
        <w:t>Read and understand the fire policy.</w:t>
      </w:r>
    </w:p>
    <w:p w:rsidR="00B974B4" w:rsidRPr="00C40881" w:rsidRDefault="00B974B4" w:rsidP="00C40881">
      <w:pPr>
        <w:pStyle w:val="NoSpacing"/>
        <w:numPr>
          <w:ilvl w:val="0"/>
          <w:numId w:val="20"/>
        </w:numPr>
        <w:rPr>
          <w:rFonts w:asciiTheme="minorHAnsi" w:hAnsiTheme="minorHAnsi"/>
          <w:sz w:val="22"/>
          <w:szCs w:val="22"/>
        </w:rPr>
      </w:pPr>
      <w:r w:rsidRPr="00C40881">
        <w:rPr>
          <w:rFonts w:asciiTheme="minorHAnsi" w:hAnsiTheme="minorHAnsi"/>
          <w:sz w:val="22"/>
          <w:szCs w:val="22"/>
        </w:rPr>
        <w:t>Memorise the evacuation procedure and Fire Orders as they relate to you.</w:t>
      </w:r>
    </w:p>
    <w:p w:rsidR="00B974B4" w:rsidRPr="00C40881" w:rsidRDefault="00B974B4" w:rsidP="00C40881">
      <w:pPr>
        <w:pStyle w:val="NoSpacing"/>
        <w:numPr>
          <w:ilvl w:val="0"/>
          <w:numId w:val="20"/>
        </w:numPr>
        <w:rPr>
          <w:rFonts w:asciiTheme="minorHAnsi" w:hAnsiTheme="minorHAnsi"/>
          <w:sz w:val="22"/>
          <w:szCs w:val="22"/>
        </w:rPr>
      </w:pPr>
      <w:r w:rsidRPr="00C40881">
        <w:rPr>
          <w:rFonts w:asciiTheme="minorHAnsi" w:hAnsiTheme="minorHAnsi"/>
          <w:sz w:val="22"/>
          <w:szCs w:val="22"/>
        </w:rPr>
        <w:t>Ensure you know where the nearest two break-glass alarm activation unit points are in relation to your work area (they can be found next to exits)</w:t>
      </w:r>
    </w:p>
    <w:p w:rsidR="00B974B4" w:rsidRPr="00B974B4" w:rsidRDefault="00B974B4" w:rsidP="00C40881">
      <w:pPr>
        <w:pStyle w:val="NoSpacing"/>
        <w:numPr>
          <w:ilvl w:val="0"/>
          <w:numId w:val="20"/>
        </w:numPr>
        <w:rPr>
          <w:rFonts w:asciiTheme="minorHAnsi" w:hAnsiTheme="minorHAnsi"/>
          <w:sz w:val="22"/>
          <w:szCs w:val="22"/>
        </w:rPr>
      </w:pPr>
      <w:r w:rsidRPr="00B974B4">
        <w:rPr>
          <w:rFonts w:asciiTheme="minorHAnsi" w:hAnsiTheme="minorHAnsi"/>
          <w:sz w:val="22"/>
          <w:szCs w:val="22"/>
        </w:rPr>
        <w:t>Familiarise yourself with the position and use of the fire-fighting equipment.  Never interfere with, or misuse, the fire equipment.</w:t>
      </w:r>
    </w:p>
    <w:p w:rsidR="00B974B4" w:rsidRPr="00B974B4" w:rsidRDefault="00B974B4" w:rsidP="00C40881">
      <w:pPr>
        <w:pStyle w:val="NoSpacing"/>
        <w:numPr>
          <w:ilvl w:val="0"/>
          <w:numId w:val="20"/>
        </w:numPr>
        <w:rPr>
          <w:rFonts w:asciiTheme="minorHAnsi" w:hAnsiTheme="minorHAnsi"/>
          <w:sz w:val="22"/>
          <w:szCs w:val="22"/>
        </w:rPr>
      </w:pPr>
      <w:r w:rsidRPr="00B974B4">
        <w:rPr>
          <w:rFonts w:asciiTheme="minorHAnsi" w:hAnsiTheme="minorHAnsi"/>
          <w:sz w:val="22"/>
          <w:szCs w:val="22"/>
        </w:rPr>
        <w:t>Keep fire exits, routes and access to fire-fighting equipment clear of any obstructions; do not wedge fire doors open.</w:t>
      </w:r>
    </w:p>
    <w:p w:rsidR="00B974B4" w:rsidRPr="00B974B4" w:rsidRDefault="00B974B4" w:rsidP="00C40881">
      <w:pPr>
        <w:pStyle w:val="NoSpacing"/>
        <w:numPr>
          <w:ilvl w:val="0"/>
          <w:numId w:val="20"/>
        </w:numPr>
        <w:rPr>
          <w:rFonts w:asciiTheme="minorHAnsi" w:hAnsiTheme="minorHAnsi"/>
          <w:sz w:val="22"/>
          <w:szCs w:val="22"/>
        </w:rPr>
      </w:pPr>
      <w:r w:rsidRPr="00B974B4">
        <w:rPr>
          <w:rFonts w:asciiTheme="minorHAnsi" w:hAnsiTheme="minorHAnsi"/>
          <w:sz w:val="22"/>
          <w:szCs w:val="22"/>
        </w:rPr>
        <w:t>Keep your working area free of waste as far as possible and in particular those areas which are not easily accessible, e.g. under desks, behind radiators etc.  Keep all combustible materials a safe distance from heating appliances and do not place anything on heaters.</w:t>
      </w:r>
    </w:p>
    <w:p w:rsidR="00B974B4" w:rsidRPr="00B974B4" w:rsidRDefault="00B974B4" w:rsidP="00C40881">
      <w:pPr>
        <w:pStyle w:val="NoSpacing"/>
        <w:numPr>
          <w:ilvl w:val="0"/>
          <w:numId w:val="20"/>
        </w:numPr>
        <w:rPr>
          <w:rFonts w:asciiTheme="minorHAnsi" w:hAnsiTheme="minorHAnsi"/>
          <w:sz w:val="22"/>
          <w:szCs w:val="22"/>
        </w:rPr>
      </w:pPr>
      <w:r w:rsidRPr="00B974B4">
        <w:rPr>
          <w:rFonts w:asciiTheme="minorHAnsi" w:hAnsiTheme="minorHAnsi"/>
          <w:sz w:val="22"/>
          <w:szCs w:val="22"/>
        </w:rPr>
        <w:t>This is a non-smoking site</w:t>
      </w:r>
      <w:r w:rsidR="00041B32">
        <w:rPr>
          <w:rFonts w:asciiTheme="minorHAnsi" w:hAnsiTheme="minorHAnsi"/>
          <w:sz w:val="22"/>
          <w:szCs w:val="22"/>
        </w:rPr>
        <w:t xml:space="preserve"> (including e cigarettes)</w:t>
      </w:r>
      <w:r w:rsidRPr="00B974B4">
        <w:rPr>
          <w:rFonts w:asciiTheme="minorHAnsi" w:hAnsiTheme="minorHAnsi"/>
          <w:sz w:val="22"/>
          <w:szCs w:val="22"/>
        </w:rPr>
        <w:t>.  Cigarettes are a major cause of fire.  Report any evidence of smoking on site to the Bursar immediately.</w:t>
      </w:r>
    </w:p>
    <w:p w:rsidR="00B974B4" w:rsidRPr="00B974B4" w:rsidRDefault="00B974B4" w:rsidP="00C40881">
      <w:pPr>
        <w:pStyle w:val="NoSpacing"/>
        <w:numPr>
          <w:ilvl w:val="0"/>
          <w:numId w:val="20"/>
        </w:numPr>
        <w:rPr>
          <w:rFonts w:asciiTheme="minorHAnsi" w:hAnsiTheme="minorHAnsi"/>
          <w:sz w:val="22"/>
          <w:szCs w:val="22"/>
        </w:rPr>
      </w:pPr>
      <w:r w:rsidRPr="00B974B4">
        <w:rPr>
          <w:rFonts w:asciiTheme="minorHAnsi" w:hAnsiTheme="minorHAnsi"/>
          <w:sz w:val="22"/>
          <w:szCs w:val="22"/>
        </w:rPr>
        <w:t>If you see anything which may be a fire hazard, correct it yourself if easy and safe to do so, or report it immediately.</w:t>
      </w:r>
    </w:p>
    <w:p w:rsidR="00B974B4" w:rsidRPr="00B974B4" w:rsidRDefault="00B974B4" w:rsidP="00B974B4">
      <w:pPr>
        <w:widowControl/>
        <w:autoSpaceDE/>
        <w:autoSpaceDN/>
        <w:adjustRightInd/>
        <w:spacing w:before="120"/>
        <w:ind w:left="1701"/>
        <w:jc w:val="both"/>
        <w:rPr>
          <w:rFonts w:asciiTheme="minorHAnsi" w:hAnsiTheme="minorHAnsi" w:cs="Times New Roman"/>
          <w:sz w:val="22"/>
          <w:szCs w:val="22"/>
          <w:lang w:val="en-US"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val="en-US" w:eastAsia="en-US"/>
        </w:rPr>
        <w:t>If you see signs of fire ensure the supervised evacuation of the immediate area has begun and raise the alarm at the nearest call point.</w:t>
      </w:r>
    </w:p>
    <w:p w:rsidR="00B974B4" w:rsidRPr="00B974B4" w:rsidRDefault="00B974B4" w:rsidP="00B974B4">
      <w:pPr>
        <w:widowControl/>
        <w:autoSpaceDE/>
        <w:autoSpaceDN/>
        <w:adjustRightInd/>
        <w:ind w:left="1134"/>
        <w:rPr>
          <w:rFonts w:asciiTheme="minorHAnsi" w:hAnsiTheme="minorHAnsi" w:cs="Times New Roman"/>
          <w:b/>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bCs/>
          <w:sz w:val="24"/>
          <w:szCs w:val="24"/>
          <w:lang w:val="en-US" w:eastAsia="en-US"/>
        </w:rPr>
      </w:pPr>
      <w:r w:rsidRPr="00B974B4">
        <w:rPr>
          <w:rFonts w:asciiTheme="minorHAnsi" w:hAnsiTheme="minorHAnsi" w:cs="Times New Roman"/>
          <w:b/>
          <w:bCs/>
          <w:sz w:val="24"/>
          <w:szCs w:val="24"/>
          <w:lang w:val="en-US" w:eastAsia="en-US"/>
        </w:rPr>
        <w:t>If you discover a fire</w:t>
      </w:r>
    </w:p>
    <w:p w:rsidR="00B974B4" w:rsidRPr="00B974B4" w:rsidRDefault="00B974B4" w:rsidP="00B974B4">
      <w:pPr>
        <w:widowControl/>
        <w:autoSpaceDE/>
        <w:autoSpaceDN/>
        <w:adjustRightInd/>
        <w:ind w:left="567"/>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b/>
          <w:bCs/>
          <w:sz w:val="22"/>
          <w:szCs w:val="22"/>
          <w:lang w:val="en-US" w:eastAsia="en-US"/>
        </w:rPr>
        <w:t>The priority in the event of fire is the safe and rapid evacuation of all persons, pupils, staff and visitors.</w:t>
      </w:r>
    </w:p>
    <w:p w:rsidR="00B974B4" w:rsidRPr="00B974B4" w:rsidRDefault="00B974B4" w:rsidP="00B974B4">
      <w:pPr>
        <w:widowControl/>
        <w:autoSpaceDE/>
        <w:autoSpaceDN/>
        <w:adjustRightInd/>
        <w:ind w:left="1134"/>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val="en-US" w:eastAsia="en-US"/>
        </w:rPr>
        <w:t>The primary use of fire extinguishers is to aid escape.  ONLY IF SAFE TO DO SO attempt to control the fire.  Do not fight the fire if;</w:t>
      </w:r>
    </w:p>
    <w:p w:rsidR="00B974B4" w:rsidRPr="00C40881" w:rsidRDefault="00B974B4" w:rsidP="00C40881">
      <w:pPr>
        <w:pStyle w:val="NoSpacing"/>
        <w:numPr>
          <w:ilvl w:val="0"/>
          <w:numId w:val="20"/>
        </w:numPr>
        <w:rPr>
          <w:rFonts w:asciiTheme="minorHAnsi" w:hAnsiTheme="minorHAnsi"/>
          <w:sz w:val="22"/>
          <w:szCs w:val="22"/>
        </w:rPr>
      </w:pPr>
      <w:r w:rsidRPr="00C40881">
        <w:rPr>
          <w:rFonts w:asciiTheme="minorHAnsi" w:hAnsiTheme="minorHAnsi"/>
          <w:sz w:val="22"/>
          <w:szCs w:val="22"/>
        </w:rPr>
        <w:t>You are not confident in the use of the firefighting equipment</w:t>
      </w:r>
    </w:p>
    <w:p w:rsidR="00B974B4" w:rsidRPr="00C40881" w:rsidRDefault="00B974B4" w:rsidP="00C40881">
      <w:pPr>
        <w:pStyle w:val="NoSpacing"/>
        <w:numPr>
          <w:ilvl w:val="0"/>
          <w:numId w:val="20"/>
        </w:numPr>
        <w:rPr>
          <w:rFonts w:asciiTheme="minorHAnsi" w:hAnsiTheme="minorHAnsi"/>
          <w:sz w:val="22"/>
          <w:szCs w:val="22"/>
        </w:rPr>
      </w:pPr>
      <w:r w:rsidRPr="00C40881">
        <w:rPr>
          <w:rFonts w:asciiTheme="minorHAnsi" w:hAnsiTheme="minorHAnsi"/>
          <w:sz w:val="22"/>
          <w:szCs w:val="22"/>
        </w:rPr>
        <w:t>The fire is bigger than a waste paper bin</w:t>
      </w:r>
    </w:p>
    <w:p w:rsidR="00B974B4" w:rsidRPr="00C40881" w:rsidRDefault="00B974B4" w:rsidP="00C40881">
      <w:pPr>
        <w:pStyle w:val="NoSpacing"/>
        <w:numPr>
          <w:ilvl w:val="0"/>
          <w:numId w:val="20"/>
        </w:numPr>
        <w:rPr>
          <w:rFonts w:asciiTheme="minorHAnsi" w:hAnsiTheme="minorHAnsi"/>
          <w:sz w:val="22"/>
          <w:szCs w:val="22"/>
        </w:rPr>
      </w:pPr>
      <w:r w:rsidRPr="00C40881">
        <w:rPr>
          <w:rFonts w:asciiTheme="minorHAnsi" w:hAnsiTheme="minorHAnsi"/>
          <w:sz w:val="22"/>
          <w:szCs w:val="22"/>
        </w:rPr>
        <w:t>Smoke is affecting your breathing</w:t>
      </w:r>
    </w:p>
    <w:p w:rsidR="00B974B4" w:rsidRPr="00C40881" w:rsidRDefault="00B974B4" w:rsidP="00C40881">
      <w:pPr>
        <w:pStyle w:val="NoSpacing"/>
        <w:numPr>
          <w:ilvl w:val="0"/>
          <w:numId w:val="20"/>
        </w:numPr>
        <w:rPr>
          <w:rFonts w:asciiTheme="minorHAnsi" w:hAnsiTheme="minorHAnsi"/>
          <w:sz w:val="22"/>
          <w:szCs w:val="22"/>
        </w:rPr>
      </w:pPr>
      <w:r w:rsidRPr="00C40881">
        <w:rPr>
          <w:rFonts w:asciiTheme="minorHAnsi" w:hAnsiTheme="minorHAnsi"/>
          <w:sz w:val="22"/>
          <w:szCs w:val="22"/>
        </w:rPr>
        <w:t>Gas cylinders or chemicals are involved</w:t>
      </w:r>
    </w:p>
    <w:p w:rsidR="00B974B4" w:rsidRPr="00C40881" w:rsidRDefault="00B974B4" w:rsidP="00C40881">
      <w:pPr>
        <w:pStyle w:val="NoSpacing"/>
        <w:numPr>
          <w:ilvl w:val="0"/>
          <w:numId w:val="20"/>
        </w:numPr>
        <w:rPr>
          <w:rFonts w:asciiTheme="minorHAnsi" w:hAnsiTheme="minorHAnsi"/>
          <w:sz w:val="22"/>
          <w:szCs w:val="22"/>
        </w:rPr>
      </w:pPr>
      <w:r w:rsidRPr="00C40881">
        <w:rPr>
          <w:rFonts w:asciiTheme="minorHAnsi" w:hAnsiTheme="minorHAnsi"/>
          <w:sz w:val="22"/>
          <w:szCs w:val="22"/>
        </w:rPr>
        <w:t>One extinguisher has been used and is not enough</w:t>
      </w:r>
    </w:p>
    <w:p w:rsidR="00B974B4" w:rsidRPr="00C40881" w:rsidRDefault="00B974B4" w:rsidP="00C40881">
      <w:pPr>
        <w:pStyle w:val="NoSpacing"/>
        <w:numPr>
          <w:ilvl w:val="0"/>
          <w:numId w:val="20"/>
        </w:numPr>
        <w:rPr>
          <w:rFonts w:asciiTheme="minorHAnsi" w:hAnsiTheme="minorHAnsi"/>
          <w:sz w:val="22"/>
          <w:szCs w:val="22"/>
        </w:rPr>
      </w:pPr>
      <w:r w:rsidRPr="00C40881">
        <w:rPr>
          <w:rFonts w:asciiTheme="minorHAnsi" w:hAnsiTheme="minorHAnsi"/>
          <w:sz w:val="22"/>
          <w:szCs w:val="22"/>
        </w:rPr>
        <w:t>Your efforts are not reducing the fire</w:t>
      </w:r>
    </w:p>
    <w:p w:rsidR="00B974B4" w:rsidRPr="00B974B4" w:rsidRDefault="00B974B4" w:rsidP="00B974B4">
      <w:pPr>
        <w:widowControl/>
        <w:autoSpaceDE/>
        <w:autoSpaceDN/>
        <w:adjustRightInd/>
        <w:ind w:left="720"/>
        <w:jc w:val="both"/>
        <w:rPr>
          <w:rFonts w:asciiTheme="minorHAnsi" w:hAnsiTheme="minorHAnsi" w:cs="Times New Roman"/>
          <w:sz w:val="22"/>
          <w:szCs w:val="22"/>
          <w:lang w:val="en-US"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val="en-US" w:eastAsia="en-US"/>
        </w:rPr>
        <w:t>Never attempt to move burning objects.</w:t>
      </w:r>
    </w:p>
    <w:p w:rsidR="00B974B4" w:rsidRPr="00B974B4" w:rsidRDefault="00B974B4" w:rsidP="00B974B4">
      <w:pPr>
        <w:widowControl/>
        <w:autoSpaceDE/>
        <w:autoSpaceDN/>
        <w:adjustRightInd/>
        <w:ind w:left="1134"/>
        <w:rPr>
          <w:rFonts w:asciiTheme="minorHAnsi" w:hAnsiTheme="minorHAnsi" w:cs="Times New Roman"/>
          <w:b/>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sz w:val="24"/>
          <w:szCs w:val="24"/>
          <w:lang w:eastAsia="en-US"/>
        </w:rPr>
      </w:pPr>
      <w:r w:rsidRPr="00B974B4">
        <w:rPr>
          <w:rFonts w:asciiTheme="minorHAnsi" w:hAnsiTheme="minorHAnsi" w:cs="Times New Roman"/>
          <w:b/>
          <w:sz w:val="24"/>
          <w:szCs w:val="24"/>
          <w:lang w:eastAsia="en-US"/>
        </w:rPr>
        <w:t>Fire Marshall Orders</w:t>
      </w:r>
    </w:p>
    <w:p w:rsidR="00B974B4" w:rsidRPr="00B974B4" w:rsidRDefault="00B974B4" w:rsidP="00B974B4">
      <w:pPr>
        <w:widowControl/>
        <w:autoSpaceDE/>
        <w:autoSpaceDN/>
        <w:adjustRightInd/>
        <w:ind w:left="567"/>
        <w:rPr>
          <w:rFonts w:asciiTheme="minorHAnsi" w:hAnsiTheme="minorHAnsi" w:cs="Times New Roman"/>
          <w:b/>
          <w:sz w:val="24"/>
          <w:szCs w:val="24"/>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The Fire Marshall coordinates the School’s response to a specific alarm.</w:t>
      </w:r>
    </w:p>
    <w:p w:rsidR="00B974B4" w:rsidRPr="00B974B4" w:rsidRDefault="00B974B4" w:rsidP="00B974B4">
      <w:pPr>
        <w:widowControl/>
        <w:autoSpaceDE/>
        <w:autoSpaceDN/>
        <w:adjustRightInd/>
        <w:ind w:left="1134"/>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lastRenderedPageBreak/>
        <w:t>It is of vital importance that all members of the teaching staff are familiar with these orders.  Most members of staff will be on duty at some point in the year and may have to fulfil the role of Fire Marshall.</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The most senior member of staff present should take charge of the situation.  It is critical that someone takes charge of the situation and establishes calm.</w:t>
      </w:r>
      <w:r w:rsidRPr="00B974B4">
        <w:rPr>
          <w:rFonts w:asciiTheme="minorHAnsi" w:hAnsiTheme="minorHAnsi" w:cs="Times New Roman"/>
          <w:sz w:val="22"/>
          <w:szCs w:val="22"/>
          <w:lang w:eastAsia="en-US"/>
        </w:rPr>
        <w:t xml:space="preserve">  The relevant member of staff should assume that they are in charge until notified to the contrary and carry out the duties of Fire Marshall – see below.  As a guide to seniority for Fire Control purposes:</w:t>
      </w:r>
    </w:p>
    <w:p w:rsidR="00B974B4" w:rsidRPr="00B974B4" w:rsidRDefault="00B974B4" w:rsidP="00B974B4">
      <w:pPr>
        <w:widowControl/>
        <w:autoSpaceDE/>
        <w:autoSpaceDN/>
        <w:adjustRightInd/>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rPr>
          <w:rFonts w:asciiTheme="minorHAnsi" w:hAnsiTheme="minorHAnsi" w:cs="Times New Roman"/>
          <w:b/>
          <w:sz w:val="22"/>
          <w:szCs w:val="22"/>
          <w:lang w:eastAsia="en-US"/>
        </w:rPr>
      </w:pPr>
      <w:r w:rsidRPr="00B974B4">
        <w:rPr>
          <w:rFonts w:asciiTheme="minorHAnsi" w:hAnsiTheme="minorHAnsi" w:cs="Times New Roman"/>
          <w:b/>
          <w:bCs/>
          <w:sz w:val="22"/>
          <w:szCs w:val="22"/>
          <w:lang w:eastAsia="en-US"/>
        </w:rPr>
        <w:t>Rishworth Fire Marshalls (FM) – Term Time</w:t>
      </w:r>
    </w:p>
    <w:p w:rsidR="00B974B4" w:rsidRPr="00B974B4" w:rsidRDefault="00B974B4" w:rsidP="00B974B4">
      <w:pPr>
        <w:widowControl/>
        <w:autoSpaceDE/>
        <w:autoSpaceDN/>
        <w:adjustRightInd/>
        <w:rPr>
          <w:rFonts w:asciiTheme="minorHAnsi" w:hAnsiTheme="minorHAnsi" w:cs="Times New Roman"/>
          <w:b/>
          <w:sz w:val="22"/>
          <w:szCs w:val="22"/>
          <w:lang w:eastAsia="en-US"/>
        </w:rPr>
      </w:pPr>
    </w:p>
    <w:p w:rsidR="00C14B5E" w:rsidRDefault="00C14B5E" w:rsidP="00B974B4">
      <w:pPr>
        <w:widowControl/>
        <w:numPr>
          <w:ilvl w:val="1"/>
          <w:numId w:val="11"/>
        </w:numPr>
        <w:autoSpaceDE/>
        <w:autoSpaceDN/>
        <w:adjustRightInd/>
        <w:ind w:left="1701" w:hanging="567"/>
        <w:jc w:val="both"/>
        <w:rPr>
          <w:rFonts w:asciiTheme="minorHAnsi" w:hAnsiTheme="minorHAnsi" w:cs="Times New Roman"/>
          <w:sz w:val="22"/>
          <w:szCs w:val="22"/>
          <w:lang w:eastAsia="en-US"/>
        </w:rPr>
      </w:pPr>
      <w:r>
        <w:rPr>
          <w:rFonts w:asciiTheme="minorHAnsi" w:hAnsiTheme="minorHAnsi" w:cs="Times New Roman"/>
          <w:sz w:val="22"/>
          <w:szCs w:val="22"/>
          <w:lang w:eastAsia="en-US"/>
        </w:rPr>
        <w:t xml:space="preserve">Property Services Manager (Site Manager) </w:t>
      </w:r>
    </w:p>
    <w:p w:rsidR="00B974B4" w:rsidRPr="00B974B4" w:rsidRDefault="00B974B4" w:rsidP="00B974B4">
      <w:pPr>
        <w:widowControl/>
        <w:numPr>
          <w:ilvl w:val="1"/>
          <w:numId w:val="11"/>
        </w:numPr>
        <w:autoSpaceDE/>
        <w:autoSpaceDN/>
        <w:adjustRightInd/>
        <w:ind w:left="1701" w:hanging="56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Head</w:t>
      </w:r>
      <w:r w:rsidR="00C40881">
        <w:rPr>
          <w:rFonts w:asciiTheme="minorHAnsi" w:hAnsiTheme="minorHAnsi" w:cs="Times New Roman"/>
          <w:sz w:val="22"/>
          <w:szCs w:val="22"/>
          <w:lang w:eastAsia="en-US"/>
        </w:rPr>
        <w:t>(s)</w:t>
      </w:r>
    </w:p>
    <w:p w:rsidR="00B974B4" w:rsidRPr="00B974B4" w:rsidRDefault="00B974B4" w:rsidP="00B974B4">
      <w:pPr>
        <w:widowControl/>
        <w:numPr>
          <w:ilvl w:val="1"/>
          <w:numId w:val="11"/>
        </w:numPr>
        <w:autoSpaceDE/>
        <w:autoSpaceDN/>
        <w:adjustRightInd/>
        <w:ind w:left="1701" w:hanging="56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The Bursar</w:t>
      </w:r>
    </w:p>
    <w:p w:rsidR="00B974B4" w:rsidRPr="00B974B4" w:rsidRDefault="00C40881" w:rsidP="00B974B4">
      <w:pPr>
        <w:widowControl/>
        <w:numPr>
          <w:ilvl w:val="1"/>
          <w:numId w:val="11"/>
        </w:numPr>
        <w:autoSpaceDE/>
        <w:autoSpaceDN/>
        <w:adjustRightInd/>
        <w:ind w:left="1701" w:hanging="567"/>
        <w:jc w:val="both"/>
        <w:rPr>
          <w:rFonts w:asciiTheme="minorHAnsi" w:hAnsiTheme="minorHAnsi" w:cs="Times New Roman"/>
          <w:sz w:val="22"/>
          <w:szCs w:val="22"/>
          <w:lang w:eastAsia="en-US"/>
        </w:rPr>
      </w:pPr>
      <w:r>
        <w:rPr>
          <w:rFonts w:asciiTheme="minorHAnsi" w:hAnsiTheme="minorHAnsi" w:cs="Times New Roman"/>
          <w:sz w:val="22"/>
          <w:szCs w:val="22"/>
          <w:lang w:eastAsia="en-US"/>
        </w:rPr>
        <w:t>Deputy Head (Heathfield)</w:t>
      </w:r>
    </w:p>
    <w:p w:rsidR="00B974B4" w:rsidRPr="00B974B4" w:rsidRDefault="00B974B4" w:rsidP="00B974B4">
      <w:pPr>
        <w:widowControl/>
        <w:numPr>
          <w:ilvl w:val="1"/>
          <w:numId w:val="11"/>
        </w:numPr>
        <w:autoSpaceDE/>
        <w:autoSpaceDN/>
        <w:adjustRightInd/>
        <w:ind w:left="1701" w:hanging="56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Senior Member of Staff</w:t>
      </w:r>
    </w:p>
    <w:p w:rsidR="00B974B4" w:rsidRPr="00B974B4" w:rsidRDefault="00B974B4" w:rsidP="00B974B4">
      <w:pPr>
        <w:widowControl/>
        <w:numPr>
          <w:ilvl w:val="1"/>
          <w:numId w:val="11"/>
        </w:numPr>
        <w:autoSpaceDE/>
        <w:autoSpaceDN/>
        <w:adjustRightInd/>
        <w:ind w:left="1701" w:hanging="56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Member of Staff</w:t>
      </w:r>
    </w:p>
    <w:p w:rsidR="00B974B4" w:rsidRPr="00B974B4" w:rsidRDefault="00B974B4" w:rsidP="00B974B4">
      <w:pPr>
        <w:widowControl/>
        <w:numPr>
          <w:ilvl w:val="1"/>
          <w:numId w:val="11"/>
        </w:numPr>
        <w:autoSpaceDE/>
        <w:autoSpaceDN/>
        <w:adjustRightInd/>
        <w:ind w:left="1701" w:hanging="56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Weekdays 1600 to 2300 hrs - Duty member of staff</w:t>
      </w:r>
    </w:p>
    <w:p w:rsidR="00B974B4" w:rsidRPr="00B974B4" w:rsidRDefault="00B974B4" w:rsidP="00B974B4">
      <w:pPr>
        <w:widowControl/>
        <w:numPr>
          <w:ilvl w:val="1"/>
          <w:numId w:val="11"/>
        </w:numPr>
        <w:autoSpaceDE/>
        <w:autoSpaceDN/>
        <w:adjustRightInd/>
        <w:ind w:left="1701" w:hanging="56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Saturdays 0900 to 1215 hrs - Senior Staff on Duty</w:t>
      </w:r>
    </w:p>
    <w:p w:rsidR="00B974B4" w:rsidRPr="00B974B4" w:rsidRDefault="00B974B4" w:rsidP="00B974B4">
      <w:pPr>
        <w:widowControl/>
        <w:numPr>
          <w:ilvl w:val="1"/>
          <w:numId w:val="11"/>
        </w:numPr>
        <w:autoSpaceDE/>
        <w:autoSpaceDN/>
        <w:adjustRightInd/>
        <w:ind w:left="1701" w:hanging="56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 xml:space="preserve">All other times during term time – Boarding House Staff                                               </w:t>
      </w:r>
    </w:p>
    <w:p w:rsidR="00B974B4" w:rsidRPr="00B974B4" w:rsidRDefault="00B974B4" w:rsidP="00B974B4">
      <w:pPr>
        <w:widowControl/>
        <w:numPr>
          <w:ilvl w:val="1"/>
          <w:numId w:val="11"/>
        </w:numPr>
        <w:autoSpaceDE/>
        <w:autoSpaceDN/>
        <w:adjustRightInd/>
        <w:ind w:left="1701" w:hanging="56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Alarm in Wheelwright / Wolden -  Member of Wheelwright Staff on duty</w:t>
      </w:r>
    </w:p>
    <w:p w:rsidR="00B974B4" w:rsidRPr="00B974B4" w:rsidRDefault="00B974B4" w:rsidP="00B974B4">
      <w:pPr>
        <w:widowControl/>
        <w:numPr>
          <w:ilvl w:val="1"/>
          <w:numId w:val="11"/>
        </w:numPr>
        <w:autoSpaceDE/>
        <w:autoSpaceDN/>
        <w:adjustRightInd/>
        <w:ind w:left="1701" w:hanging="56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Alarm in Redmires / Ryburn  -  Member of Calder Staff on duty</w:t>
      </w:r>
    </w:p>
    <w:p w:rsidR="00B974B4" w:rsidRPr="00B974B4" w:rsidRDefault="00B974B4" w:rsidP="00B974B4">
      <w:pPr>
        <w:widowControl/>
        <w:numPr>
          <w:ilvl w:val="1"/>
          <w:numId w:val="11"/>
        </w:numPr>
        <w:autoSpaceDE/>
        <w:autoSpaceDN/>
        <w:adjustRightInd/>
        <w:ind w:left="1701" w:hanging="56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Alarm in Goat House Barn – Member of Calder staff on duty</w:t>
      </w:r>
    </w:p>
    <w:p w:rsidR="00B974B4" w:rsidRPr="00B974B4" w:rsidRDefault="00B974B4" w:rsidP="00B974B4">
      <w:pPr>
        <w:widowControl/>
        <w:autoSpaceDE/>
        <w:autoSpaceDN/>
        <w:adjustRightInd/>
        <w:ind w:left="2160"/>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134" w:hanging="414"/>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Rishworth Fire Marshalls (FM) - Holiday Periods</w:t>
      </w:r>
    </w:p>
    <w:p w:rsidR="00B974B4" w:rsidRPr="00B974B4" w:rsidRDefault="00B974B4" w:rsidP="00B974B4">
      <w:pPr>
        <w:widowControl/>
        <w:autoSpaceDE/>
        <w:autoSpaceDN/>
        <w:adjustRightInd/>
        <w:ind w:left="1134"/>
        <w:rPr>
          <w:rFonts w:asciiTheme="minorHAnsi" w:hAnsiTheme="minorHAnsi" w:cs="Times New Roman"/>
          <w:b/>
          <w:sz w:val="22"/>
          <w:szCs w:val="22"/>
          <w:lang w:eastAsia="en-US"/>
        </w:rPr>
      </w:pPr>
    </w:p>
    <w:p w:rsidR="00B974B4" w:rsidRPr="00B974B4" w:rsidRDefault="00B974B4" w:rsidP="00B974B4">
      <w:pPr>
        <w:widowControl/>
        <w:numPr>
          <w:ilvl w:val="1"/>
          <w:numId w:val="11"/>
        </w:numPr>
        <w:autoSpaceDE/>
        <w:autoSpaceDN/>
        <w:adjustRightInd/>
        <w:ind w:left="1701" w:hanging="567"/>
        <w:rPr>
          <w:rFonts w:asciiTheme="minorHAnsi" w:hAnsiTheme="minorHAnsi" w:cs="Times New Roman"/>
          <w:sz w:val="22"/>
          <w:szCs w:val="22"/>
          <w:lang w:eastAsia="en-US"/>
        </w:rPr>
      </w:pPr>
      <w:r w:rsidRPr="00B974B4">
        <w:rPr>
          <w:rFonts w:asciiTheme="minorHAnsi" w:hAnsiTheme="minorHAnsi" w:cs="Times New Roman"/>
          <w:sz w:val="22"/>
          <w:szCs w:val="22"/>
          <w:lang w:eastAsia="en-US"/>
        </w:rPr>
        <w:t>Property Services Manager</w:t>
      </w:r>
    </w:p>
    <w:p w:rsidR="00B974B4" w:rsidRPr="00B974B4" w:rsidRDefault="00B974B4" w:rsidP="00B974B4">
      <w:pPr>
        <w:widowControl/>
        <w:numPr>
          <w:ilvl w:val="1"/>
          <w:numId w:val="11"/>
        </w:numPr>
        <w:autoSpaceDE/>
        <w:autoSpaceDN/>
        <w:adjustRightInd/>
        <w:ind w:left="1701" w:hanging="567"/>
        <w:rPr>
          <w:rFonts w:asciiTheme="minorHAnsi" w:hAnsiTheme="minorHAnsi" w:cs="Times New Roman"/>
          <w:sz w:val="22"/>
          <w:szCs w:val="22"/>
          <w:lang w:eastAsia="en-US"/>
        </w:rPr>
      </w:pPr>
      <w:r w:rsidRPr="00B974B4">
        <w:rPr>
          <w:rFonts w:asciiTheme="minorHAnsi" w:hAnsiTheme="minorHAnsi" w:cs="Times New Roman"/>
          <w:sz w:val="22"/>
          <w:szCs w:val="22"/>
          <w:lang w:eastAsia="en-US"/>
        </w:rPr>
        <w:t>Residential Course Leader</w:t>
      </w:r>
    </w:p>
    <w:p w:rsidR="00B974B4" w:rsidRPr="00B974B4" w:rsidRDefault="00B974B4" w:rsidP="00B974B4">
      <w:pPr>
        <w:widowControl/>
        <w:numPr>
          <w:ilvl w:val="1"/>
          <w:numId w:val="11"/>
        </w:numPr>
        <w:autoSpaceDE/>
        <w:autoSpaceDN/>
        <w:adjustRightInd/>
        <w:ind w:left="1701" w:hanging="567"/>
        <w:rPr>
          <w:rFonts w:asciiTheme="minorHAnsi" w:hAnsiTheme="minorHAnsi" w:cs="Times New Roman"/>
          <w:sz w:val="22"/>
          <w:szCs w:val="22"/>
          <w:lang w:eastAsia="en-US"/>
        </w:rPr>
      </w:pPr>
      <w:r w:rsidRPr="00B974B4">
        <w:rPr>
          <w:rFonts w:asciiTheme="minorHAnsi" w:hAnsiTheme="minorHAnsi" w:cs="Times New Roman"/>
          <w:sz w:val="22"/>
          <w:szCs w:val="22"/>
          <w:lang w:eastAsia="en-US"/>
        </w:rPr>
        <w:t>Maintenance team members</w:t>
      </w:r>
    </w:p>
    <w:p w:rsidR="00B974B4" w:rsidRPr="00B974B4" w:rsidRDefault="00B974B4" w:rsidP="00B974B4">
      <w:pPr>
        <w:widowControl/>
        <w:numPr>
          <w:ilvl w:val="1"/>
          <w:numId w:val="11"/>
        </w:numPr>
        <w:autoSpaceDE/>
        <w:autoSpaceDN/>
        <w:adjustRightInd/>
        <w:ind w:left="1701" w:hanging="567"/>
        <w:rPr>
          <w:rFonts w:asciiTheme="minorHAnsi" w:hAnsiTheme="minorHAnsi" w:cs="Times New Roman"/>
          <w:sz w:val="22"/>
          <w:szCs w:val="22"/>
          <w:lang w:eastAsia="en-US"/>
        </w:rPr>
      </w:pPr>
      <w:r w:rsidRPr="00B974B4">
        <w:rPr>
          <w:rFonts w:asciiTheme="minorHAnsi" w:hAnsiTheme="minorHAnsi" w:cs="Times New Roman"/>
          <w:sz w:val="22"/>
          <w:szCs w:val="22"/>
          <w:lang w:eastAsia="en-US"/>
        </w:rPr>
        <w:t>Bursar</w:t>
      </w:r>
    </w:p>
    <w:p w:rsidR="00B974B4" w:rsidRPr="00B974B4" w:rsidRDefault="00C40881" w:rsidP="00B974B4">
      <w:pPr>
        <w:widowControl/>
        <w:numPr>
          <w:ilvl w:val="1"/>
          <w:numId w:val="11"/>
        </w:numPr>
        <w:autoSpaceDE/>
        <w:autoSpaceDN/>
        <w:adjustRightInd/>
        <w:ind w:left="1701" w:hanging="567"/>
        <w:rPr>
          <w:rFonts w:asciiTheme="minorHAnsi" w:hAnsiTheme="minorHAnsi" w:cs="Times New Roman"/>
          <w:sz w:val="22"/>
          <w:szCs w:val="22"/>
          <w:lang w:eastAsia="en-US"/>
        </w:rPr>
      </w:pPr>
      <w:r>
        <w:rPr>
          <w:rFonts w:asciiTheme="minorHAnsi" w:hAnsiTheme="minorHAnsi" w:cs="Times New Roman"/>
          <w:sz w:val="22"/>
          <w:szCs w:val="22"/>
          <w:lang w:eastAsia="en-US"/>
        </w:rPr>
        <w:t>Other admin staff</w:t>
      </w:r>
    </w:p>
    <w:p w:rsidR="00B974B4" w:rsidRPr="00B974B4" w:rsidRDefault="00B974B4" w:rsidP="00B974B4">
      <w:pPr>
        <w:widowControl/>
        <w:autoSpaceDE/>
        <w:autoSpaceDN/>
        <w:adjustRightInd/>
        <w:ind w:left="2160"/>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134" w:hanging="414"/>
        <w:rPr>
          <w:rFonts w:asciiTheme="minorHAnsi" w:hAnsiTheme="minorHAnsi" w:cs="Times New Roman"/>
          <w:b/>
          <w:sz w:val="22"/>
          <w:szCs w:val="22"/>
          <w:lang w:eastAsia="en-US"/>
        </w:rPr>
      </w:pPr>
      <w:r w:rsidRPr="00B974B4">
        <w:rPr>
          <w:rFonts w:asciiTheme="minorHAnsi" w:hAnsiTheme="minorHAnsi" w:cs="Times New Roman"/>
          <w:b/>
          <w:bCs/>
          <w:sz w:val="22"/>
          <w:szCs w:val="22"/>
          <w:lang w:eastAsia="en-US"/>
        </w:rPr>
        <w:t>Fire Marshall Orders</w:t>
      </w:r>
    </w:p>
    <w:p w:rsidR="00B974B4" w:rsidRPr="00B974B4" w:rsidRDefault="00B974B4" w:rsidP="00B974B4">
      <w:pPr>
        <w:widowControl/>
        <w:autoSpaceDE/>
        <w:autoSpaceDN/>
        <w:adjustRightInd/>
        <w:ind w:left="1134"/>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Proceed to the evacuation point and take charge.  A copy of this procedure is in the internal Policy Library.</w:t>
      </w:r>
    </w:p>
    <w:p w:rsidR="00B974B4" w:rsidRPr="00B974B4" w:rsidRDefault="00B974B4" w:rsidP="00B974B4">
      <w:pPr>
        <w:widowControl/>
        <w:autoSpaceDE/>
        <w:autoSpaceDN/>
        <w:adjustRightInd/>
        <w:ind w:left="1440"/>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Nominate a member of staff to inform the Bursar, Head and </w:t>
      </w:r>
      <w:r w:rsidR="00041B32">
        <w:rPr>
          <w:rFonts w:asciiTheme="minorHAnsi" w:hAnsiTheme="minorHAnsi" w:cs="Times New Roman"/>
          <w:sz w:val="22"/>
          <w:szCs w:val="22"/>
          <w:lang w:eastAsia="en-US"/>
        </w:rPr>
        <w:t>Deputy Head (</w:t>
      </w:r>
      <w:r w:rsidRPr="00B974B4">
        <w:rPr>
          <w:rFonts w:asciiTheme="minorHAnsi" w:hAnsiTheme="minorHAnsi" w:cs="Times New Roman"/>
          <w:sz w:val="22"/>
          <w:szCs w:val="22"/>
          <w:lang w:eastAsia="en-US"/>
        </w:rPr>
        <w:t>Head</w:t>
      </w:r>
      <w:r w:rsidR="00C40881">
        <w:rPr>
          <w:rFonts w:asciiTheme="minorHAnsi" w:hAnsiTheme="minorHAnsi" w:cs="Times New Roman"/>
          <w:sz w:val="22"/>
          <w:szCs w:val="22"/>
          <w:lang w:eastAsia="en-US"/>
        </w:rPr>
        <w:t xml:space="preserve"> </w:t>
      </w:r>
      <w:r w:rsidRPr="00B974B4">
        <w:rPr>
          <w:rFonts w:asciiTheme="minorHAnsi" w:hAnsiTheme="minorHAnsi" w:cs="Times New Roman"/>
          <w:sz w:val="22"/>
          <w:szCs w:val="22"/>
          <w:lang w:eastAsia="en-US"/>
        </w:rPr>
        <w:t>of Heathfield</w:t>
      </w:r>
      <w:r w:rsidR="00041B32">
        <w:rPr>
          <w:rFonts w:asciiTheme="minorHAnsi" w:hAnsiTheme="minorHAnsi" w:cs="Times New Roman"/>
          <w:sz w:val="22"/>
          <w:szCs w:val="22"/>
          <w:lang w:eastAsia="en-US"/>
        </w:rPr>
        <w:t>)</w:t>
      </w:r>
      <w:r w:rsidRPr="00B974B4">
        <w:rPr>
          <w:rFonts w:asciiTheme="minorHAnsi" w:hAnsiTheme="minorHAnsi" w:cs="Times New Roman"/>
          <w:sz w:val="22"/>
          <w:szCs w:val="22"/>
          <w:lang w:eastAsia="en-US"/>
        </w:rPr>
        <w:t>.</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Assess the incident.</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During lesson-time pupils should be asked to line up in the class groups.  Only if a full evacuation is ordered should the Fire Marshall instruct pupils to line up in form groups.  Out of lesson-time pupils should be asked to line up in form groups from the outset.</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autoSpaceDE/>
        <w:autoSpaceDN/>
        <w:adjustRightInd/>
        <w:ind w:left="1134"/>
        <w:jc w:val="both"/>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If a fire has been observed and reported (and not verified as completely extinguished):</w:t>
      </w:r>
    </w:p>
    <w:p w:rsidR="00B974B4" w:rsidRPr="00B974B4" w:rsidRDefault="00B974B4" w:rsidP="00B974B4">
      <w:pPr>
        <w:widowControl/>
        <w:autoSpaceDE/>
        <w:autoSpaceDN/>
        <w:adjustRightInd/>
        <w:ind w:left="1134"/>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lastRenderedPageBreak/>
        <w:t>Instruct a member of staff to trigger all the alarms (remember that the Teaching Block, Redmires/Ryburn, School House and Art Block alarms can all be triggered at once from any of the panels in those areas (see contents for section on Fire Alarm Panel locations).</w:t>
      </w:r>
    </w:p>
    <w:p w:rsidR="00B974B4" w:rsidRPr="00B974B4" w:rsidRDefault="00B974B4" w:rsidP="00B974B4">
      <w:pPr>
        <w:widowControl/>
        <w:autoSpaceDE/>
        <w:autoSpaceDN/>
        <w:adjustRightInd/>
        <w:ind w:left="1985"/>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Dial or send a member of staff to </w:t>
      </w:r>
      <w:r w:rsidRPr="00B974B4">
        <w:rPr>
          <w:rFonts w:asciiTheme="minorHAnsi" w:hAnsiTheme="minorHAnsi" w:cs="Times New Roman"/>
          <w:b/>
          <w:sz w:val="22"/>
          <w:szCs w:val="22"/>
          <w:lang w:eastAsia="en-US"/>
        </w:rPr>
        <w:t>dial 999</w:t>
      </w:r>
      <w:r w:rsidRPr="00B974B4">
        <w:rPr>
          <w:rFonts w:asciiTheme="minorHAnsi" w:hAnsiTheme="minorHAnsi" w:cs="Times New Roman"/>
          <w:sz w:val="22"/>
          <w:szCs w:val="22"/>
          <w:lang w:eastAsia="en-US"/>
        </w:rPr>
        <w:t xml:space="preserve"> for the fire brigade (and an ambulance if an injury is suspected).  If possible arrange for two individuals to make separate calls with the same information.</w:t>
      </w:r>
    </w:p>
    <w:p w:rsidR="00B974B4" w:rsidRPr="00B974B4" w:rsidRDefault="00B974B4" w:rsidP="00B974B4">
      <w:pPr>
        <w:widowControl/>
        <w:autoSpaceDE/>
        <w:autoSpaceDN/>
        <w:adjustRightInd/>
        <w:ind w:left="1134"/>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If safe to do so, post available members of staff (or responsible senior students if staff are unavailable) at the exits of the building affected to ensure that no one enters the building after the alarm has been </w:t>
      </w:r>
      <w:r w:rsidR="00C40881">
        <w:rPr>
          <w:rFonts w:asciiTheme="minorHAnsi" w:hAnsiTheme="minorHAnsi" w:cs="Times New Roman"/>
          <w:sz w:val="22"/>
          <w:szCs w:val="22"/>
          <w:lang w:eastAsia="en-US"/>
        </w:rPr>
        <w:t>activated</w:t>
      </w:r>
      <w:r w:rsidRPr="00B974B4">
        <w:rPr>
          <w:rFonts w:asciiTheme="minorHAnsi" w:hAnsiTheme="minorHAnsi" w:cs="Times New Roman"/>
          <w:sz w:val="22"/>
          <w:szCs w:val="22"/>
          <w:lang w:eastAsia="en-US"/>
        </w:rPr>
        <w:t>.</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Post Guides for the emergency services and provide a note of these names to those on roll-call duty.</w:t>
      </w:r>
    </w:p>
    <w:p w:rsidR="00B974B4" w:rsidRPr="00B974B4" w:rsidRDefault="00B974B4" w:rsidP="00B974B4">
      <w:pPr>
        <w:widowControl/>
        <w:autoSpaceDE/>
        <w:autoSpaceDN/>
        <w:adjustRightInd/>
        <w:ind w:left="1985" w:hanging="545"/>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Call a site first aider and direct to any suspected casualty (</w:t>
      </w:r>
      <w:r w:rsidRPr="00B974B4">
        <w:rPr>
          <w:rFonts w:asciiTheme="minorHAnsi" w:hAnsiTheme="minorHAnsi" w:cs="Times New Roman"/>
          <w:i/>
          <w:iCs/>
          <w:sz w:val="22"/>
          <w:szCs w:val="22"/>
          <w:lang w:eastAsia="en-US"/>
        </w:rPr>
        <w:t>see First Aid Section of this policy</w:t>
      </w:r>
      <w:r w:rsidRPr="00B974B4">
        <w:rPr>
          <w:rFonts w:asciiTheme="minorHAnsi" w:hAnsiTheme="minorHAnsi" w:cs="Times New Roman"/>
          <w:sz w:val="22"/>
          <w:szCs w:val="22"/>
          <w:lang w:eastAsia="en-US"/>
        </w:rPr>
        <w:t>).</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Instruct a member of staff to notify the Bursar, Head, Deputy Head</w:t>
      </w:r>
      <w:r w:rsidR="00041B32">
        <w:rPr>
          <w:rFonts w:asciiTheme="minorHAnsi" w:hAnsiTheme="minorHAnsi" w:cs="Times New Roman"/>
          <w:sz w:val="22"/>
          <w:szCs w:val="22"/>
          <w:lang w:eastAsia="en-US"/>
        </w:rPr>
        <w:t xml:space="preserve"> (Head of </w:t>
      </w:r>
      <w:r w:rsidR="00C40881">
        <w:rPr>
          <w:rFonts w:asciiTheme="minorHAnsi" w:hAnsiTheme="minorHAnsi" w:cs="Times New Roman"/>
          <w:sz w:val="22"/>
          <w:szCs w:val="22"/>
          <w:lang w:eastAsia="en-US"/>
        </w:rPr>
        <w:t>Heathfield</w:t>
      </w:r>
      <w:r w:rsidR="00041B32">
        <w:rPr>
          <w:rFonts w:asciiTheme="minorHAnsi" w:hAnsiTheme="minorHAnsi" w:cs="Times New Roman"/>
          <w:sz w:val="22"/>
          <w:szCs w:val="22"/>
          <w:lang w:eastAsia="en-US"/>
        </w:rPr>
        <w:t>)</w:t>
      </w:r>
      <w:r w:rsidR="00C40881">
        <w:rPr>
          <w:rFonts w:asciiTheme="minorHAnsi" w:hAnsiTheme="minorHAnsi" w:cs="Times New Roman"/>
          <w:sz w:val="22"/>
          <w:szCs w:val="22"/>
          <w:lang w:eastAsia="en-US"/>
        </w:rPr>
        <w:t xml:space="preserve"> </w:t>
      </w:r>
      <w:r w:rsidRPr="00B974B4">
        <w:rPr>
          <w:rFonts w:asciiTheme="minorHAnsi" w:hAnsiTheme="minorHAnsi" w:cs="Times New Roman"/>
          <w:sz w:val="22"/>
          <w:szCs w:val="22"/>
          <w:lang w:eastAsia="en-US"/>
        </w:rPr>
        <w:t>and Property Services Manager and to notify reception staff to bring registers.</w:t>
      </w:r>
    </w:p>
    <w:p w:rsidR="00B974B4" w:rsidRPr="00B974B4" w:rsidRDefault="00B974B4" w:rsidP="00B974B4">
      <w:pPr>
        <w:widowControl/>
        <w:autoSpaceDE/>
        <w:autoSpaceDN/>
        <w:adjustRightInd/>
        <w:ind w:left="720"/>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Announce that pupils should line up in f</w:t>
      </w:r>
      <w:r w:rsidRPr="00B974B4">
        <w:rPr>
          <w:rFonts w:asciiTheme="minorHAnsi" w:hAnsiTheme="minorHAnsi" w:cs="Times New Roman"/>
          <w:sz w:val="22"/>
          <w:szCs w:val="22"/>
          <w:u w:val="single"/>
          <w:lang w:eastAsia="en-US"/>
        </w:rPr>
        <w:t>orm order</w:t>
      </w:r>
      <w:r w:rsidRPr="00B974B4">
        <w:rPr>
          <w:rFonts w:asciiTheme="minorHAnsi" w:hAnsiTheme="minorHAnsi" w:cs="Times New Roman"/>
          <w:sz w:val="22"/>
          <w:szCs w:val="22"/>
          <w:lang w:eastAsia="en-US"/>
        </w:rPr>
        <w:t xml:space="preserve"> and assign responsibility to a member of staff to coordinate the pupils’ roll call (normally Designated Safeguarding Lead or another member of the Senior Management Team) (</w:t>
      </w:r>
      <w:r w:rsidRPr="00B974B4">
        <w:rPr>
          <w:rFonts w:asciiTheme="minorHAnsi" w:hAnsiTheme="minorHAnsi" w:cs="Times New Roman"/>
          <w:i/>
          <w:iCs/>
          <w:sz w:val="22"/>
          <w:szCs w:val="22"/>
          <w:lang w:eastAsia="en-US"/>
        </w:rPr>
        <w:t>see section on Roll Call</w:t>
      </w:r>
      <w:r w:rsidRPr="00B974B4">
        <w:rPr>
          <w:rFonts w:asciiTheme="minorHAnsi" w:hAnsiTheme="minorHAnsi" w:cs="Times New Roman"/>
          <w:sz w:val="22"/>
          <w:szCs w:val="22"/>
          <w:lang w:eastAsia="en-US"/>
        </w:rPr>
        <w:t>) and ensure that the Heads of the various groups report the results.</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Dependent on the location of the fire and, if necessary, once all present have been accounted for, move the pupils to a safe place to be supervised by members of staff. </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A list of missing pupils and staff should be provided to the Fire Service on their arrival.  All available staff should concentrate on eliminating pupils from the list who are off site.  Rishworth Staff should not conduct searches for missing pupils.</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Give the “all clear” only after authorised to do so by the fire service.</w:t>
      </w:r>
    </w:p>
    <w:p w:rsidR="00B974B4" w:rsidRPr="00B974B4" w:rsidRDefault="00B974B4" w:rsidP="00B974B4">
      <w:pPr>
        <w:widowControl/>
        <w:autoSpaceDE/>
        <w:autoSpaceDN/>
        <w:adjustRightInd/>
        <w:ind w:left="720"/>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Record the incident in the log.</w:t>
      </w:r>
    </w:p>
    <w:p w:rsidR="00B974B4" w:rsidRPr="00B974B4" w:rsidRDefault="00B974B4" w:rsidP="00B974B4">
      <w:pPr>
        <w:widowControl/>
        <w:autoSpaceDE/>
        <w:autoSpaceDN/>
        <w:adjustRightInd/>
        <w:ind w:left="720"/>
        <w:rPr>
          <w:rFonts w:asciiTheme="minorHAnsi" w:hAnsiTheme="minorHAnsi" w:cs="Times New Roman"/>
          <w:b/>
          <w:sz w:val="22"/>
          <w:szCs w:val="22"/>
          <w:lang w:eastAsia="en-US"/>
        </w:rPr>
      </w:pPr>
    </w:p>
    <w:p w:rsidR="00B974B4" w:rsidRPr="00B974B4" w:rsidRDefault="00B974B4" w:rsidP="00B974B4">
      <w:pPr>
        <w:widowControl/>
        <w:autoSpaceDE/>
        <w:autoSpaceDN/>
        <w:adjustRightInd/>
        <w:ind w:firstLine="1134"/>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If an alarm sounds but a fire is not reported:</w:t>
      </w:r>
    </w:p>
    <w:p w:rsidR="00B974B4" w:rsidRPr="00B974B4" w:rsidRDefault="00B974B4" w:rsidP="00B974B4">
      <w:pPr>
        <w:widowControl/>
        <w:autoSpaceDE/>
        <w:autoSpaceDN/>
        <w:adjustRightInd/>
        <w:ind w:left="720"/>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If safe to do so, post available members of staff (or responsible senior students if staff are unavailable) at the exits of the building affected to ensure that no one enters the building after the alarm has sounded.</w:t>
      </w:r>
    </w:p>
    <w:p w:rsidR="00B974B4" w:rsidRPr="00B974B4" w:rsidRDefault="00B974B4" w:rsidP="00B974B4">
      <w:pPr>
        <w:widowControl/>
        <w:autoSpaceDE/>
        <w:autoSpaceDN/>
        <w:adjustRightInd/>
        <w:ind w:left="1134"/>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Instruct a member(s) of staff available to identify from the fire panel, the area in which the fire sensor has been activated and to check carefully the building for signs of fire.  Where no fire, the member of staff should find the </w:t>
      </w:r>
      <w:r w:rsidRPr="00B974B4">
        <w:rPr>
          <w:rFonts w:asciiTheme="minorHAnsi" w:hAnsiTheme="minorHAnsi" w:cs="Times New Roman"/>
          <w:sz w:val="22"/>
          <w:szCs w:val="22"/>
          <w:lang w:eastAsia="en-US"/>
        </w:rPr>
        <w:lastRenderedPageBreak/>
        <w:t>point at which the alarm has been activated.  The fire alarm will have sounded because:</w:t>
      </w:r>
    </w:p>
    <w:p w:rsidR="00B974B4" w:rsidRPr="00B974B4" w:rsidRDefault="00B974B4" w:rsidP="00B974B4">
      <w:pPr>
        <w:widowControl/>
        <w:autoSpaceDE/>
        <w:autoSpaceDN/>
        <w:adjustRightInd/>
        <w:ind w:left="720"/>
        <w:rPr>
          <w:rFonts w:asciiTheme="minorHAnsi" w:hAnsiTheme="minorHAnsi" w:cs="Times New Roman"/>
          <w:b/>
          <w:sz w:val="22"/>
          <w:szCs w:val="22"/>
          <w:lang w:eastAsia="en-US"/>
        </w:rPr>
      </w:pPr>
    </w:p>
    <w:p w:rsidR="00B974B4" w:rsidRPr="00B974B4" w:rsidRDefault="00B974B4" w:rsidP="00B974B4">
      <w:pPr>
        <w:widowControl/>
        <w:numPr>
          <w:ilvl w:val="3"/>
          <w:numId w:val="7"/>
        </w:numPr>
        <w:autoSpaceDE/>
        <w:autoSpaceDN/>
        <w:adjustRightInd/>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A smoke / heat detector has been activated (for identification a light will appear on the side of the sensor)</w:t>
      </w:r>
    </w:p>
    <w:p w:rsidR="00B974B4" w:rsidRPr="00B974B4" w:rsidRDefault="00B974B4" w:rsidP="00B974B4">
      <w:pPr>
        <w:widowControl/>
        <w:numPr>
          <w:ilvl w:val="3"/>
          <w:numId w:val="7"/>
        </w:numPr>
        <w:autoSpaceDE/>
        <w:autoSpaceDN/>
        <w:adjustRightInd/>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A “break glass” control has been smashed</w:t>
      </w:r>
    </w:p>
    <w:p w:rsidR="00B974B4" w:rsidRPr="00B974B4" w:rsidRDefault="00B974B4" w:rsidP="00B974B4">
      <w:pPr>
        <w:widowControl/>
        <w:autoSpaceDE/>
        <w:autoSpaceDN/>
        <w:adjustRightInd/>
        <w:spacing w:before="120"/>
        <w:ind w:left="1440" w:firstLine="261"/>
        <w:jc w:val="both"/>
        <w:rPr>
          <w:rFonts w:asciiTheme="minorHAnsi" w:hAnsiTheme="minorHAnsi" w:cs="Times New Roman"/>
          <w:i/>
          <w:sz w:val="22"/>
          <w:szCs w:val="22"/>
          <w:lang w:eastAsia="en-US"/>
        </w:rPr>
      </w:pPr>
      <w:r w:rsidRPr="00B974B4">
        <w:rPr>
          <w:rFonts w:asciiTheme="minorHAnsi" w:hAnsiTheme="minorHAnsi" w:cs="Times New Roman"/>
          <w:i/>
          <w:sz w:val="22"/>
          <w:szCs w:val="22"/>
          <w:lang w:eastAsia="en-US"/>
        </w:rPr>
        <w:t>The speed with which this is done is of paramount importance.</w:t>
      </w:r>
    </w:p>
    <w:p w:rsidR="00B974B4" w:rsidRPr="00B974B4" w:rsidRDefault="00B974B4" w:rsidP="00B974B4">
      <w:pPr>
        <w:widowControl/>
        <w:autoSpaceDE/>
        <w:autoSpaceDN/>
        <w:adjustRightInd/>
        <w:ind w:left="720"/>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All evacuated pupils should be lined up in </w:t>
      </w:r>
      <w:r w:rsidRPr="00B974B4">
        <w:rPr>
          <w:rFonts w:asciiTheme="minorHAnsi" w:hAnsiTheme="minorHAnsi" w:cs="Times New Roman"/>
          <w:sz w:val="22"/>
          <w:szCs w:val="22"/>
          <w:u w:val="single"/>
          <w:lang w:eastAsia="en-US"/>
        </w:rPr>
        <w:t>class order</w:t>
      </w:r>
      <w:r w:rsidRPr="00B974B4">
        <w:rPr>
          <w:rFonts w:asciiTheme="minorHAnsi" w:hAnsiTheme="minorHAnsi" w:cs="Times New Roman"/>
          <w:sz w:val="22"/>
          <w:szCs w:val="22"/>
          <w:lang w:eastAsia="en-US"/>
        </w:rPr>
        <w:t>.</w:t>
      </w:r>
    </w:p>
    <w:p w:rsidR="00B974B4" w:rsidRPr="00B974B4" w:rsidRDefault="00B974B4" w:rsidP="00B974B4">
      <w:pPr>
        <w:widowControl/>
        <w:autoSpaceDE/>
        <w:autoSpaceDN/>
        <w:adjustRightInd/>
        <w:ind w:left="1134"/>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If a fire is reported immediately carry out the required actions above under the section “If a fire has been observed and reported”.</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If a fire is not reported give the all clear after </w:t>
      </w:r>
      <w:r w:rsidRPr="00B974B4">
        <w:rPr>
          <w:rFonts w:asciiTheme="minorHAnsi" w:hAnsiTheme="minorHAnsi" w:cs="Times New Roman"/>
          <w:b/>
          <w:bCs/>
          <w:sz w:val="22"/>
          <w:szCs w:val="22"/>
          <w:lang w:eastAsia="en-US"/>
        </w:rPr>
        <w:t>personally</w:t>
      </w:r>
      <w:r w:rsidRPr="00B974B4">
        <w:rPr>
          <w:rFonts w:asciiTheme="minorHAnsi" w:hAnsiTheme="minorHAnsi" w:cs="Times New Roman"/>
          <w:sz w:val="22"/>
          <w:szCs w:val="22"/>
          <w:lang w:eastAsia="en-US"/>
        </w:rPr>
        <w:t xml:space="preserve"> checking the sensor / control panel that has been activated.</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Reset the Fire Alarm (</w:t>
      </w:r>
      <w:r w:rsidRPr="00B974B4">
        <w:rPr>
          <w:rFonts w:asciiTheme="minorHAnsi" w:hAnsiTheme="minorHAnsi" w:cs="Times New Roman"/>
          <w:i/>
          <w:iCs/>
          <w:sz w:val="22"/>
          <w:szCs w:val="22"/>
          <w:highlight w:val="yellow"/>
          <w:lang w:eastAsia="en-US"/>
        </w:rPr>
        <w:t>see page 22</w:t>
      </w:r>
      <w:r w:rsidRPr="00B974B4">
        <w:rPr>
          <w:rFonts w:asciiTheme="minorHAnsi" w:hAnsiTheme="minorHAnsi" w:cs="Times New Roman"/>
          <w:sz w:val="22"/>
          <w:szCs w:val="22"/>
          <w:lang w:eastAsia="en-US"/>
        </w:rPr>
        <w:t>).</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1985" w:hanging="545"/>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Record the incident in full for review by the Bursar.</w:t>
      </w:r>
    </w:p>
    <w:p w:rsidR="00B974B4" w:rsidRPr="00B974B4" w:rsidRDefault="00B974B4" w:rsidP="00B974B4">
      <w:pPr>
        <w:widowControl/>
        <w:autoSpaceDE/>
        <w:autoSpaceDN/>
        <w:adjustRightInd/>
        <w:ind w:left="720"/>
        <w:rPr>
          <w:rFonts w:asciiTheme="minorHAnsi" w:hAnsiTheme="minorHAnsi" w:cs="Times New Roman"/>
          <w:b/>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sz w:val="24"/>
          <w:szCs w:val="24"/>
          <w:lang w:eastAsia="en-US"/>
        </w:rPr>
      </w:pPr>
      <w:r w:rsidRPr="00B974B4">
        <w:rPr>
          <w:rFonts w:asciiTheme="minorHAnsi" w:hAnsiTheme="minorHAnsi" w:cs="Times New Roman"/>
          <w:b/>
          <w:sz w:val="24"/>
          <w:szCs w:val="24"/>
          <w:lang w:eastAsia="en-US"/>
        </w:rPr>
        <w:t>Roll Call procedures</w:t>
      </w:r>
    </w:p>
    <w:p w:rsidR="00B974B4" w:rsidRPr="00B974B4" w:rsidRDefault="00B974B4" w:rsidP="00B974B4">
      <w:pPr>
        <w:widowControl/>
        <w:autoSpaceDE/>
        <w:autoSpaceDN/>
        <w:adjustRightInd/>
        <w:ind w:left="567"/>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At every </w:t>
      </w:r>
      <w:r w:rsidR="008A006D">
        <w:rPr>
          <w:rFonts w:asciiTheme="minorHAnsi" w:hAnsiTheme="minorHAnsi" w:cs="Times New Roman"/>
          <w:sz w:val="22"/>
          <w:szCs w:val="22"/>
          <w:lang w:eastAsia="en-US"/>
        </w:rPr>
        <w:t xml:space="preserve">whole school </w:t>
      </w:r>
      <w:r w:rsidRPr="00B974B4">
        <w:rPr>
          <w:rFonts w:asciiTheme="minorHAnsi" w:hAnsiTheme="minorHAnsi" w:cs="Times New Roman"/>
          <w:sz w:val="22"/>
          <w:szCs w:val="22"/>
          <w:lang w:eastAsia="en-US"/>
        </w:rPr>
        <w:t>alarm</w:t>
      </w:r>
      <w:r w:rsidR="008A006D">
        <w:rPr>
          <w:rFonts w:asciiTheme="minorHAnsi" w:hAnsiTheme="minorHAnsi" w:cs="Times New Roman"/>
          <w:sz w:val="22"/>
          <w:szCs w:val="22"/>
          <w:lang w:eastAsia="en-US"/>
        </w:rPr>
        <w:t xml:space="preserve"> (or when the admin block alarm is activated)</w:t>
      </w:r>
      <w:r w:rsidRPr="00B974B4">
        <w:rPr>
          <w:rFonts w:asciiTheme="minorHAnsi" w:hAnsiTheme="minorHAnsi" w:cs="Times New Roman"/>
          <w:sz w:val="22"/>
          <w:szCs w:val="22"/>
          <w:lang w:eastAsia="en-US"/>
        </w:rPr>
        <w:t>, all the register files and the signing-out books from main reception and the sixth-form centre will be taken out of the building by the School Secretary, and in her absence, the Headmaster’s PA or Bursar’s PA.  All staff should be fully familiar with roll-call procedures.  Pupils should initially line up in their class groups and the teacher in charge of the class at the time of the alarm should ensure that all pupils are present.  If a full evacuation is ordered pupils will then line up in form groups and the registers will be taken.</w:t>
      </w:r>
    </w:p>
    <w:p w:rsidR="00B974B4" w:rsidRPr="00B974B4" w:rsidRDefault="00B974B4" w:rsidP="00B974B4">
      <w:pPr>
        <w:widowControl/>
        <w:autoSpaceDE/>
        <w:autoSpaceDN/>
        <w:adjustRightInd/>
        <w:ind w:left="1134"/>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Roll call will be taken at the various points </w:t>
      </w:r>
      <w:r w:rsidRPr="00B974B4">
        <w:rPr>
          <w:rFonts w:asciiTheme="minorHAnsi" w:hAnsiTheme="minorHAnsi" w:cs="Times New Roman"/>
          <w:i/>
          <w:iCs/>
          <w:sz w:val="22"/>
          <w:szCs w:val="22"/>
          <w:lang w:eastAsia="en-US"/>
        </w:rPr>
        <w:t>(</w:t>
      </w:r>
      <w:r w:rsidRPr="00B974B4">
        <w:rPr>
          <w:rFonts w:asciiTheme="minorHAnsi" w:hAnsiTheme="minorHAnsi" w:cs="Times New Roman"/>
          <w:i/>
          <w:iCs/>
          <w:sz w:val="22"/>
          <w:szCs w:val="22"/>
          <w:highlight w:val="yellow"/>
          <w:lang w:eastAsia="en-US"/>
        </w:rPr>
        <w:t>see page 2</w:t>
      </w:r>
      <w:r w:rsidR="00FB7B8D">
        <w:rPr>
          <w:rFonts w:asciiTheme="minorHAnsi" w:hAnsiTheme="minorHAnsi" w:cs="Times New Roman"/>
          <w:i/>
          <w:iCs/>
          <w:sz w:val="22"/>
          <w:szCs w:val="22"/>
          <w:highlight w:val="yellow"/>
          <w:lang w:eastAsia="en-US"/>
        </w:rPr>
        <w:t>0</w:t>
      </w:r>
      <w:r w:rsidRPr="00B974B4">
        <w:rPr>
          <w:rFonts w:asciiTheme="minorHAnsi" w:hAnsiTheme="minorHAnsi" w:cs="Times New Roman"/>
          <w:i/>
          <w:iCs/>
          <w:sz w:val="22"/>
          <w:szCs w:val="22"/>
          <w:lang w:eastAsia="en-US"/>
        </w:rPr>
        <w:t>)</w:t>
      </w:r>
      <w:r w:rsidRPr="00B974B4">
        <w:rPr>
          <w:rFonts w:asciiTheme="minorHAnsi" w:hAnsiTheme="minorHAnsi" w:cs="Times New Roman"/>
          <w:sz w:val="22"/>
          <w:szCs w:val="22"/>
          <w:lang w:eastAsia="en-US"/>
        </w:rPr>
        <w:t xml:space="preserve"> dependent on the group and the time of day, pupils should line up in their form groups</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Form Teachers should check pupils against registers:</w:t>
      </w:r>
    </w:p>
    <w:p w:rsidR="00B974B4" w:rsidRPr="00B974B4" w:rsidRDefault="00B974B4" w:rsidP="00B974B4">
      <w:pPr>
        <w:widowControl/>
        <w:autoSpaceDE/>
        <w:autoSpaceDN/>
        <w:adjustRightInd/>
        <w:ind w:left="720"/>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2268" w:hanging="82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Where not present mark “U” as unaccounted for</w:t>
      </w:r>
    </w:p>
    <w:p w:rsidR="00B974B4" w:rsidRPr="00B974B4" w:rsidRDefault="00B974B4" w:rsidP="00B974B4">
      <w:pPr>
        <w:widowControl/>
        <w:autoSpaceDE/>
        <w:autoSpaceDN/>
        <w:adjustRightInd/>
        <w:ind w:left="2268"/>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2268" w:hanging="82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The Head or Designated Safeguarding Lead (or in their absence, another member of the SMT) to check unaccounted-for pupils against option groups in PE lessons or elsewhere.  Each register will contain the form timetable on the back page to help establish pupil whereabouts.</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2268" w:hanging="82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Where a Form Tutor is absent, the Head of School Section will take responsibility for the relevant class.  Where the Head of School Section is absent, a tutor from the same Year Group should deputise and account for two classes.</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2268" w:hanging="82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Silence should be imposed from the very start, and throughout, the evacuation and roll call process.</w:t>
      </w:r>
    </w:p>
    <w:p w:rsidR="00B974B4" w:rsidRPr="00B974B4" w:rsidRDefault="00B974B4" w:rsidP="00B974B4">
      <w:pPr>
        <w:widowControl/>
        <w:autoSpaceDE/>
        <w:autoSpaceDN/>
        <w:adjustRightInd/>
        <w:ind w:left="226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lastRenderedPageBreak/>
        <w:t>Support staff departments should check attendance against their own records.</w:t>
      </w:r>
    </w:p>
    <w:p w:rsidR="00B974B4" w:rsidRPr="00B974B4" w:rsidRDefault="00B974B4" w:rsidP="00B974B4">
      <w:pPr>
        <w:widowControl/>
        <w:autoSpaceDE/>
        <w:autoSpaceDN/>
        <w:adjustRightInd/>
        <w:ind w:left="1134"/>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Teachers will be accounted for by the Designated Safeguarding Lead or in their absence, another member of the SMT.</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 xml:space="preserve">NB: </w:t>
      </w:r>
      <w:r w:rsidRPr="00B974B4">
        <w:rPr>
          <w:rFonts w:asciiTheme="minorHAnsi" w:hAnsiTheme="minorHAnsi" w:cs="Times New Roman"/>
          <w:sz w:val="22"/>
          <w:szCs w:val="22"/>
          <w:lang w:eastAsia="en-US"/>
        </w:rPr>
        <w:t>Certain times of the day will be harder to reconcile than others such as break, lunch-time and in the half-hour after school finishes.  In addition, members of staff do not sign in and out and therefore reconciliation could be difficult.  However, the process of reconciliation is seen as important as it narrows down missing persons allowing investigation into their whereabouts.</w:t>
      </w:r>
    </w:p>
    <w:p w:rsidR="00B974B4" w:rsidRPr="00B974B4" w:rsidRDefault="00B974B4" w:rsidP="00B974B4">
      <w:pPr>
        <w:widowControl/>
        <w:autoSpaceDE/>
        <w:autoSpaceDN/>
        <w:adjustRightInd/>
        <w:ind w:left="567"/>
        <w:rPr>
          <w:rFonts w:asciiTheme="minorHAnsi" w:hAnsiTheme="minorHAnsi" w:cs="Times New Roman"/>
          <w:b/>
          <w:sz w:val="24"/>
          <w:szCs w:val="24"/>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sz w:val="24"/>
          <w:szCs w:val="24"/>
          <w:lang w:eastAsia="en-US"/>
        </w:rPr>
      </w:pPr>
      <w:r w:rsidRPr="00B974B4">
        <w:rPr>
          <w:rFonts w:asciiTheme="minorHAnsi" w:hAnsiTheme="minorHAnsi" w:cs="Times New Roman"/>
          <w:b/>
          <w:sz w:val="24"/>
          <w:szCs w:val="24"/>
          <w:lang w:eastAsia="en-US"/>
        </w:rPr>
        <w:t>Teaching Staff Fire Orders</w:t>
      </w:r>
    </w:p>
    <w:p w:rsidR="00B974B4" w:rsidRPr="00B974B4" w:rsidRDefault="00B974B4" w:rsidP="00B974B4">
      <w:pPr>
        <w:widowControl/>
        <w:autoSpaceDE/>
        <w:autoSpaceDN/>
        <w:adjustRightInd/>
        <w:ind w:left="567"/>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On hearing the alarm, impose silence and maintain it throughout the incident.</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Close windows if safe to do so.  Activate emergency gas or electric shut off procedures if appropriate to your classroom (eg. Science laboratories, catering).</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Instruct pupils to walk to the assembly point in silence.</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Supervise the exit from your room.  If corridors are full, wait for the congestion to reduce before leading your class out.</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Leave lights on and doors shut.  Do not lock doors behind you.</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As you leave check that rooms or toilets you are passing have been evacuated.</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En route to the exits be vigilant for signs of fire, broken manual call points or smoke detectors that have been illuminated.</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Leave the building only when all pupils under your supervision are clear of the building.</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Remain with your group all the way to the assembly point and until (and if) a full evacuation is ordered.</w:t>
      </w:r>
    </w:p>
    <w:p w:rsidR="00B974B4" w:rsidRPr="00B974B4" w:rsidRDefault="00B974B4" w:rsidP="00B974B4">
      <w:pPr>
        <w:widowControl/>
        <w:autoSpaceDE/>
        <w:autoSpaceDN/>
        <w:adjustRightInd/>
        <w:ind w:left="720"/>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Registers will be brought to the fire assembly point by a member of front office staff.</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Take a roll call of the pupils in your class group and notify the Fire Marshall of any missing pupils.</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If a full evacuation is ordered pupils must be instructed to line up in forms.</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Notify the member of staff coordinating roll call of any injuries or relevant information.</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Form teachers should mark their form’s attendance against registers.</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Report results (including “all present and correct”) immediately to the member of staff (usually the Designated Safeguarding Lead) coordinating pupil roll call; do not wait to be asked for the results.</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Report the existence of any known visitors to the member of staff coordinating roll call.</w:t>
      </w:r>
    </w:p>
    <w:p w:rsidR="00B974B4" w:rsidRPr="00B974B4" w:rsidRDefault="00B974B4" w:rsidP="00B974B4">
      <w:pPr>
        <w:widowControl/>
        <w:autoSpaceDE/>
        <w:autoSpaceDN/>
        <w:adjustRightInd/>
        <w:rPr>
          <w:rFonts w:asciiTheme="minorHAnsi" w:hAnsiTheme="minorHAnsi" w:cs="Times New Roman"/>
          <w:b/>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sz w:val="24"/>
          <w:szCs w:val="24"/>
          <w:lang w:eastAsia="en-US"/>
        </w:rPr>
      </w:pPr>
      <w:r w:rsidRPr="00B974B4">
        <w:rPr>
          <w:rFonts w:asciiTheme="minorHAnsi" w:hAnsiTheme="minorHAnsi" w:cs="Times New Roman"/>
          <w:b/>
          <w:sz w:val="24"/>
          <w:szCs w:val="24"/>
          <w:lang w:eastAsia="en-US"/>
        </w:rPr>
        <w:t>Pupils’ Fire Orders</w:t>
      </w:r>
    </w:p>
    <w:p w:rsidR="00B974B4" w:rsidRPr="00B974B4" w:rsidRDefault="00B974B4" w:rsidP="00B974B4">
      <w:pPr>
        <w:widowControl/>
        <w:autoSpaceDE/>
        <w:autoSpaceDN/>
        <w:adjustRightInd/>
        <w:ind w:left="567"/>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If no teacher is with you:</w:t>
      </w:r>
    </w:p>
    <w:p w:rsidR="00B974B4" w:rsidRPr="00B974B4" w:rsidRDefault="00B974B4" w:rsidP="00B974B4">
      <w:pPr>
        <w:widowControl/>
        <w:autoSpaceDE/>
        <w:autoSpaceDN/>
        <w:adjustRightInd/>
        <w:ind w:left="1418"/>
        <w:rPr>
          <w:rFonts w:asciiTheme="minorHAnsi" w:hAnsiTheme="minorHAnsi" w:cs="Times New Roman"/>
          <w:b/>
          <w:sz w:val="22"/>
          <w:szCs w:val="22"/>
          <w:lang w:eastAsia="en-US"/>
        </w:rPr>
      </w:pP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Cs/>
          <w:sz w:val="22"/>
          <w:szCs w:val="22"/>
          <w:lang w:eastAsia="en-US"/>
        </w:rPr>
      </w:pPr>
      <w:r w:rsidRPr="00B974B4">
        <w:rPr>
          <w:rFonts w:asciiTheme="minorHAnsi" w:hAnsiTheme="minorHAnsi" w:cs="Times New Roman"/>
          <w:bCs/>
          <w:sz w:val="22"/>
          <w:szCs w:val="22"/>
          <w:lang w:eastAsia="en-US"/>
        </w:rPr>
        <w:t>Do not attempt to deal with a fire yourself.</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Cs/>
          <w:sz w:val="22"/>
          <w:szCs w:val="22"/>
          <w:lang w:eastAsia="en-US"/>
        </w:rPr>
      </w:pPr>
      <w:r w:rsidRPr="00B974B4">
        <w:rPr>
          <w:rFonts w:asciiTheme="minorHAnsi" w:hAnsiTheme="minorHAnsi" w:cs="Times New Roman"/>
          <w:bCs/>
          <w:sz w:val="22"/>
          <w:szCs w:val="22"/>
          <w:lang w:eastAsia="en-US"/>
        </w:rPr>
        <w:t>If in a group, evacuate together in silence.</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Cs/>
          <w:sz w:val="22"/>
          <w:szCs w:val="22"/>
          <w:lang w:eastAsia="en-US"/>
        </w:rPr>
      </w:pPr>
      <w:r w:rsidRPr="00B974B4">
        <w:rPr>
          <w:rFonts w:asciiTheme="minorHAnsi" w:hAnsiTheme="minorHAnsi" w:cs="Times New Roman"/>
          <w:bCs/>
          <w:sz w:val="22"/>
          <w:szCs w:val="22"/>
          <w:lang w:eastAsia="en-US"/>
        </w:rPr>
        <w:t>Walk.</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Cs/>
          <w:sz w:val="22"/>
          <w:szCs w:val="22"/>
          <w:lang w:eastAsia="en-US"/>
        </w:rPr>
      </w:pPr>
      <w:r w:rsidRPr="00B974B4">
        <w:rPr>
          <w:rFonts w:asciiTheme="minorHAnsi" w:hAnsiTheme="minorHAnsi" w:cs="Times New Roman"/>
          <w:bCs/>
          <w:sz w:val="22"/>
          <w:szCs w:val="22"/>
          <w:lang w:eastAsia="en-US"/>
        </w:rPr>
        <w:t>Leave all bags.</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Cs/>
          <w:sz w:val="22"/>
          <w:szCs w:val="22"/>
          <w:lang w:eastAsia="en-US"/>
        </w:rPr>
      </w:pPr>
      <w:r w:rsidRPr="00B974B4">
        <w:rPr>
          <w:rFonts w:asciiTheme="minorHAnsi" w:hAnsiTheme="minorHAnsi" w:cs="Times New Roman"/>
          <w:bCs/>
          <w:sz w:val="22"/>
          <w:szCs w:val="22"/>
          <w:lang w:eastAsia="en-US"/>
        </w:rPr>
        <w:t>Leave lights on.</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Cs/>
          <w:sz w:val="22"/>
          <w:szCs w:val="22"/>
          <w:lang w:eastAsia="en-US"/>
        </w:rPr>
      </w:pPr>
      <w:r w:rsidRPr="00B974B4">
        <w:rPr>
          <w:rFonts w:asciiTheme="minorHAnsi" w:hAnsiTheme="minorHAnsi" w:cs="Times New Roman"/>
          <w:bCs/>
          <w:sz w:val="22"/>
          <w:szCs w:val="22"/>
          <w:lang w:eastAsia="en-US"/>
        </w:rPr>
        <w:t>Close all doors.  Do not lock them.</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Cs/>
          <w:sz w:val="22"/>
          <w:szCs w:val="22"/>
          <w:lang w:eastAsia="en-US"/>
        </w:rPr>
      </w:pPr>
      <w:r w:rsidRPr="00B974B4">
        <w:rPr>
          <w:rFonts w:asciiTheme="minorHAnsi" w:hAnsiTheme="minorHAnsi" w:cs="Times New Roman"/>
          <w:bCs/>
          <w:sz w:val="22"/>
          <w:szCs w:val="22"/>
          <w:lang w:eastAsia="en-US"/>
        </w:rPr>
        <w:t>Leave the building by the nearest emergency exit.</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Cs/>
          <w:sz w:val="22"/>
          <w:szCs w:val="22"/>
          <w:lang w:eastAsia="en-US"/>
        </w:rPr>
      </w:pPr>
      <w:r w:rsidRPr="00B974B4">
        <w:rPr>
          <w:rFonts w:asciiTheme="minorHAnsi" w:hAnsiTheme="minorHAnsi" w:cs="Times New Roman"/>
          <w:bCs/>
          <w:sz w:val="22"/>
          <w:szCs w:val="22"/>
          <w:lang w:eastAsia="en-US"/>
        </w:rPr>
        <w:t>Proceed to the nearest assembly point (normally the tarmac area outside GSL/DT).</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Cs/>
          <w:sz w:val="22"/>
          <w:szCs w:val="22"/>
          <w:lang w:eastAsia="en-US"/>
        </w:rPr>
      </w:pPr>
      <w:r w:rsidRPr="00B974B4">
        <w:rPr>
          <w:rFonts w:asciiTheme="minorHAnsi" w:hAnsiTheme="minorHAnsi" w:cs="Times New Roman"/>
          <w:bCs/>
          <w:sz w:val="22"/>
          <w:szCs w:val="22"/>
          <w:lang w:eastAsia="en-US"/>
        </w:rPr>
        <w:t>Do not enter a building that is sounding a fire alarm for any reason whatsoever.</w:t>
      </w:r>
    </w:p>
    <w:p w:rsidR="00B974B4" w:rsidRPr="00B974B4" w:rsidRDefault="00B974B4" w:rsidP="00B974B4">
      <w:pPr>
        <w:widowControl/>
        <w:tabs>
          <w:tab w:val="left" w:pos="567"/>
        </w:tabs>
        <w:autoSpaceDE/>
        <w:autoSpaceDN/>
        <w:adjustRightInd/>
        <w:ind w:left="1418"/>
        <w:rPr>
          <w:rFonts w:asciiTheme="minorHAnsi" w:hAnsiTheme="minorHAnsi" w:cs="Times New Roman"/>
          <w:b/>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sz w:val="24"/>
          <w:szCs w:val="24"/>
          <w:lang w:eastAsia="en-US"/>
        </w:rPr>
      </w:pPr>
      <w:r w:rsidRPr="00B974B4">
        <w:rPr>
          <w:rFonts w:asciiTheme="minorHAnsi" w:hAnsiTheme="minorHAnsi" w:cs="Times New Roman"/>
          <w:b/>
          <w:sz w:val="24"/>
          <w:szCs w:val="24"/>
          <w:lang w:eastAsia="en-US"/>
        </w:rPr>
        <w:t>Fire Orders – School Staff without direct pupil responsibility</w:t>
      </w:r>
    </w:p>
    <w:p w:rsidR="00B974B4" w:rsidRPr="00B974B4" w:rsidRDefault="00B974B4" w:rsidP="00B974B4">
      <w:pPr>
        <w:widowControl/>
        <w:autoSpaceDE/>
        <w:autoSpaceDN/>
        <w:adjustRightInd/>
        <w:ind w:left="567"/>
        <w:rPr>
          <w:rFonts w:asciiTheme="minorHAnsi" w:hAnsiTheme="minorHAnsi" w:cs="Times New Roman"/>
          <w:b/>
          <w:sz w:val="24"/>
          <w:szCs w:val="24"/>
          <w:lang w:eastAsia="en-US"/>
        </w:rPr>
      </w:pPr>
    </w:p>
    <w:p w:rsidR="00B974B4" w:rsidRPr="00B974B4" w:rsidRDefault="00B974B4" w:rsidP="00B974B4">
      <w:pPr>
        <w:widowControl/>
        <w:numPr>
          <w:ilvl w:val="1"/>
          <w:numId w:val="7"/>
        </w:numPr>
        <w:autoSpaceDE/>
        <w:autoSpaceDN/>
        <w:adjustRightInd/>
        <w:ind w:left="1418" w:hanging="698"/>
        <w:rPr>
          <w:rFonts w:asciiTheme="minorHAnsi" w:hAnsiTheme="minorHAnsi" w:cs="Times New Roman"/>
          <w:b/>
          <w:sz w:val="22"/>
          <w:szCs w:val="22"/>
          <w:lang w:eastAsia="en-US"/>
        </w:rPr>
      </w:pPr>
      <w:r w:rsidRPr="00B974B4">
        <w:rPr>
          <w:rFonts w:asciiTheme="minorHAnsi" w:hAnsiTheme="minorHAnsi" w:cs="Times New Roman"/>
          <w:b/>
          <w:bCs/>
          <w:sz w:val="22"/>
          <w:szCs w:val="22"/>
          <w:lang w:eastAsia="en-US"/>
        </w:rPr>
        <w:t>On hearing the Fire Alarm:</w:t>
      </w:r>
    </w:p>
    <w:p w:rsidR="00B974B4" w:rsidRPr="00B974B4" w:rsidRDefault="00B974B4" w:rsidP="00B974B4">
      <w:pPr>
        <w:widowControl/>
        <w:autoSpaceDE/>
        <w:autoSpaceDN/>
        <w:adjustRightInd/>
        <w:ind w:left="1134"/>
        <w:rPr>
          <w:rFonts w:asciiTheme="minorHAnsi" w:hAnsiTheme="minorHAnsi" w:cs="Times New Roman"/>
          <w:b/>
          <w:sz w:val="22"/>
          <w:szCs w:val="22"/>
          <w:lang w:eastAsia="en-US"/>
        </w:rPr>
      </w:pP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Cs/>
          <w:sz w:val="22"/>
          <w:szCs w:val="22"/>
          <w:lang w:eastAsia="en-US"/>
        </w:rPr>
      </w:pPr>
      <w:r w:rsidRPr="00B974B4">
        <w:rPr>
          <w:rFonts w:asciiTheme="minorHAnsi" w:hAnsiTheme="minorHAnsi" w:cs="Times New Roman"/>
          <w:bCs/>
          <w:sz w:val="22"/>
          <w:szCs w:val="22"/>
          <w:lang w:eastAsia="en-US"/>
        </w:rPr>
        <w:t>If engaged in a potentially dangerous activity (e.g. cooking), ensure that the equipment is left in a safe condition.</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Cs/>
          <w:sz w:val="22"/>
          <w:szCs w:val="22"/>
          <w:lang w:eastAsia="en-US"/>
        </w:rPr>
      </w:pPr>
      <w:r w:rsidRPr="00B974B4">
        <w:rPr>
          <w:rFonts w:asciiTheme="minorHAnsi" w:hAnsiTheme="minorHAnsi" w:cs="Times New Roman"/>
          <w:bCs/>
          <w:sz w:val="22"/>
          <w:szCs w:val="22"/>
          <w:lang w:eastAsia="en-US"/>
        </w:rPr>
        <w:t>Switch off all gas and electrical appliances.</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Cs/>
          <w:sz w:val="22"/>
          <w:szCs w:val="22"/>
          <w:lang w:eastAsia="en-US"/>
        </w:rPr>
      </w:pPr>
      <w:r w:rsidRPr="00B974B4">
        <w:rPr>
          <w:rFonts w:asciiTheme="minorHAnsi" w:hAnsiTheme="minorHAnsi" w:cs="Times New Roman"/>
          <w:bCs/>
          <w:sz w:val="22"/>
          <w:szCs w:val="22"/>
          <w:lang w:eastAsia="en-US"/>
        </w:rPr>
        <w:t>Leave belongings.</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Cs/>
          <w:sz w:val="22"/>
          <w:szCs w:val="22"/>
          <w:lang w:eastAsia="en-US"/>
        </w:rPr>
      </w:pPr>
      <w:r w:rsidRPr="00B974B4">
        <w:rPr>
          <w:rFonts w:asciiTheme="minorHAnsi" w:hAnsiTheme="minorHAnsi" w:cs="Times New Roman"/>
          <w:bCs/>
          <w:sz w:val="22"/>
          <w:szCs w:val="22"/>
          <w:lang w:eastAsia="en-US"/>
        </w:rPr>
        <w:t>Close windows.</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Cs/>
          <w:sz w:val="22"/>
          <w:szCs w:val="22"/>
          <w:lang w:eastAsia="en-US"/>
        </w:rPr>
      </w:pPr>
      <w:r w:rsidRPr="00B974B4">
        <w:rPr>
          <w:rFonts w:asciiTheme="minorHAnsi" w:hAnsiTheme="minorHAnsi" w:cs="Times New Roman"/>
          <w:bCs/>
          <w:sz w:val="22"/>
          <w:szCs w:val="22"/>
          <w:lang w:eastAsia="en-US"/>
        </w:rPr>
        <w:t>Leave lights on and doors shut.  Do not lock doors.</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
          <w:sz w:val="22"/>
          <w:szCs w:val="22"/>
          <w:lang w:eastAsia="en-US"/>
        </w:rPr>
      </w:pPr>
      <w:r w:rsidRPr="00B974B4">
        <w:rPr>
          <w:rFonts w:asciiTheme="minorHAnsi" w:hAnsiTheme="minorHAnsi" w:cs="Times New Roman"/>
          <w:bCs/>
          <w:sz w:val="22"/>
          <w:szCs w:val="22"/>
          <w:lang w:eastAsia="en-US"/>
        </w:rPr>
        <w:t>Proceed directly to the nominated assembly point.</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As you leave check that rooms or toilets you are passing have been evacuated.</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Notify the member of staff coordinating roll call of any injuries or relevant information.</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
          <w:sz w:val="22"/>
          <w:szCs w:val="22"/>
          <w:lang w:eastAsia="en-US"/>
        </w:rPr>
      </w:pPr>
      <w:r w:rsidRPr="00B974B4">
        <w:rPr>
          <w:rFonts w:asciiTheme="minorHAnsi" w:hAnsiTheme="minorHAnsi" w:cs="Times New Roman"/>
          <w:bCs/>
          <w:sz w:val="22"/>
          <w:szCs w:val="22"/>
          <w:lang w:eastAsia="en-US"/>
        </w:rPr>
        <w:t>Line up with colleagues at the assembly point and await further instructions.</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
          <w:sz w:val="22"/>
          <w:szCs w:val="22"/>
          <w:lang w:eastAsia="en-US"/>
        </w:rPr>
      </w:pPr>
      <w:r w:rsidRPr="00B974B4">
        <w:rPr>
          <w:rFonts w:asciiTheme="minorHAnsi" w:hAnsiTheme="minorHAnsi" w:cs="Times New Roman"/>
          <w:bCs/>
          <w:sz w:val="22"/>
          <w:szCs w:val="22"/>
          <w:lang w:eastAsia="en-US"/>
        </w:rPr>
        <w:t>Remain quiet.</w:t>
      </w:r>
    </w:p>
    <w:p w:rsidR="00B974B4" w:rsidRPr="00B974B4" w:rsidRDefault="00B974B4" w:rsidP="00B974B4">
      <w:pPr>
        <w:widowControl/>
        <w:numPr>
          <w:ilvl w:val="2"/>
          <w:numId w:val="12"/>
        </w:numPr>
        <w:autoSpaceDE/>
        <w:autoSpaceDN/>
        <w:adjustRightInd/>
        <w:ind w:left="2127" w:hanging="687"/>
        <w:jc w:val="both"/>
        <w:rPr>
          <w:rFonts w:asciiTheme="minorHAnsi" w:hAnsiTheme="minorHAnsi" w:cs="Times New Roman"/>
          <w:b/>
          <w:sz w:val="22"/>
          <w:szCs w:val="22"/>
          <w:lang w:eastAsia="en-US"/>
        </w:rPr>
      </w:pPr>
      <w:r w:rsidRPr="00B974B4">
        <w:rPr>
          <w:rFonts w:asciiTheme="minorHAnsi" w:hAnsiTheme="minorHAnsi" w:cs="Times New Roman"/>
          <w:bCs/>
          <w:sz w:val="22"/>
          <w:szCs w:val="22"/>
          <w:lang w:eastAsia="en-US"/>
        </w:rPr>
        <w:t>The Manager / Supervisor in charge will take roll call.</w:t>
      </w:r>
    </w:p>
    <w:p w:rsidR="00B974B4" w:rsidRPr="00B974B4" w:rsidRDefault="00B974B4" w:rsidP="00B974B4">
      <w:pPr>
        <w:widowControl/>
        <w:autoSpaceDE/>
        <w:autoSpaceDN/>
        <w:adjustRightInd/>
        <w:rPr>
          <w:rFonts w:asciiTheme="minorHAnsi" w:hAnsiTheme="minorHAnsi" w:cs="Times New Roman"/>
          <w:b/>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sz w:val="24"/>
          <w:szCs w:val="24"/>
          <w:lang w:eastAsia="en-US"/>
        </w:rPr>
      </w:pPr>
      <w:r w:rsidRPr="00B974B4">
        <w:rPr>
          <w:rFonts w:asciiTheme="minorHAnsi" w:hAnsiTheme="minorHAnsi" w:cs="Times New Roman"/>
          <w:b/>
          <w:sz w:val="24"/>
          <w:szCs w:val="24"/>
          <w:lang w:eastAsia="en-US"/>
        </w:rPr>
        <w:t>Boarding Staff Fire Orders</w:t>
      </w:r>
    </w:p>
    <w:p w:rsidR="00B974B4" w:rsidRPr="00B974B4" w:rsidRDefault="00B974B4" w:rsidP="00B974B4">
      <w:pPr>
        <w:widowControl/>
        <w:autoSpaceDE/>
        <w:autoSpaceDN/>
        <w:adjustRightInd/>
        <w:ind w:left="567"/>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sz w:val="22"/>
          <w:szCs w:val="22"/>
          <w:lang w:eastAsia="en-US"/>
        </w:rPr>
        <w:t xml:space="preserve">In the event of a fire alarm the occupants of the rooms should knock on other doors in their corridor as they leave in order that they check that the pupils from other rooms are aware of the need to evacuate.  </w:t>
      </w:r>
    </w:p>
    <w:p w:rsidR="00B974B4" w:rsidRPr="00B974B4" w:rsidRDefault="00B974B4" w:rsidP="00B974B4">
      <w:pPr>
        <w:widowControl/>
        <w:autoSpaceDE/>
        <w:autoSpaceDN/>
        <w:adjustRightInd/>
        <w:jc w:val="both"/>
        <w:rPr>
          <w:rFonts w:asciiTheme="minorHAnsi" w:hAnsiTheme="minorHAnsi" w:cs="Times New Roman"/>
          <w:b/>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Orders;</w:t>
      </w:r>
    </w:p>
    <w:p w:rsidR="00B974B4" w:rsidRPr="00B974B4" w:rsidRDefault="00B974B4" w:rsidP="00B974B4">
      <w:pPr>
        <w:widowControl/>
        <w:numPr>
          <w:ilvl w:val="0"/>
          <w:numId w:val="13"/>
        </w:numPr>
        <w:autoSpaceDE/>
        <w:autoSpaceDN/>
        <w:adjustRightInd/>
        <w:ind w:hanging="22"/>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Proceed to the assembly point.</w:t>
      </w:r>
    </w:p>
    <w:p w:rsidR="00B974B4" w:rsidRPr="00B974B4" w:rsidRDefault="00B974B4" w:rsidP="00B974B4">
      <w:pPr>
        <w:widowControl/>
        <w:numPr>
          <w:ilvl w:val="0"/>
          <w:numId w:val="13"/>
        </w:numPr>
        <w:autoSpaceDE/>
        <w:autoSpaceDN/>
        <w:adjustRightInd/>
        <w:ind w:left="2127" w:hanging="709"/>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If you have responsibility for roll call, ensure you take the register (the Prefect Head of House is normally responsible for roll-call).</w:t>
      </w:r>
    </w:p>
    <w:p w:rsidR="00B974B4" w:rsidRPr="00B974B4" w:rsidRDefault="00B974B4" w:rsidP="00B974B4">
      <w:pPr>
        <w:widowControl/>
        <w:numPr>
          <w:ilvl w:val="0"/>
          <w:numId w:val="13"/>
        </w:numPr>
        <w:autoSpaceDE/>
        <w:autoSpaceDN/>
        <w:adjustRightInd/>
        <w:ind w:left="2127" w:hanging="709"/>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lastRenderedPageBreak/>
        <w:t>The Duty member of staff will go to the Fire Panel to establish the zone where the fire alarm is activated.  After this they will assist with roll call.</w:t>
      </w:r>
    </w:p>
    <w:p w:rsidR="00B974B4" w:rsidRPr="00B974B4" w:rsidRDefault="00B974B4" w:rsidP="00B974B4">
      <w:pPr>
        <w:widowControl/>
        <w:numPr>
          <w:ilvl w:val="0"/>
          <w:numId w:val="13"/>
        </w:numPr>
        <w:autoSpaceDE/>
        <w:autoSpaceDN/>
        <w:adjustRightInd/>
        <w:ind w:left="2127" w:hanging="709"/>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Assume you have to act as Fire Marshall (see Fire Marshall’s instructions reproduced below) unless advised to the contrary.</w:t>
      </w:r>
    </w:p>
    <w:p w:rsidR="00B974B4" w:rsidRPr="00B974B4" w:rsidRDefault="00B974B4" w:rsidP="00B974B4">
      <w:pPr>
        <w:widowControl/>
        <w:autoSpaceDE/>
        <w:autoSpaceDN/>
        <w:adjustRightInd/>
        <w:ind w:left="1440"/>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eastAsia="en-US"/>
        </w:rPr>
      </w:pPr>
      <w:r w:rsidRPr="00B974B4">
        <w:rPr>
          <w:rFonts w:asciiTheme="minorHAnsi" w:hAnsiTheme="minorHAnsi" w:cs="Times New Roman"/>
          <w:bCs/>
          <w:iCs/>
          <w:sz w:val="22"/>
          <w:szCs w:val="22"/>
          <w:lang w:eastAsia="en-US"/>
        </w:rPr>
        <w:t>Each boarding house draws up their own specific instructions to staff and pupils using these fire orders and these are explained at induction.  These house area specific instructions are on display in Redmires/Ryburn, Wolden, Slitheroe, Goat House Barn and Wheelwright.</w:t>
      </w:r>
    </w:p>
    <w:p w:rsidR="00B974B4" w:rsidRPr="00B974B4" w:rsidRDefault="00B974B4" w:rsidP="00B974B4">
      <w:pPr>
        <w:widowControl/>
        <w:autoSpaceDE/>
        <w:autoSpaceDN/>
        <w:adjustRightInd/>
        <w:ind w:left="1134"/>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Fire Marshall’s instructions (during boarding hours);</w:t>
      </w:r>
    </w:p>
    <w:p w:rsidR="00B974B4" w:rsidRPr="00B974B4" w:rsidRDefault="00B974B4" w:rsidP="00B974B4">
      <w:pPr>
        <w:widowControl/>
        <w:autoSpaceDE/>
        <w:autoSpaceDN/>
        <w:adjustRightInd/>
        <w:ind w:left="567"/>
        <w:rPr>
          <w:rFonts w:asciiTheme="minorHAnsi" w:hAnsiTheme="minorHAnsi" w:cs="Times New Roman"/>
          <w:b/>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b/>
          <w:sz w:val="22"/>
          <w:szCs w:val="22"/>
          <w:lang w:eastAsia="en-US"/>
        </w:rPr>
        <w:t xml:space="preserve">Orders: </w:t>
      </w:r>
      <w:r w:rsidRPr="00B974B4">
        <w:rPr>
          <w:rFonts w:asciiTheme="minorHAnsi" w:hAnsiTheme="minorHAnsi" w:cs="Times New Roman"/>
          <w:sz w:val="22"/>
          <w:szCs w:val="22"/>
          <w:lang w:eastAsia="en-US"/>
        </w:rPr>
        <w:t xml:space="preserve">The Fire Marshall selection is as set out earlier within the section on </w:t>
      </w:r>
      <w:r w:rsidRPr="00B974B4">
        <w:rPr>
          <w:rFonts w:asciiTheme="minorHAnsi" w:hAnsiTheme="minorHAnsi" w:cs="Times New Roman"/>
          <w:b/>
          <w:sz w:val="22"/>
          <w:szCs w:val="22"/>
          <w:lang w:eastAsia="en-US"/>
        </w:rPr>
        <w:t>Fire Marshall Orders</w:t>
      </w:r>
      <w:r w:rsidRPr="00B974B4">
        <w:rPr>
          <w:rFonts w:asciiTheme="minorHAnsi" w:hAnsiTheme="minorHAnsi" w:cs="Times New Roman"/>
          <w:sz w:val="22"/>
          <w:szCs w:val="22"/>
          <w:lang w:eastAsia="en-US"/>
        </w:rPr>
        <w:t>.  Each member of staff should assume that they are the Fire Marshall until it becomes evident that a more senior colleague has taken charge.</w:t>
      </w:r>
    </w:p>
    <w:p w:rsidR="00B974B4" w:rsidRPr="00B974B4" w:rsidRDefault="00B974B4" w:rsidP="00B974B4">
      <w:pPr>
        <w:widowControl/>
        <w:autoSpaceDE/>
        <w:autoSpaceDN/>
        <w:adjustRightInd/>
        <w:ind w:left="1134"/>
        <w:jc w:val="both"/>
        <w:rPr>
          <w:rFonts w:asciiTheme="minorHAnsi" w:hAnsiTheme="minorHAnsi" w:cs="Times New Roman"/>
          <w:sz w:val="22"/>
          <w:szCs w:val="22"/>
          <w:lang w:eastAsia="en-US"/>
        </w:rPr>
      </w:pPr>
    </w:p>
    <w:p w:rsidR="00B974B4" w:rsidRPr="00B974B4" w:rsidRDefault="00B974B4" w:rsidP="00B974B4">
      <w:pPr>
        <w:widowControl/>
        <w:autoSpaceDE/>
        <w:autoSpaceDN/>
        <w:adjustRightInd/>
        <w:ind w:left="720" w:firstLine="720"/>
        <w:jc w:val="both"/>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If a fire has been observed and reported:</w:t>
      </w:r>
    </w:p>
    <w:p w:rsidR="00B974B4" w:rsidRPr="00B974B4" w:rsidRDefault="00B974B4" w:rsidP="00B974B4">
      <w:pPr>
        <w:widowControl/>
        <w:autoSpaceDE/>
        <w:autoSpaceDN/>
        <w:adjustRightInd/>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Instruct either a prefect or duty staff to push the button alarm on the fire panel which will automatically trigger alarms in the School House/Wheelwright, Redmires/Ryburn, Teaching Block and Art Block.</w:t>
      </w:r>
    </w:p>
    <w:p w:rsidR="00B974B4" w:rsidRPr="00B974B4" w:rsidRDefault="00B974B4" w:rsidP="00B974B4">
      <w:pPr>
        <w:widowControl/>
        <w:autoSpaceDE/>
        <w:autoSpaceDN/>
        <w:adjustRightInd/>
        <w:ind w:left="2127"/>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Dial 999 for the fire brigade (and an ambulance if an injury is suspected).</w:t>
      </w:r>
    </w:p>
    <w:p w:rsidR="00B974B4" w:rsidRPr="00B974B4" w:rsidRDefault="00B974B4" w:rsidP="00B974B4">
      <w:pPr>
        <w:widowControl/>
        <w:autoSpaceDE/>
        <w:autoSpaceDN/>
        <w:adjustRightInd/>
        <w:ind w:left="1440"/>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Post guides for the emergency services after ensuring that these guides have been accounted for on the roll call.</w:t>
      </w:r>
    </w:p>
    <w:p w:rsidR="00B974B4" w:rsidRPr="00B974B4" w:rsidRDefault="00B974B4" w:rsidP="00B974B4">
      <w:pPr>
        <w:widowControl/>
        <w:autoSpaceDE/>
        <w:autoSpaceDN/>
        <w:adjustRightInd/>
        <w:ind w:left="720"/>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Call the 24 hour site matronic staff by calling 07816 985923 (Boarding mobiles should hold this number in memory) and direct to any suspected casualty.</w:t>
      </w:r>
    </w:p>
    <w:p w:rsidR="00B974B4" w:rsidRPr="00B974B4" w:rsidRDefault="00B974B4" w:rsidP="00B974B4">
      <w:pPr>
        <w:widowControl/>
        <w:autoSpaceDE/>
        <w:autoSpaceDN/>
        <w:adjustRightInd/>
        <w:ind w:left="720"/>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Instruct a member of staff to notify the Bursar, Head</w:t>
      </w:r>
      <w:r w:rsidR="008A006D">
        <w:rPr>
          <w:rFonts w:asciiTheme="minorHAnsi" w:hAnsiTheme="minorHAnsi" w:cs="Times New Roman"/>
          <w:sz w:val="22"/>
          <w:szCs w:val="22"/>
          <w:lang w:eastAsia="en-US"/>
        </w:rPr>
        <w:t xml:space="preserve">(s) </w:t>
      </w:r>
      <w:r w:rsidRPr="00B974B4">
        <w:rPr>
          <w:rFonts w:asciiTheme="minorHAnsi" w:hAnsiTheme="minorHAnsi" w:cs="Times New Roman"/>
          <w:sz w:val="22"/>
          <w:szCs w:val="22"/>
          <w:lang w:eastAsia="en-US"/>
        </w:rPr>
        <w:t>and Property Services Manager (</w:t>
      </w:r>
      <w:r w:rsidRPr="00B974B4">
        <w:rPr>
          <w:rFonts w:asciiTheme="minorHAnsi" w:hAnsiTheme="minorHAnsi" w:cs="Times New Roman"/>
          <w:i/>
          <w:iCs/>
          <w:sz w:val="22"/>
          <w:szCs w:val="22"/>
          <w:lang w:eastAsia="en-US"/>
        </w:rPr>
        <w:t xml:space="preserve">see reporting of </w:t>
      </w:r>
      <w:r w:rsidRPr="00B974B4">
        <w:rPr>
          <w:rFonts w:asciiTheme="minorHAnsi" w:hAnsiTheme="minorHAnsi" w:cs="Times New Roman"/>
          <w:i/>
          <w:iCs/>
          <w:sz w:val="22"/>
          <w:szCs w:val="22"/>
          <w:highlight w:val="yellow"/>
          <w:lang w:eastAsia="en-US"/>
        </w:rPr>
        <w:t>incidents procedure page 27</w:t>
      </w:r>
      <w:r w:rsidRPr="00B974B4">
        <w:rPr>
          <w:rFonts w:asciiTheme="minorHAnsi" w:hAnsiTheme="minorHAnsi" w:cs="Times New Roman"/>
          <w:i/>
          <w:iCs/>
          <w:sz w:val="22"/>
          <w:szCs w:val="22"/>
          <w:lang w:eastAsia="en-US"/>
        </w:rPr>
        <w:t>).</w:t>
      </w:r>
    </w:p>
    <w:p w:rsidR="00B974B4" w:rsidRPr="00B974B4" w:rsidRDefault="00B974B4" w:rsidP="00B974B4">
      <w:pPr>
        <w:widowControl/>
        <w:autoSpaceDE/>
        <w:autoSpaceDN/>
        <w:adjustRightInd/>
        <w:ind w:left="720"/>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Check the results of the roll call.  Query any discrepancies with the relevant staff.</w:t>
      </w:r>
    </w:p>
    <w:p w:rsidR="00B974B4" w:rsidRPr="00B974B4" w:rsidRDefault="00B974B4" w:rsidP="00B974B4">
      <w:pPr>
        <w:widowControl/>
        <w:autoSpaceDE/>
        <w:autoSpaceDN/>
        <w:adjustRightInd/>
        <w:ind w:left="720"/>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Once all present have been accounted for, move the pupils to a safe place to be supervised by members of staff.</w:t>
      </w:r>
    </w:p>
    <w:p w:rsidR="00B974B4" w:rsidRPr="00B974B4" w:rsidRDefault="00B974B4" w:rsidP="00B974B4">
      <w:pPr>
        <w:widowControl/>
        <w:autoSpaceDE/>
        <w:autoSpaceDN/>
        <w:adjustRightInd/>
        <w:ind w:left="720"/>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A list of missing pupils should be provided to the Fire Service on their arrival.  All available staff should concentrate on eliminating names from the list of pupils who are off site.  Rishworth Staff should not re-enter a building to look for pupils in the event of a fire.</w:t>
      </w:r>
    </w:p>
    <w:p w:rsidR="00B974B4" w:rsidRPr="00B974B4" w:rsidRDefault="00B974B4" w:rsidP="00B974B4">
      <w:pPr>
        <w:widowControl/>
        <w:autoSpaceDE/>
        <w:autoSpaceDN/>
        <w:adjustRightInd/>
        <w:ind w:left="720"/>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Give the “all clear” only after authorised to do so by the fire service.</w:t>
      </w:r>
    </w:p>
    <w:p w:rsidR="00B974B4" w:rsidRPr="00B974B4" w:rsidRDefault="00B974B4" w:rsidP="00B974B4">
      <w:pPr>
        <w:widowControl/>
        <w:autoSpaceDE/>
        <w:autoSpaceDN/>
        <w:adjustRightInd/>
        <w:ind w:left="720"/>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Record the incident in the log.</w:t>
      </w:r>
    </w:p>
    <w:p w:rsidR="00B974B4" w:rsidRPr="00B974B4" w:rsidRDefault="00B974B4" w:rsidP="00B974B4">
      <w:pPr>
        <w:widowControl/>
        <w:autoSpaceDE/>
        <w:autoSpaceDN/>
        <w:adjustRightInd/>
        <w:rPr>
          <w:rFonts w:asciiTheme="minorHAnsi" w:hAnsiTheme="minorHAnsi" w:cs="Times New Roman"/>
          <w:sz w:val="22"/>
          <w:szCs w:val="22"/>
          <w:lang w:eastAsia="en-US"/>
        </w:rPr>
      </w:pPr>
    </w:p>
    <w:p w:rsidR="00B974B4" w:rsidRPr="00B974B4" w:rsidRDefault="00B974B4" w:rsidP="00B974B4">
      <w:pPr>
        <w:widowControl/>
        <w:autoSpaceDE/>
        <w:autoSpaceDN/>
        <w:adjustRightInd/>
        <w:ind w:left="720" w:firstLine="687"/>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 xml:space="preserve">If an alarm sounds but a fire is </w:t>
      </w:r>
      <w:r w:rsidRPr="00B974B4">
        <w:rPr>
          <w:rFonts w:asciiTheme="minorHAnsi" w:hAnsiTheme="minorHAnsi" w:cs="Times New Roman"/>
          <w:b/>
          <w:sz w:val="22"/>
          <w:szCs w:val="22"/>
          <w:u w:val="single"/>
          <w:lang w:eastAsia="en-US"/>
        </w:rPr>
        <w:t>not</w:t>
      </w:r>
      <w:r w:rsidRPr="00B974B4">
        <w:rPr>
          <w:rFonts w:asciiTheme="minorHAnsi" w:hAnsiTheme="minorHAnsi" w:cs="Times New Roman"/>
          <w:b/>
          <w:sz w:val="22"/>
          <w:szCs w:val="22"/>
          <w:lang w:eastAsia="en-US"/>
        </w:rPr>
        <w:t xml:space="preserve"> reported:</w:t>
      </w:r>
    </w:p>
    <w:p w:rsidR="00B974B4" w:rsidRPr="00B974B4" w:rsidRDefault="00B974B4" w:rsidP="00B974B4">
      <w:pPr>
        <w:widowControl/>
        <w:autoSpaceDE/>
        <w:autoSpaceDN/>
        <w:adjustRightInd/>
        <w:ind w:left="1134"/>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lastRenderedPageBreak/>
        <w:t>From the fire panel, identify the area in which the fire sensor has been activated and carefully check the building for signs of fire.  Where no fire, find the point at which the alarm has been activated.  The fire alarm will have sounded because:</w:t>
      </w:r>
    </w:p>
    <w:p w:rsidR="00B974B4" w:rsidRPr="00B974B4" w:rsidRDefault="00B974B4" w:rsidP="00B974B4">
      <w:pPr>
        <w:widowControl/>
        <w:numPr>
          <w:ilvl w:val="3"/>
          <w:numId w:val="7"/>
        </w:numPr>
        <w:autoSpaceDE/>
        <w:autoSpaceDN/>
        <w:adjustRightInd/>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A smoke / heat detector has been activated (for identification a light will appear on the side of the sensor),</w:t>
      </w:r>
    </w:p>
    <w:p w:rsidR="00B974B4" w:rsidRPr="00B974B4" w:rsidRDefault="00B974B4" w:rsidP="00B974B4">
      <w:pPr>
        <w:widowControl/>
        <w:numPr>
          <w:ilvl w:val="3"/>
          <w:numId w:val="7"/>
        </w:numPr>
        <w:autoSpaceDE/>
        <w:autoSpaceDN/>
        <w:adjustRightInd/>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A “break glass” control has been smashed,</w:t>
      </w:r>
    </w:p>
    <w:p w:rsidR="00B974B4" w:rsidRPr="00B974B4" w:rsidRDefault="00B974B4" w:rsidP="00B974B4">
      <w:pPr>
        <w:widowControl/>
        <w:autoSpaceDE/>
        <w:autoSpaceDN/>
        <w:adjustRightInd/>
        <w:spacing w:after="120"/>
        <w:ind w:left="1058" w:firstLine="1069"/>
        <w:jc w:val="both"/>
        <w:rPr>
          <w:rFonts w:asciiTheme="minorHAnsi" w:hAnsiTheme="minorHAnsi" w:cs="Times New Roman"/>
          <w:i/>
          <w:iCs/>
          <w:sz w:val="22"/>
          <w:szCs w:val="22"/>
          <w:lang w:eastAsia="en-US"/>
        </w:rPr>
      </w:pPr>
      <w:r w:rsidRPr="00B974B4">
        <w:rPr>
          <w:rFonts w:asciiTheme="minorHAnsi" w:hAnsiTheme="minorHAnsi" w:cs="Times New Roman"/>
          <w:i/>
          <w:iCs/>
          <w:sz w:val="22"/>
          <w:szCs w:val="22"/>
          <w:lang w:eastAsia="en-US"/>
        </w:rPr>
        <w:t>The speed with which this is done is of paramount importance.</w:t>
      </w: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If a fire is reported immediately carry out the required actions in 13.42 above.</w:t>
      </w:r>
    </w:p>
    <w:p w:rsidR="00B974B4" w:rsidRPr="00B974B4" w:rsidRDefault="00B974B4" w:rsidP="00B974B4">
      <w:pPr>
        <w:widowControl/>
        <w:autoSpaceDE/>
        <w:autoSpaceDN/>
        <w:adjustRightInd/>
        <w:ind w:left="1134"/>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highlight w:val="yellow"/>
          <w:lang w:eastAsia="en-US"/>
        </w:rPr>
      </w:pPr>
      <w:r w:rsidRPr="00B974B4">
        <w:rPr>
          <w:rFonts w:asciiTheme="minorHAnsi" w:hAnsiTheme="minorHAnsi" w:cs="Times New Roman"/>
          <w:sz w:val="22"/>
          <w:szCs w:val="22"/>
          <w:lang w:eastAsia="en-US"/>
        </w:rPr>
        <w:t xml:space="preserve">If a fire is not reported give the all clear after personally checking that the alarm panel is re activated. (For details of how to reset the Alarm </w:t>
      </w:r>
      <w:r w:rsidRPr="00B974B4">
        <w:rPr>
          <w:rFonts w:asciiTheme="minorHAnsi" w:hAnsiTheme="minorHAnsi" w:cs="Times New Roman"/>
          <w:sz w:val="22"/>
          <w:szCs w:val="22"/>
          <w:highlight w:val="yellow"/>
          <w:lang w:eastAsia="en-US"/>
        </w:rPr>
        <w:t>see page 22).</w:t>
      </w:r>
    </w:p>
    <w:p w:rsidR="00B974B4" w:rsidRPr="00B974B4" w:rsidRDefault="00B974B4" w:rsidP="00B974B4">
      <w:pPr>
        <w:widowControl/>
        <w:autoSpaceDE/>
        <w:autoSpaceDN/>
        <w:adjustRightInd/>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Record the incident in full using the fire log sheets.</w:t>
      </w:r>
      <w:bookmarkStart w:id="1" w:name="OLE_LINK1"/>
      <w:bookmarkStart w:id="2" w:name="OLE_LINK2"/>
    </w:p>
    <w:p w:rsidR="00B974B4" w:rsidRPr="00B974B4" w:rsidRDefault="00B974B4" w:rsidP="00B974B4">
      <w:pPr>
        <w:widowControl/>
        <w:autoSpaceDE/>
        <w:autoSpaceDN/>
        <w:adjustRightInd/>
        <w:rPr>
          <w:rFonts w:asciiTheme="minorHAnsi" w:hAnsiTheme="minorHAnsi" w:cs="Times New Roman"/>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sz w:val="24"/>
          <w:szCs w:val="24"/>
          <w:lang w:eastAsia="en-US"/>
        </w:rPr>
      </w:pPr>
      <w:r w:rsidRPr="00B974B4">
        <w:rPr>
          <w:rFonts w:asciiTheme="minorHAnsi" w:hAnsiTheme="minorHAnsi" w:cs="Times New Roman"/>
          <w:b/>
          <w:sz w:val="24"/>
          <w:szCs w:val="24"/>
          <w:lang w:eastAsia="en-US"/>
        </w:rPr>
        <w:t>Boarding Pupils’ Fire Orders</w:t>
      </w:r>
    </w:p>
    <w:p w:rsidR="00B974B4" w:rsidRPr="00B974B4" w:rsidRDefault="00B974B4" w:rsidP="00B974B4">
      <w:pPr>
        <w:widowControl/>
        <w:autoSpaceDE/>
        <w:autoSpaceDN/>
        <w:adjustRightInd/>
        <w:ind w:left="567"/>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134" w:hanging="414"/>
        <w:rPr>
          <w:rFonts w:asciiTheme="minorHAnsi" w:hAnsiTheme="minorHAnsi" w:cs="Times New Roman"/>
          <w:sz w:val="22"/>
          <w:szCs w:val="22"/>
          <w:lang w:eastAsia="en-US"/>
        </w:rPr>
      </w:pPr>
      <w:r w:rsidRPr="00B974B4">
        <w:rPr>
          <w:rFonts w:asciiTheme="minorHAnsi" w:hAnsiTheme="minorHAnsi" w:cs="Times New Roman"/>
          <w:b/>
          <w:sz w:val="22"/>
          <w:szCs w:val="22"/>
          <w:lang w:eastAsia="en-US"/>
        </w:rPr>
        <w:t>On hearing the fire alarm:</w:t>
      </w:r>
    </w:p>
    <w:p w:rsidR="00B974B4" w:rsidRPr="00B974B4" w:rsidRDefault="00B974B4" w:rsidP="00B974B4">
      <w:pPr>
        <w:widowControl/>
        <w:numPr>
          <w:ilvl w:val="0"/>
          <w:numId w:val="14"/>
        </w:numPr>
        <w:autoSpaceDE/>
        <w:autoSpaceDN/>
        <w:adjustRightInd/>
        <w:spacing w:after="120"/>
        <w:ind w:left="2127" w:hanging="709"/>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Do not attempt to deal with any fire yourself.</w:t>
      </w:r>
    </w:p>
    <w:p w:rsidR="00B974B4" w:rsidRPr="00B974B4" w:rsidRDefault="00B974B4" w:rsidP="00B974B4">
      <w:pPr>
        <w:widowControl/>
        <w:numPr>
          <w:ilvl w:val="0"/>
          <w:numId w:val="14"/>
        </w:numPr>
        <w:autoSpaceDE/>
        <w:autoSpaceDN/>
        <w:adjustRightInd/>
        <w:spacing w:after="120"/>
        <w:ind w:left="2127" w:hanging="709"/>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Knock on other bedroom doors as you exit to ensure that others are aware of the alarm.</w:t>
      </w:r>
    </w:p>
    <w:p w:rsidR="00B974B4" w:rsidRPr="00B974B4" w:rsidRDefault="00B974B4" w:rsidP="00B974B4">
      <w:pPr>
        <w:widowControl/>
        <w:numPr>
          <w:ilvl w:val="0"/>
          <w:numId w:val="14"/>
        </w:numPr>
        <w:autoSpaceDE/>
        <w:autoSpaceDN/>
        <w:adjustRightInd/>
        <w:spacing w:after="120"/>
        <w:ind w:left="2127" w:hanging="709"/>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Do not bring bags or personal belongings.</w:t>
      </w:r>
    </w:p>
    <w:p w:rsidR="00B974B4" w:rsidRPr="00B974B4" w:rsidRDefault="00B974B4" w:rsidP="00B974B4">
      <w:pPr>
        <w:widowControl/>
        <w:numPr>
          <w:ilvl w:val="0"/>
          <w:numId w:val="14"/>
        </w:numPr>
        <w:autoSpaceDE/>
        <w:autoSpaceDN/>
        <w:adjustRightInd/>
        <w:spacing w:after="120"/>
        <w:ind w:left="2127" w:hanging="709"/>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Shut all doors but do not lock study bedrooms.</w:t>
      </w:r>
    </w:p>
    <w:p w:rsidR="00B974B4" w:rsidRPr="00B974B4" w:rsidRDefault="00B974B4" w:rsidP="00B974B4">
      <w:pPr>
        <w:widowControl/>
        <w:numPr>
          <w:ilvl w:val="0"/>
          <w:numId w:val="14"/>
        </w:numPr>
        <w:autoSpaceDE/>
        <w:autoSpaceDN/>
        <w:adjustRightInd/>
        <w:spacing w:after="120"/>
        <w:ind w:left="2127" w:hanging="709"/>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Walk to the assembly point using the nearest safe emergency exit door.</w:t>
      </w:r>
      <w:r w:rsidRPr="00B974B4">
        <w:rPr>
          <w:rFonts w:asciiTheme="minorHAnsi" w:hAnsiTheme="minorHAnsi" w:cs="Times New Roman"/>
          <w:b/>
          <w:bCs/>
          <w:sz w:val="22"/>
          <w:szCs w:val="22"/>
          <w:lang w:eastAsia="en-US"/>
        </w:rPr>
        <w:t xml:space="preserve"> </w:t>
      </w:r>
    </w:p>
    <w:p w:rsidR="00B974B4" w:rsidRPr="00B974B4" w:rsidRDefault="00B974B4" w:rsidP="00B974B4">
      <w:pPr>
        <w:widowControl/>
        <w:numPr>
          <w:ilvl w:val="0"/>
          <w:numId w:val="14"/>
        </w:numPr>
        <w:autoSpaceDE/>
        <w:autoSpaceDN/>
        <w:adjustRightInd/>
        <w:spacing w:after="120"/>
        <w:ind w:left="2127" w:hanging="709"/>
        <w:jc w:val="both"/>
        <w:rPr>
          <w:rFonts w:asciiTheme="minorHAnsi" w:hAnsiTheme="minorHAnsi" w:cs="Times New Roman"/>
          <w:sz w:val="22"/>
          <w:szCs w:val="22"/>
          <w:lang w:eastAsia="en-US"/>
        </w:rPr>
      </w:pPr>
      <w:r w:rsidRPr="00B974B4">
        <w:rPr>
          <w:rFonts w:asciiTheme="minorHAnsi" w:hAnsiTheme="minorHAnsi" w:cs="Times New Roman"/>
          <w:b/>
          <w:bCs/>
          <w:sz w:val="22"/>
          <w:szCs w:val="22"/>
          <w:lang w:eastAsia="en-US"/>
        </w:rPr>
        <w:t>Wait in silence</w:t>
      </w:r>
      <w:r w:rsidRPr="00B974B4">
        <w:rPr>
          <w:rFonts w:asciiTheme="minorHAnsi" w:hAnsiTheme="minorHAnsi" w:cs="Times New Roman"/>
          <w:sz w:val="22"/>
          <w:szCs w:val="22"/>
          <w:lang w:eastAsia="en-US"/>
        </w:rPr>
        <w:t xml:space="preserve"> other than to answer your name in roll call.  Do not answer for anyone else.</w:t>
      </w:r>
    </w:p>
    <w:p w:rsidR="00B974B4" w:rsidRPr="00B974B4" w:rsidRDefault="00B974B4" w:rsidP="00B974B4">
      <w:pPr>
        <w:widowControl/>
        <w:numPr>
          <w:ilvl w:val="0"/>
          <w:numId w:val="14"/>
        </w:numPr>
        <w:autoSpaceDE/>
        <w:autoSpaceDN/>
        <w:adjustRightInd/>
        <w:spacing w:after="120"/>
        <w:ind w:left="2127" w:hanging="709"/>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Never enter a building when the fire alarm has been sounded.</w:t>
      </w:r>
    </w:p>
    <w:p w:rsidR="00B974B4" w:rsidRPr="00B974B4" w:rsidRDefault="00B974B4" w:rsidP="00B974B4">
      <w:pPr>
        <w:widowControl/>
        <w:numPr>
          <w:ilvl w:val="0"/>
          <w:numId w:val="14"/>
        </w:numPr>
        <w:autoSpaceDE/>
        <w:autoSpaceDN/>
        <w:adjustRightInd/>
        <w:spacing w:after="120"/>
        <w:ind w:left="2127" w:hanging="709"/>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Inform the House Staff of any injuries or possible fire.</w:t>
      </w:r>
    </w:p>
    <w:p w:rsidR="00B974B4" w:rsidRPr="00B974B4" w:rsidRDefault="00B974B4" w:rsidP="00B974B4">
      <w:pPr>
        <w:widowControl/>
        <w:numPr>
          <w:ilvl w:val="0"/>
          <w:numId w:val="14"/>
        </w:numPr>
        <w:autoSpaceDE/>
        <w:autoSpaceDN/>
        <w:adjustRightInd/>
        <w:spacing w:after="120"/>
        <w:ind w:left="2127" w:hanging="709"/>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Even when the siren has been switched off, remain at the assembly point until instructed otherwise by a member of the boarding staff.</w:t>
      </w:r>
    </w:p>
    <w:p w:rsidR="00B974B4" w:rsidRPr="00B974B4" w:rsidRDefault="00B974B4" w:rsidP="00B974B4">
      <w:pPr>
        <w:widowControl/>
        <w:autoSpaceDE/>
        <w:autoSpaceDN/>
        <w:adjustRightInd/>
        <w:ind w:left="1134"/>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sz w:val="22"/>
          <w:szCs w:val="22"/>
          <w:lang w:eastAsia="en-US"/>
        </w:rPr>
      </w:pPr>
      <w:r w:rsidRPr="00B974B4">
        <w:rPr>
          <w:rFonts w:asciiTheme="minorHAnsi" w:hAnsiTheme="minorHAnsi" w:cs="Times New Roman"/>
          <w:b/>
          <w:sz w:val="22"/>
          <w:szCs w:val="22"/>
          <w:lang w:eastAsia="en-US"/>
        </w:rPr>
        <w:t xml:space="preserve">Additional Action - </w:t>
      </w:r>
      <w:r w:rsidRPr="00B974B4">
        <w:rPr>
          <w:rFonts w:asciiTheme="minorHAnsi" w:hAnsiTheme="minorHAnsi" w:cs="Times New Roman"/>
          <w:sz w:val="22"/>
          <w:szCs w:val="22"/>
          <w:lang w:eastAsia="en-US"/>
        </w:rPr>
        <w:t>During the evacuation House prefects have the following responsibilities;</w:t>
      </w:r>
    </w:p>
    <w:p w:rsidR="00B974B4" w:rsidRPr="00B974B4" w:rsidRDefault="00B974B4" w:rsidP="00B974B4">
      <w:pPr>
        <w:widowControl/>
        <w:autoSpaceDE/>
        <w:autoSpaceDN/>
        <w:adjustRightInd/>
        <w:ind w:left="1134"/>
        <w:jc w:val="both"/>
        <w:rPr>
          <w:rFonts w:asciiTheme="minorHAnsi" w:hAnsiTheme="minorHAnsi" w:cs="Times New Roman"/>
          <w:sz w:val="22"/>
          <w:szCs w:val="22"/>
          <w:lang w:eastAsia="en-US"/>
        </w:rPr>
      </w:pPr>
    </w:p>
    <w:p w:rsidR="00B974B4" w:rsidRPr="00B974B4" w:rsidRDefault="00B974B4" w:rsidP="00B974B4">
      <w:pPr>
        <w:widowControl/>
        <w:numPr>
          <w:ilvl w:val="0"/>
          <w:numId w:val="15"/>
        </w:numPr>
        <w:autoSpaceDE/>
        <w:autoSpaceDN/>
        <w:adjustRightInd/>
        <w:spacing w:after="120"/>
        <w:ind w:left="2127" w:hanging="709"/>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Leave quietly, calmly and sensibly.  Encourage others to do the same.</w:t>
      </w:r>
    </w:p>
    <w:p w:rsidR="00B974B4" w:rsidRPr="00B974B4" w:rsidRDefault="00B974B4" w:rsidP="00B974B4">
      <w:pPr>
        <w:widowControl/>
        <w:numPr>
          <w:ilvl w:val="0"/>
          <w:numId w:val="15"/>
        </w:numPr>
        <w:autoSpaceDE/>
        <w:autoSpaceDN/>
        <w:adjustRightInd/>
        <w:spacing w:after="120"/>
        <w:ind w:left="2127" w:hanging="709"/>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Head of House or nominated prefect should take the roll call sheet and begin roll call until a member of staff assumes control at the assembly point.</w:t>
      </w: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Whilst you are carrying out these instructions the House Staff will be clearing the House areas and attempting to locate any potential fire.  They will join you as soon as this is done.</w:t>
      </w:r>
    </w:p>
    <w:p w:rsidR="00B974B4" w:rsidRPr="00B974B4" w:rsidRDefault="00B974B4" w:rsidP="00B974B4">
      <w:pPr>
        <w:widowControl/>
        <w:autoSpaceDE/>
        <w:autoSpaceDN/>
        <w:adjustRightInd/>
        <w:ind w:left="1134"/>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A summary of the boarding pupil fire orders are displayed in all boarding house areas.</w:t>
      </w:r>
    </w:p>
    <w:p w:rsidR="00B974B4" w:rsidRPr="00B974B4" w:rsidRDefault="00B974B4" w:rsidP="00B974B4">
      <w:pPr>
        <w:widowControl/>
        <w:autoSpaceDE/>
        <w:autoSpaceDN/>
        <w:adjustRightInd/>
        <w:rPr>
          <w:rFonts w:asciiTheme="minorHAnsi" w:hAnsiTheme="minorHAnsi" w:cs="Times New Roman"/>
          <w:sz w:val="22"/>
          <w:szCs w:val="22"/>
          <w:lang w:eastAsia="en-US"/>
        </w:rPr>
      </w:pPr>
      <w:r w:rsidRPr="00B974B4">
        <w:rPr>
          <w:rFonts w:asciiTheme="minorHAnsi" w:hAnsiTheme="minorHAnsi" w:cs="Times New Roman"/>
          <w:sz w:val="22"/>
          <w:szCs w:val="22"/>
          <w:lang w:eastAsia="en-US"/>
        </w:rPr>
        <w:br w:type="page"/>
      </w:r>
    </w:p>
    <w:bookmarkEnd w:id="1"/>
    <w:bookmarkEnd w:id="2"/>
    <w:p w:rsidR="00B974B4" w:rsidRPr="00B974B4" w:rsidRDefault="00B974B4" w:rsidP="00B974B4">
      <w:pPr>
        <w:widowControl/>
        <w:numPr>
          <w:ilvl w:val="0"/>
          <w:numId w:val="7"/>
        </w:numPr>
        <w:autoSpaceDE/>
        <w:autoSpaceDN/>
        <w:adjustRightInd/>
        <w:ind w:left="567" w:hanging="567"/>
        <w:rPr>
          <w:rFonts w:asciiTheme="minorHAnsi" w:hAnsiTheme="minorHAnsi" w:cs="Times New Roman"/>
          <w:sz w:val="24"/>
          <w:szCs w:val="24"/>
          <w:lang w:eastAsia="en-US"/>
        </w:rPr>
      </w:pPr>
      <w:r w:rsidRPr="00B974B4">
        <w:rPr>
          <w:rFonts w:asciiTheme="minorHAnsi" w:hAnsiTheme="minorHAnsi" w:cs="Times New Roman"/>
          <w:b/>
          <w:sz w:val="24"/>
          <w:szCs w:val="24"/>
          <w:lang w:eastAsia="en-US"/>
        </w:rPr>
        <w:lastRenderedPageBreak/>
        <w:t>Heathfield Fire Orders</w:t>
      </w:r>
    </w:p>
    <w:p w:rsidR="00B974B4" w:rsidRPr="00B974B4" w:rsidRDefault="00B974B4" w:rsidP="00B974B4">
      <w:pPr>
        <w:widowControl/>
        <w:autoSpaceDE/>
        <w:autoSpaceDN/>
        <w:adjustRightInd/>
        <w:ind w:left="567"/>
        <w:rPr>
          <w:rFonts w:asciiTheme="minorHAnsi" w:hAnsiTheme="minorHAnsi" w:cs="Times New Roman"/>
          <w:sz w:val="24"/>
          <w:szCs w:val="24"/>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The key difference at Heathfield is that there should never be a partial evacuation because it should be possible to reconcile all pupils.  If the alarm sounds, a full roll call will be conducted.</w:t>
      </w:r>
    </w:p>
    <w:p w:rsidR="00B974B4" w:rsidRPr="00B974B4" w:rsidRDefault="00B974B4" w:rsidP="00B974B4">
      <w:pPr>
        <w:widowControl/>
        <w:autoSpaceDE/>
        <w:autoSpaceDN/>
        <w:adjustRightInd/>
        <w:ind w:left="1134"/>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rPr>
          <w:rFonts w:asciiTheme="minorHAnsi" w:hAnsiTheme="minorHAnsi" w:cs="Times New Roman"/>
          <w:sz w:val="22"/>
          <w:szCs w:val="22"/>
          <w:lang w:eastAsia="en-US"/>
        </w:rPr>
      </w:pPr>
      <w:r w:rsidRPr="00B974B4">
        <w:rPr>
          <w:rFonts w:asciiTheme="minorHAnsi" w:hAnsiTheme="minorHAnsi" w:cs="Times New Roman"/>
          <w:b/>
          <w:sz w:val="22"/>
          <w:szCs w:val="22"/>
          <w:lang w:eastAsia="en-US"/>
        </w:rPr>
        <w:t>Heathfield Fire Marshall Orders:</w:t>
      </w:r>
    </w:p>
    <w:p w:rsidR="00B974B4" w:rsidRPr="00B974B4" w:rsidRDefault="00B974B4" w:rsidP="00B974B4">
      <w:pPr>
        <w:widowControl/>
        <w:autoSpaceDE/>
        <w:autoSpaceDN/>
        <w:adjustRightInd/>
        <w:ind w:left="567"/>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b/>
          <w:sz w:val="22"/>
          <w:szCs w:val="22"/>
          <w:lang w:eastAsia="en-US"/>
        </w:rPr>
        <w:t xml:space="preserve">Selection - </w:t>
      </w:r>
      <w:r w:rsidRPr="00B974B4">
        <w:rPr>
          <w:rFonts w:asciiTheme="minorHAnsi" w:hAnsiTheme="minorHAnsi" w:cs="Times New Roman"/>
          <w:sz w:val="22"/>
          <w:szCs w:val="22"/>
          <w:lang w:eastAsia="en-US"/>
        </w:rPr>
        <w:t>During day-school hours the Heathfield Fire Marshall will usually be the Head or in the absence of the Head, the member of staff delegated as in charge, usually the Deputy Head.</w:t>
      </w:r>
    </w:p>
    <w:p w:rsidR="00B974B4" w:rsidRPr="00B974B4" w:rsidRDefault="00B974B4" w:rsidP="00B974B4">
      <w:pPr>
        <w:widowControl/>
        <w:autoSpaceDE/>
        <w:autoSpaceDN/>
        <w:adjustRightInd/>
        <w:ind w:left="1134"/>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Outside Day School hours the responsibility will fall to the most senior member of staff present.  All members of staff should consider that they are possible Fire Marshalls unless it is clear a more senior member of staff has taken the responsibility.</w:t>
      </w:r>
    </w:p>
    <w:p w:rsidR="00B974B4" w:rsidRPr="00B974B4" w:rsidRDefault="00B974B4" w:rsidP="00B974B4">
      <w:pPr>
        <w:widowControl/>
        <w:autoSpaceDE/>
        <w:autoSpaceDN/>
        <w:adjustRightInd/>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 xml:space="preserve">From </w:t>
      </w:r>
      <w:smartTag w:uri="urn:schemas-microsoft-com:office:smarttags" w:element="time">
        <w:smartTagPr>
          <w:attr w:name="Hour" w:val="16"/>
          <w:attr w:name="Minute" w:val="0"/>
        </w:smartTagPr>
        <w:r w:rsidRPr="00B974B4">
          <w:rPr>
            <w:rFonts w:asciiTheme="minorHAnsi" w:hAnsiTheme="minorHAnsi" w:cs="Times New Roman"/>
            <w:sz w:val="22"/>
            <w:szCs w:val="22"/>
            <w:lang w:eastAsia="en-US"/>
          </w:rPr>
          <w:t>4pm</w:t>
        </w:r>
      </w:smartTag>
      <w:r w:rsidRPr="00B974B4">
        <w:rPr>
          <w:rFonts w:asciiTheme="minorHAnsi" w:hAnsiTheme="minorHAnsi" w:cs="Times New Roman"/>
          <w:sz w:val="22"/>
          <w:szCs w:val="22"/>
          <w:lang w:eastAsia="en-US"/>
        </w:rPr>
        <w:t xml:space="preserve"> until </w:t>
      </w:r>
      <w:smartTag w:uri="urn:schemas-microsoft-com:office:smarttags" w:element="time">
        <w:smartTagPr>
          <w:attr w:name="Hour" w:val="17"/>
          <w:attr w:name="Minute" w:val="45"/>
        </w:smartTagPr>
        <w:r w:rsidRPr="00B974B4">
          <w:rPr>
            <w:rFonts w:asciiTheme="minorHAnsi" w:hAnsiTheme="minorHAnsi" w:cs="Times New Roman"/>
            <w:sz w:val="22"/>
            <w:szCs w:val="22"/>
            <w:lang w:eastAsia="en-US"/>
          </w:rPr>
          <w:t>5.45pm</w:t>
        </w:r>
      </w:smartTag>
      <w:r w:rsidRPr="00B974B4">
        <w:rPr>
          <w:rFonts w:asciiTheme="minorHAnsi" w:hAnsiTheme="minorHAnsi" w:cs="Times New Roman"/>
          <w:sz w:val="22"/>
          <w:szCs w:val="22"/>
          <w:lang w:eastAsia="en-US"/>
        </w:rPr>
        <w:t xml:space="preserve"> the Member of Staff in charge of After School Care should take control of the incident.</w:t>
      </w:r>
    </w:p>
    <w:p w:rsidR="00B974B4" w:rsidRPr="00B974B4" w:rsidRDefault="00B974B4" w:rsidP="00B974B4">
      <w:pPr>
        <w:widowControl/>
        <w:autoSpaceDE/>
        <w:autoSpaceDN/>
        <w:adjustRightInd/>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During the evening the Cleaning Supervisor will act as Fire Marshall in the absence of a member of the Teaching Staff.</w:t>
      </w:r>
    </w:p>
    <w:p w:rsidR="00B974B4" w:rsidRPr="00B974B4" w:rsidRDefault="00B974B4" w:rsidP="00B974B4">
      <w:pPr>
        <w:widowControl/>
        <w:autoSpaceDE/>
        <w:autoSpaceDN/>
        <w:adjustRightInd/>
        <w:ind w:left="720"/>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b/>
          <w:sz w:val="22"/>
          <w:szCs w:val="22"/>
          <w:lang w:eastAsia="en-US"/>
        </w:rPr>
        <w:t xml:space="preserve">Orders - </w:t>
      </w:r>
      <w:r w:rsidRPr="00B974B4">
        <w:rPr>
          <w:rFonts w:asciiTheme="minorHAnsi" w:hAnsiTheme="minorHAnsi" w:cs="Times New Roman"/>
          <w:sz w:val="22"/>
          <w:szCs w:val="22"/>
          <w:lang w:eastAsia="en-US"/>
        </w:rPr>
        <w:t xml:space="preserve">Proceed to the Head’s Secretary’s Office </w:t>
      </w:r>
      <w:r w:rsidR="008A006D">
        <w:rPr>
          <w:rFonts w:asciiTheme="minorHAnsi" w:hAnsiTheme="minorHAnsi" w:cs="Times New Roman"/>
          <w:sz w:val="22"/>
          <w:szCs w:val="22"/>
          <w:lang w:eastAsia="en-US"/>
        </w:rPr>
        <w:t xml:space="preserve">(if safe to do so) </w:t>
      </w:r>
      <w:r w:rsidRPr="00B974B4">
        <w:rPr>
          <w:rFonts w:asciiTheme="minorHAnsi" w:hAnsiTheme="minorHAnsi" w:cs="Times New Roman"/>
          <w:sz w:val="22"/>
          <w:szCs w:val="22"/>
          <w:lang w:eastAsia="en-US"/>
        </w:rPr>
        <w:t>and take charge of the register.  Proceed to the key stage 1 playground (control point).  A duplicate file is kept in the Early Years Foundation Unit.  Assess the incident.</w:t>
      </w:r>
    </w:p>
    <w:p w:rsidR="00B974B4" w:rsidRPr="00B974B4" w:rsidRDefault="00B974B4" w:rsidP="00B974B4">
      <w:pPr>
        <w:widowControl/>
        <w:autoSpaceDE/>
        <w:autoSpaceDN/>
        <w:adjustRightInd/>
        <w:rPr>
          <w:rFonts w:asciiTheme="minorHAnsi" w:hAnsiTheme="minorHAnsi" w:cs="Times New Roman"/>
          <w:sz w:val="22"/>
          <w:szCs w:val="22"/>
          <w:lang w:eastAsia="en-US"/>
        </w:rPr>
      </w:pPr>
    </w:p>
    <w:p w:rsidR="00B974B4" w:rsidRPr="00B974B4" w:rsidRDefault="00B974B4" w:rsidP="00B974B4">
      <w:pPr>
        <w:widowControl/>
        <w:autoSpaceDE/>
        <w:autoSpaceDN/>
        <w:adjustRightInd/>
        <w:ind w:left="720" w:firstLine="720"/>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If a fire has been observed and reported:</w:t>
      </w:r>
    </w:p>
    <w:p w:rsidR="00B974B4" w:rsidRPr="00B974B4" w:rsidRDefault="00B974B4" w:rsidP="00B974B4">
      <w:pPr>
        <w:widowControl/>
        <w:autoSpaceDE/>
        <w:autoSpaceDN/>
        <w:adjustRightInd/>
        <w:ind w:left="720"/>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Instruct a member of staff to ensure the alarms on all blocks are activated (see section on Fire Panel Locations).</w:t>
      </w:r>
    </w:p>
    <w:p w:rsidR="00B974B4" w:rsidRPr="00B974B4" w:rsidRDefault="00B974B4" w:rsidP="00B974B4">
      <w:pPr>
        <w:widowControl/>
        <w:autoSpaceDE/>
        <w:autoSpaceDN/>
        <w:adjustRightInd/>
        <w:ind w:left="2127"/>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Send a member of staff to dial 999 for the fire brigade (and an ambulance if an injury is suspected).</w:t>
      </w:r>
    </w:p>
    <w:p w:rsidR="00B974B4" w:rsidRPr="00B974B4" w:rsidRDefault="00B974B4" w:rsidP="00B974B4">
      <w:pPr>
        <w:widowControl/>
        <w:autoSpaceDE/>
        <w:autoSpaceDN/>
        <w:adjustRightInd/>
        <w:ind w:left="1134"/>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Post available members of staff to the exits of the building affected to ensure that no one enters the building after the alarm has sounded.</w:t>
      </w:r>
    </w:p>
    <w:p w:rsidR="00B974B4" w:rsidRPr="00B974B4" w:rsidRDefault="00B974B4" w:rsidP="00B974B4">
      <w:pPr>
        <w:widowControl/>
        <w:autoSpaceDE/>
        <w:autoSpaceDN/>
        <w:adjustRightInd/>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Post guides for the emergency services and provide a note of these names to those on roll call duty.</w:t>
      </w:r>
    </w:p>
    <w:p w:rsidR="00B974B4" w:rsidRPr="00B974B4" w:rsidRDefault="00B974B4" w:rsidP="00B974B4">
      <w:pPr>
        <w:widowControl/>
        <w:autoSpaceDE/>
        <w:autoSpaceDN/>
        <w:adjustRightInd/>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ind w:left="2127" w:hanging="687"/>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Call a site first aider and direct to any suspected casualty (</w:t>
      </w:r>
      <w:r w:rsidRPr="00B974B4">
        <w:rPr>
          <w:rFonts w:asciiTheme="minorHAnsi" w:hAnsiTheme="minorHAnsi" w:cs="Times New Roman"/>
          <w:i/>
          <w:iCs/>
          <w:sz w:val="22"/>
          <w:szCs w:val="22"/>
          <w:lang w:eastAsia="en-US"/>
        </w:rPr>
        <w:t>see section on First Aid</w:t>
      </w:r>
      <w:r w:rsidRPr="00B974B4">
        <w:rPr>
          <w:rFonts w:asciiTheme="minorHAnsi" w:hAnsiTheme="minorHAnsi" w:cs="Times New Roman"/>
          <w:sz w:val="22"/>
          <w:szCs w:val="22"/>
          <w:lang w:eastAsia="en-US"/>
        </w:rPr>
        <w:t>).</w:t>
      </w:r>
    </w:p>
    <w:p w:rsidR="00B974B4" w:rsidRPr="00B974B4" w:rsidRDefault="00B974B4" w:rsidP="00B974B4">
      <w:pPr>
        <w:widowControl/>
        <w:autoSpaceDE/>
        <w:autoSpaceDN/>
        <w:adjustRightInd/>
        <w:rPr>
          <w:rFonts w:asciiTheme="minorHAnsi" w:hAnsiTheme="minorHAnsi" w:cs="Times New Roman"/>
          <w:sz w:val="22"/>
          <w:szCs w:val="22"/>
          <w:lang w:eastAsia="en-US"/>
        </w:rPr>
      </w:pPr>
    </w:p>
    <w:p w:rsidR="00B974B4" w:rsidRPr="008A006D" w:rsidRDefault="00B974B4" w:rsidP="00B974B4">
      <w:pPr>
        <w:widowControl/>
        <w:numPr>
          <w:ilvl w:val="1"/>
          <w:numId w:val="7"/>
        </w:numPr>
        <w:autoSpaceDE/>
        <w:autoSpaceDN/>
        <w:adjustRightInd/>
        <w:ind w:left="1418" w:hanging="698"/>
        <w:jc w:val="both"/>
        <w:rPr>
          <w:rFonts w:asciiTheme="minorHAnsi" w:hAnsiTheme="minorHAnsi" w:cs="Times New Roman"/>
          <w:sz w:val="22"/>
          <w:szCs w:val="22"/>
          <w:highlight w:val="yellow"/>
          <w:lang w:eastAsia="en-US"/>
        </w:rPr>
      </w:pPr>
      <w:r w:rsidRPr="00B974B4">
        <w:rPr>
          <w:rFonts w:asciiTheme="minorHAnsi" w:hAnsiTheme="minorHAnsi" w:cs="Times New Roman"/>
          <w:sz w:val="22"/>
          <w:szCs w:val="22"/>
          <w:lang w:eastAsia="en-US"/>
        </w:rPr>
        <w:t>Instruct a member of staff to notify the Bursar, Property Services Manager, Head</w:t>
      </w:r>
      <w:r w:rsidR="008A006D">
        <w:rPr>
          <w:rFonts w:asciiTheme="minorHAnsi" w:hAnsiTheme="minorHAnsi" w:cs="Times New Roman"/>
          <w:sz w:val="22"/>
          <w:szCs w:val="22"/>
          <w:lang w:eastAsia="en-US"/>
        </w:rPr>
        <w:t>(s)</w:t>
      </w:r>
      <w:r w:rsidRPr="00B974B4">
        <w:rPr>
          <w:rFonts w:asciiTheme="minorHAnsi" w:hAnsiTheme="minorHAnsi" w:cs="Times New Roman"/>
          <w:sz w:val="22"/>
          <w:szCs w:val="22"/>
          <w:lang w:eastAsia="en-US"/>
        </w:rPr>
        <w:t>, Deputy Head</w:t>
      </w:r>
      <w:r w:rsidR="008A006D">
        <w:rPr>
          <w:rFonts w:asciiTheme="minorHAnsi" w:hAnsiTheme="minorHAnsi" w:cs="Times New Roman"/>
          <w:sz w:val="22"/>
          <w:szCs w:val="22"/>
          <w:lang w:eastAsia="en-US"/>
        </w:rPr>
        <w:t xml:space="preserve"> of Heathfield</w:t>
      </w:r>
      <w:r w:rsidRPr="00B974B4">
        <w:rPr>
          <w:rFonts w:asciiTheme="minorHAnsi" w:hAnsiTheme="minorHAnsi" w:cs="Times New Roman"/>
          <w:sz w:val="22"/>
          <w:szCs w:val="22"/>
          <w:lang w:eastAsia="en-US"/>
        </w:rPr>
        <w:t>. (</w:t>
      </w:r>
      <w:r w:rsidRPr="00B974B4">
        <w:rPr>
          <w:rFonts w:asciiTheme="minorHAnsi" w:hAnsiTheme="minorHAnsi" w:cs="Times New Roman"/>
          <w:i/>
          <w:iCs/>
          <w:sz w:val="22"/>
          <w:szCs w:val="22"/>
          <w:lang w:eastAsia="en-US"/>
        </w:rPr>
        <w:t xml:space="preserve">see reporting of </w:t>
      </w:r>
      <w:r w:rsidRPr="008A006D">
        <w:rPr>
          <w:rFonts w:asciiTheme="minorHAnsi" w:hAnsiTheme="minorHAnsi" w:cs="Times New Roman"/>
          <w:i/>
          <w:iCs/>
          <w:sz w:val="22"/>
          <w:szCs w:val="22"/>
          <w:highlight w:val="yellow"/>
          <w:lang w:eastAsia="en-US"/>
        </w:rPr>
        <w:t>incidents procedure page 28).</w:t>
      </w:r>
    </w:p>
    <w:p w:rsidR="00B974B4" w:rsidRPr="00B974B4" w:rsidRDefault="00B974B4" w:rsidP="00B974B4">
      <w:pPr>
        <w:widowControl/>
        <w:autoSpaceDE/>
        <w:autoSpaceDN/>
        <w:adjustRightInd/>
        <w:ind w:left="1418" w:hanging="698"/>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Supervise Roll Call.</w:t>
      </w:r>
    </w:p>
    <w:p w:rsidR="00B974B4" w:rsidRPr="00B974B4" w:rsidRDefault="00B974B4" w:rsidP="00B974B4">
      <w:pPr>
        <w:widowControl/>
        <w:autoSpaceDE/>
        <w:autoSpaceDN/>
        <w:adjustRightInd/>
        <w:ind w:left="1418" w:hanging="698"/>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lastRenderedPageBreak/>
        <w:t>Once all present have been accounted for, move the pupils to a safe place to be supervised by members of staff.</w:t>
      </w:r>
    </w:p>
    <w:p w:rsidR="00B974B4" w:rsidRPr="00B974B4" w:rsidRDefault="00B974B4" w:rsidP="00B974B4">
      <w:pPr>
        <w:widowControl/>
        <w:autoSpaceDE/>
        <w:autoSpaceDN/>
        <w:adjustRightInd/>
        <w:ind w:left="1418" w:hanging="698"/>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Give the all clear only after authorised to do so by the fire service.</w:t>
      </w:r>
    </w:p>
    <w:p w:rsidR="00B974B4" w:rsidRPr="00B974B4" w:rsidRDefault="00B974B4" w:rsidP="00B974B4">
      <w:pPr>
        <w:widowControl/>
        <w:autoSpaceDE/>
        <w:autoSpaceDN/>
        <w:adjustRightInd/>
        <w:ind w:left="1418" w:hanging="698"/>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Record the incident in the log.</w:t>
      </w:r>
    </w:p>
    <w:p w:rsidR="00B974B4" w:rsidRPr="00B974B4" w:rsidRDefault="00B974B4" w:rsidP="00B974B4">
      <w:pPr>
        <w:widowControl/>
        <w:autoSpaceDE/>
        <w:autoSpaceDN/>
        <w:adjustRightInd/>
        <w:ind w:left="1418" w:hanging="698"/>
        <w:rPr>
          <w:rFonts w:asciiTheme="minorHAnsi" w:hAnsiTheme="minorHAnsi" w:cs="Times New Roman"/>
          <w:sz w:val="22"/>
          <w:szCs w:val="22"/>
          <w:lang w:eastAsia="en-US"/>
        </w:rPr>
      </w:pPr>
    </w:p>
    <w:p w:rsidR="00B974B4" w:rsidRPr="00B974B4" w:rsidRDefault="00B974B4" w:rsidP="00B974B4">
      <w:pPr>
        <w:widowControl/>
        <w:autoSpaceDE/>
        <w:autoSpaceDN/>
        <w:adjustRightInd/>
        <w:ind w:firstLine="720"/>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t xml:space="preserve">If an alarm sounds but a fire is </w:t>
      </w:r>
      <w:r w:rsidRPr="00B974B4">
        <w:rPr>
          <w:rFonts w:asciiTheme="minorHAnsi" w:hAnsiTheme="minorHAnsi" w:cs="Times New Roman"/>
          <w:b/>
          <w:sz w:val="22"/>
          <w:szCs w:val="22"/>
          <w:u w:val="single"/>
          <w:lang w:eastAsia="en-US"/>
        </w:rPr>
        <w:t>not</w:t>
      </w:r>
      <w:r w:rsidRPr="00B974B4">
        <w:rPr>
          <w:rFonts w:asciiTheme="minorHAnsi" w:hAnsiTheme="minorHAnsi" w:cs="Times New Roman"/>
          <w:b/>
          <w:sz w:val="22"/>
          <w:szCs w:val="22"/>
          <w:lang w:eastAsia="en-US"/>
        </w:rPr>
        <w:t xml:space="preserve"> reported:</w:t>
      </w:r>
    </w:p>
    <w:p w:rsidR="00B974B4" w:rsidRPr="00B974B4" w:rsidRDefault="00B974B4" w:rsidP="00B974B4">
      <w:pPr>
        <w:widowControl/>
        <w:autoSpaceDE/>
        <w:autoSpaceDN/>
        <w:adjustRightInd/>
        <w:ind w:left="1418" w:hanging="698"/>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Instruct a member of staff to ensure the alarms in the other buildings are activated (</w:t>
      </w:r>
      <w:r w:rsidRPr="008A006D">
        <w:rPr>
          <w:rFonts w:asciiTheme="minorHAnsi" w:hAnsiTheme="minorHAnsi" w:cs="Times New Roman"/>
          <w:sz w:val="22"/>
          <w:szCs w:val="22"/>
          <w:highlight w:val="yellow"/>
          <w:lang w:eastAsia="en-US"/>
        </w:rPr>
        <w:t>see page 22</w:t>
      </w:r>
      <w:r w:rsidRPr="00B974B4">
        <w:rPr>
          <w:rFonts w:asciiTheme="minorHAnsi" w:hAnsiTheme="minorHAnsi" w:cs="Times New Roman"/>
          <w:sz w:val="22"/>
          <w:szCs w:val="22"/>
          <w:lang w:eastAsia="en-US"/>
        </w:rPr>
        <w:t>).</w:t>
      </w:r>
    </w:p>
    <w:p w:rsidR="00B974B4" w:rsidRPr="00B974B4" w:rsidRDefault="00B974B4" w:rsidP="00B974B4">
      <w:pPr>
        <w:widowControl/>
        <w:autoSpaceDE/>
        <w:autoSpaceDN/>
        <w:adjustRightInd/>
        <w:ind w:left="1418"/>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Post available members of staff to the exits of the building affected to ensure that no one enters the building after the alarm has sounded.</w:t>
      </w:r>
    </w:p>
    <w:p w:rsidR="00B974B4" w:rsidRPr="00B974B4" w:rsidRDefault="00B974B4" w:rsidP="00B974B4">
      <w:pPr>
        <w:widowControl/>
        <w:autoSpaceDE/>
        <w:autoSpaceDN/>
        <w:adjustRightInd/>
        <w:ind w:left="1418" w:hanging="698"/>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Instruct a member(s) of staff to identify from the fire panel, the area in which the fire sensor has been activated and to check carefully the building for signs of fire.  Where there is no fire the member of staff should find the point at which the alarm has been activated.  The fire alarm will have sounded because:</w:t>
      </w:r>
    </w:p>
    <w:p w:rsidR="00B974B4" w:rsidRPr="00B974B4" w:rsidRDefault="00B974B4" w:rsidP="00B974B4">
      <w:pPr>
        <w:widowControl/>
        <w:autoSpaceDE/>
        <w:autoSpaceDN/>
        <w:adjustRightInd/>
        <w:ind w:left="1418"/>
        <w:jc w:val="both"/>
        <w:rPr>
          <w:rFonts w:asciiTheme="minorHAnsi" w:hAnsiTheme="minorHAnsi" w:cs="Times New Roman"/>
          <w:sz w:val="22"/>
          <w:szCs w:val="22"/>
          <w:lang w:eastAsia="en-US"/>
        </w:rPr>
      </w:pPr>
    </w:p>
    <w:p w:rsidR="00B974B4" w:rsidRPr="00B974B4" w:rsidRDefault="00B974B4" w:rsidP="00B974B4">
      <w:pPr>
        <w:widowControl/>
        <w:numPr>
          <w:ilvl w:val="2"/>
          <w:numId w:val="7"/>
        </w:numPr>
        <w:autoSpaceDE/>
        <w:autoSpaceDN/>
        <w:adjustRightInd/>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A smoke / heat detector has been activated (for identification a light will appear on the side of the sensor), or</w:t>
      </w:r>
    </w:p>
    <w:p w:rsidR="00B974B4" w:rsidRPr="00B974B4" w:rsidRDefault="00B974B4" w:rsidP="00B974B4">
      <w:pPr>
        <w:widowControl/>
        <w:numPr>
          <w:ilvl w:val="2"/>
          <w:numId w:val="7"/>
        </w:numPr>
        <w:autoSpaceDE/>
        <w:autoSpaceDN/>
        <w:adjustRightInd/>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A “break glass” control has been smashed.</w:t>
      </w:r>
    </w:p>
    <w:p w:rsidR="00B974B4" w:rsidRPr="00B974B4" w:rsidRDefault="00B974B4" w:rsidP="00B974B4">
      <w:pPr>
        <w:widowControl/>
        <w:autoSpaceDE/>
        <w:autoSpaceDN/>
        <w:adjustRightInd/>
        <w:ind w:left="1418" w:hanging="698"/>
        <w:rPr>
          <w:rFonts w:asciiTheme="minorHAnsi" w:hAnsiTheme="minorHAnsi" w:cs="Times New Roman"/>
          <w:sz w:val="22"/>
          <w:szCs w:val="22"/>
          <w:lang w:eastAsia="en-US"/>
        </w:rPr>
      </w:pPr>
    </w:p>
    <w:p w:rsidR="00B974B4" w:rsidRPr="00B974B4" w:rsidRDefault="00B974B4" w:rsidP="00B974B4">
      <w:pPr>
        <w:widowControl/>
        <w:autoSpaceDE/>
        <w:autoSpaceDN/>
        <w:adjustRightInd/>
        <w:ind w:left="1418"/>
        <w:rPr>
          <w:rFonts w:asciiTheme="minorHAnsi" w:hAnsiTheme="minorHAnsi" w:cs="Times New Roman"/>
          <w:i/>
          <w:sz w:val="22"/>
          <w:szCs w:val="22"/>
          <w:lang w:eastAsia="en-US"/>
        </w:rPr>
      </w:pPr>
      <w:r w:rsidRPr="00B974B4">
        <w:rPr>
          <w:rFonts w:asciiTheme="minorHAnsi" w:hAnsiTheme="minorHAnsi" w:cs="Times New Roman"/>
          <w:i/>
          <w:sz w:val="22"/>
          <w:szCs w:val="22"/>
          <w:lang w:eastAsia="en-US"/>
        </w:rPr>
        <w:t>The speed with which this is done is of paramount importance.</w:t>
      </w:r>
    </w:p>
    <w:p w:rsidR="00B974B4" w:rsidRPr="00B974B4" w:rsidRDefault="00B974B4" w:rsidP="00B974B4">
      <w:pPr>
        <w:widowControl/>
        <w:autoSpaceDE/>
        <w:autoSpaceDN/>
        <w:adjustRightInd/>
        <w:ind w:left="1418" w:hanging="698"/>
        <w:rPr>
          <w:rFonts w:asciiTheme="minorHAnsi" w:hAnsiTheme="minorHAnsi" w:cs="Times New Roman"/>
          <w:sz w:val="22"/>
          <w:szCs w:val="22"/>
          <w:lang w:eastAsia="en-US"/>
        </w:rPr>
      </w:pPr>
    </w:p>
    <w:p w:rsidR="00B974B4" w:rsidRPr="00B974B4" w:rsidRDefault="00B974B4" w:rsidP="008A006D">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If a fire is then reported, immediately carry out the required actions (15.2.6 above).</w:t>
      </w:r>
    </w:p>
    <w:p w:rsidR="00B974B4" w:rsidRPr="00B974B4" w:rsidRDefault="00B974B4" w:rsidP="008A006D">
      <w:pPr>
        <w:widowControl/>
        <w:autoSpaceDE/>
        <w:autoSpaceDN/>
        <w:adjustRightInd/>
        <w:jc w:val="both"/>
        <w:rPr>
          <w:rFonts w:asciiTheme="minorHAnsi" w:hAnsiTheme="minorHAnsi" w:cs="Times New Roman"/>
          <w:sz w:val="22"/>
          <w:szCs w:val="22"/>
          <w:lang w:eastAsia="en-US"/>
        </w:rPr>
      </w:pPr>
    </w:p>
    <w:p w:rsidR="00B974B4" w:rsidRPr="00B974B4" w:rsidRDefault="00B974B4" w:rsidP="008A006D">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If a fire is not reported give the all clear after personally checking the sensor / control panel that has been activated.</w:t>
      </w:r>
    </w:p>
    <w:p w:rsidR="00B974B4" w:rsidRPr="00B974B4" w:rsidRDefault="00B974B4" w:rsidP="008A006D">
      <w:pPr>
        <w:widowControl/>
        <w:autoSpaceDE/>
        <w:autoSpaceDN/>
        <w:adjustRightInd/>
        <w:jc w:val="both"/>
        <w:rPr>
          <w:rFonts w:asciiTheme="minorHAnsi" w:hAnsiTheme="minorHAnsi" w:cs="Times New Roman"/>
          <w:sz w:val="22"/>
          <w:szCs w:val="22"/>
          <w:lang w:eastAsia="en-US"/>
        </w:rPr>
      </w:pPr>
    </w:p>
    <w:p w:rsidR="00B974B4" w:rsidRPr="00B974B4" w:rsidRDefault="00B974B4" w:rsidP="008A006D">
      <w:pPr>
        <w:widowControl/>
        <w:numPr>
          <w:ilvl w:val="1"/>
          <w:numId w:val="7"/>
        </w:numPr>
        <w:autoSpaceDE/>
        <w:autoSpaceDN/>
        <w:adjustRightInd/>
        <w:ind w:left="1134" w:hanging="414"/>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 xml:space="preserve">Reset the Fire Alarm </w:t>
      </w:r>
      <w:r w:rsidRPr="00B974B4">
        <w:rPr>
          <w:rFonts w:asciiTheme="minorHAnsi" w:hAnsiTheme="minorHAnsi" w:cs="Times New Roman"/>
          <w:i/>
          <w:iCs/>
          <w:sz w:val="22"/>
          <w:szCs w:val="22"/>
          <w:lang w:eastAsia="en-US"/>
        </w:rPr>
        <w:t>(</w:t>
      </w:r>
      <w:r w:rsidRPr="00B974B4">
        <w:rPr>
          <w:rFonts w:asciiTheme="minorHAnsi" w:hAnsiTheme="minorHAnsi" w:cs="Times New Roman"/>
          <w:i/>
          <w:iCs/>
          <w:sz w:val="22"/>
          <w:szCs w:val="22"/>
          <w:highlight w:val="yellow"/>
          <w:lang w:eastAsia="en-US"/>
        </w:rPr>
        <w:t>see page 22</w:t>
      </w:r>
      <w:r w:rsidRPr="00B974B4">
        <w:rPr>
          <w:rFonts w:asciiTheme="minorHAnsi" w:hAnsiTheme="minorHAnsi" w:cs="Times New Roman"/>
          <w:i/>
          <w:iCs/>
          <w:sz w:val="22"/>
          <w:szCs w:val="22"/>
          <w:lang w:eastAsia="en-US"/>
        </w:rPr>
        <w:t>).</w:t>
      </w:r>
    </w:p>
    <w:p w:rsidR="00B974B4" w:rsidRPr="00B974B4" w:rsidRDefault="00B974B4" w:rsidP="008A006D">
      <w:pPr>
        <w:widowControl/>
        <w:autoSpaceDE/>
        <w:autoSpaceDN/>
        <w:adjustRightInd/>
        <w:jc w:val="both"/>
        <w:rPr>
          <w:rFonts w:asciiTheme="minorHAnsi" w:hAnsiTheme="minorHAnsi" w:cs="Times New Roman"/>
          <w:sz w:val="22"/>
          <w:szCs w:val="22"/>
          <w:lang w:eastAsia="en-US"/>
        </w:rPr>
      </w:pPr>
    </w:p>
    <w:p w:rsidR="00B974B4" w:rsidRPr="00B974B4" w:rsidRDefault="00B974B4" w:rsidP="008A006D">
      <w:pPr>
        <w:widowControl/>
        <w:numPr>
          <w:ilvl w:val="1"/>
          <w:numId w:val="7"/>
        </w:numPr>
        <w:autoSpaceDE/>
        <w:autoSpaceDN/>
        <w:adjustRightInd/>
        <w:ind w:left="1134" w:hanging="414"/>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Record the incident in full on a fire log form.</w:t>
      </w:r>
    </w:p>
    <w:p w:rsidR="00B974B4" w:rsidRPr="00B974B4" w:rsidRDefault="00B974B4" w:rsidP="00B974B4">
      <w:pPr>
        <w:widowControl/>
        <w:autoSpaceDE/>
        <w:autoSpaceDN/>
        <w:adjustRightInd/>
        <w:rPr>
          <w:rFonts w:asciiTheme="minorHAnsi" w:hAnsiTheme="minorHAnsi" w:cs="Times New Roman"/>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sz w:val="24"/>
          <w:szCs w:val="24"/>
          <w:lang w:eastAsia="en-US"/>
        </w:rPr>
      </w:pPr>
      <w:r w:rsidRPr="00B974B4">
        <w:rPr>
          <w:rFonts w:asciiTheme="minorHAnsi" w:hAnsiTheme="minorHAnsi" w:cs="Times New Roman"/>
          <w:b/>
          <w:sz w:val="24"/>
          <w:szCs w:val="24"/>
          <w:lang w:eastAsia="en-US"/>
        </w:rPr>
        <w:t>First Aid (must be read in conjunction with First Aid Policy)</w:t>
      </w:r>
    </w:p>
    <w:p w:rsidR="00B974B4" w:rsidRPr="00B974B4" w:rsidRDefault="00B974B4" w:rsidP="00B974B4">
      <w:pPr>
        <w:widowControl/>
        <w:autoSpaceDE/>
        <w:autoSpaceDN/>
        <w:adjustRightInd/>
        <w:ind w:left="567"/>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The list of qualified first aiders, their extension numbers and their working hours and work areas are listed below.</w:t>
      </w:r>
    </w:p>
    <w:p w:rsidR="00B974B4" w:rsidRPr="00B974B4" w:rsidRDefault="00B974B4" w:rsidP="00B974B4">
      <w:pPr>
        <w:widowControl/>
        <w:autoSpaceDE/>
        <w:autoSpaceDN/>
        <w:adjustRightInd/>
        <w:ind w:left="1418"/>
        <w:jc w:val="both"/>
        <w:rPr>
          <w:rFonts w:asciiTheme="minorHAnsi" w:hAnsiTheme="minorHAnsi" w:cs="Times New Roman"/>
          <w:sz w:val="22"/>
          <w:szCs w:val="22"/>
          <w:lang w:eastAsia="en-US"/>
        </w:rPr>
      </w:pPr>
      <w:r w:rsidRPr="00B974B4">
        <w:rPr>
          <w:rFonts w:asciiTheme="minorHAnsi" w:hAnsiTheme="minorHAnsi" w:cs="Times New Roman"/>
          <w:b/>
          <w:sz w:val="22"/>
          <w:szCs w:val="22"/>
          <w:lang w:val="en-US" w:eastAsia="en-US"/>
        </w:rPr>
        <w:t>THERE IS A MEMBER OF SURGERY STAFF ON FIRST AID COVER 24 HOURS A DAY, 7 DAYS A WEEK DURING TERM TIME.   MOBILE NUMBER – 07816 985923.</w:t>
      </w:r>
    </w:p>
    <w:p w:rsidR="00B974B4" w:rsidRPr="00B974B4" w:rsidRDefault="00B974B4" w:rsidP="00B974B4">
      <w:pPr>
        <w:widowControl/>
        <w:autoSpaceDE/>
        <w:autoSpaceDN/>
        <w:adjustRightInd/>
        <w:ind w:left="1418" w:hanging="698"/>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val="en-US" w:eastAsia="en-US"/>
        </w:rPr>
      </w:pPr>
      <w:r w:rsidRPr="00B974B4">
        <w:rPr>
          <w:rFonts w:asciiTheme="minorHAnsi" w:hAnsiTheme="minorHAnsi" w:cs="Times New Roman"/>
          <w:b/>
          <w:iCs/>
          <w:sz w:val="22"/>
          <w:szCs w:val="22"/>
          <w:lang w:val="en-US" w:eastAsia="en-US"/>
        </w:rPr>
        <w:t xml:space="preserve">Accident Procedures - </w:t>
      </w:r>
      <w:r w:rsidRPr="00B974B4">
        <w:rPr>
          <w:rFonts w:asciiTheme="minorHAnsi" w:hAnsiTheme="minorHAnsi" w:cs="Times New Roman"/>
          <w:sz w:val="22"/>
          <w:szCs w:val="22"/>
          <w:lang w:val="en-US" w:eastAsia="en-US"/>
        </w:rPr>
        <w:t>If you are first on the scene of an accident:</w:t>
      </w:r>
    </w:p>
    <w:p w:rsidR="00B974B4" w:rsidRPr="00B974B4" w:rsidRDefault="00B974B4" w:rsidP="00B974B4">
      <w:pPr>
        <w:widowControl/>
        <w:autoSpaceDE/>
        <w:autoSpaceDN/>
        <w:adjustRightInd/>
        <w:ind w:left="1418" w:hanging="698"/>
        <w:jc w:val="both"/>
        <w:rPr>
          <w:rFonts w:asciiTheme="minorHAnsi" w:hAnsiTheme="minorHAnsi" w:cs="Times New Roman"/>
          <w:sz w:val="22"/>
          <w:szCs w:val="22"/>
          <w:lang w:val="en-US" w:eastAsia="en-US"/>
        </w:rPr>
      </w:pPr>
    </w:p>
    <w:p w:rsidR="00B974B4" w:rsidRPr="00B974B4" w:rsidRDefault="00B974B4" w:rsidP="00B974B4">
      <w:pPr>
        <w:widowControl/>
        <w:numPr>
          <w:ilvl w:val="2"/>
          <w:numId w:val="7"/>
        </w:numPr>
        <w:autoSpaceDE/>
        <w:autoSpaceDN/>
        <w:adjustRightInd/>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Try to keep calm.  Assess the situation to ensure that you are not in danger.</w:t>
      </w:r>
    </w:p>
    <w:p w:rsidR="00B974B4" w:rsidRPr="00B974B4" w:rsidRDefault="00B974B4" w:rsidP="00B974B4">
      <w:pPr>
        <w:widowControl/>
        <w:numPr>
          <w:ilvl w:val="2"/>
          <w:numId w:val="7"/>
        </w:numPr>
        <w:autoSpaceDE/>
        <w:autoSpaceDN/>
        <w:adjustRightInd/>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Send for adult help and Matron or a first-aider immediately.</w:t>
      </w:r>
    </w:p>
    <w:p w:rsidR="00B974B4" w:rsidRPr="00B974B4" w:rsidRDefault="00B974B4" w:rsidP="00B974B4">
      <w:pPr>
        <w:widowControl/>
        <w:numPr>
          <w:ilvl w:val="2"/>
          <w:numId w:val="7"/>
        </w:numPr>
        <w:autoSpaceDE/>
        <w:autoSpaceDN/>
        <w:adjustRightInd/>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Reassure the casualty.</w:t>
      </w:r>
    </w:p>
    <w:p w:rsidR="00B974B4" w:rsidRPr="00B974B4" w:rsidRDefault="00B974B4" w:rsidP="00B974B4">
      <w:pPr>
        <w:widowControl/>
        <w:numPr>
          <w:ilvl w:val="2"/>
          <w:numId w:val="7"/>
        </w:numPr>
        <w:autoSpaceDE/>
        <w:autoSpaceDN/>
        <w:adjustRightInd/>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Give first aid if you are confident you know what to do.  Otherwise wait for help to arrive.</w:t>
      </w:r>
    </w:p>
    <w:p w:rsidR="00B974B4" w:rsidRPr="00B974B4" w:rsidRDefault="00B974B4" w:rsidP="00B974B4">
      <w:pPr>
        <w:widowControl/>
        <w:autoSpaceDE/>
        <w:autoSpaceDN/>
        <w:adjustRightInd/>
        <w:ind w:left="720"/>
        <w:jc w:val="both"/>
        <w:rPr>
          <w:rFonts w:asciiTheme="minorHAnsi" w:hAnsiTheme="minorHAnsi" w:cs="Times New Roman"/>
          <w:iCs/>
          <w:sz w:val="22"/>
          <w:szCs w:val="22"/>
          <w:lang w:val="en-US" w:eastAsia="en-US"/>
        </w:rPr>
      </w:pPr>
    </w:p>
    <w:tbl>
      <w:tblPr>
        <w:tblStyle w:val="TableGrid2"/>
        <w:tblpPr w:leftFromText="180" w:rightFromText="180" w:vertAnchor="text" w:horzAnchor="margin" w:tblpXSpec="center" w:tblpY="-1416"/>
        <w:tblW w:w="11743" w:type="dxa"/>
        <w:tblLayout w:type="fixed"/>
        <w:tblLook w:val="0480" w:firstRow="0" w:lastRow="0" w:firstColumn="1" w:lastColumn="0" w:noHBand="0" w:noVBand="1"/>
      </w:tblPr>
      <w:tblGrid>
        <w:gridCol w:w="1745"/>
        <w:gridCol w:w="2080"/>
        <w:gridCol w:w="618"/>
        <w:gridCol w:w="993"/>
        <w:gridCol w:w="2118"/>
        <w:gridCol w:w="830"/>
        <w:gridCol w:w="1269"/>
        <w:gridCol w:w="687"/>
        <w:gridCol w:w="1403"/>
      </w:tblGrid>
      <w:tr w:rsidR="00217F49" w:rsidRPr="00217F49" w:rsidTr="00217F49">
        <w:trPr>
          <w:trHeight w:val="547"/>
        </w:trPr>
        <w:tc>
          <w:tcPr>
            <w:tcW w:w="10340" w:type="dxa"/>
            <w:gridSpan w:val="8"/>
            <w:tcBorders>
              <w:bottom w:val="single" w:sz="4" w:space="0" w:color="auto"/>
              <w:right w:val="nil"/>
            </w:tcBorders>
            <w:shd w:val="clear" w:color="auto" w:fill="FF0000"/>
          </w:tcPr>
          <w:p w:rsidR="00217F49" w:rsidRPr="00217F49" w:rsidRDefault="00217F49" w:rsidP="00217F49">
            <w:pPr>
              <w:widowControl/>
              <w:autoSpaceDE/>
              <w:autoSpaceDN/>
              <w:adjustRightInd/>
              <w:jc w:val="center"/>
              <w:rPr>
                <w:rFonts w:ascii="Calibri" w:hAnsi="Calibri" w:cs="Times New Roman"/>
                <w:b/>
              </w:rPr>
            </w:pPr>
            <w:r w:rsidRPr="00217F49">
              <w:rPr>
                <w:rFonts w:ascii="Calibri" w:hAnsi="Calibri" w:cs="Times New Roman"/>
                <w:b/>
              </w:rPr>
              <w:lastRenderedPageBreak/>
              <w:t>Rishworth School</w:t>
            </w:r>
          </w:p>
          <w:p w:rsidR="00217F49" w:rsidRPr="00217F49" w:rsidRDefault="00217F49" w:rsidP="00217F49">
            <w:pPr>
              <w:widowControl/>
              <w:autoSpaceDE/>
              <w:autoSpaceDN/>
              <w:adjustRightInd/>
              <w:jc w:val="center"/>
              <w:rPr>
                <w:rFonts w:ascii="Calibri" w:hAnsi="Calibri" w:cs="Times New Roman"/>
                <w:b/>
              </w:rPr>
            </w:pPr>
            <w:r w:rsidRPr="00217F49">
              <w:rPr>
                <w:rFonts w:ascii="Calibri" w:hAnsi="Calibri" w:cs="Times New Roman"/>
                <w:b/>
              </w:rPr>
              <w:t>List of Trained First Aiders</w:t>
            </w:r>
          </w:p>
        </w:tc>
        <w:tc>
          <w:tcPr>
            <w:tcW w:w="1403" w:type="dxa"/>
            <w:tcBorders>
              <w:left w:val="nil"/>
            </w:tcBorders>
            <w:shd w:val="clear" w:color="auto" w:fill="FF0000"/>
          </w:tcPr>
          <w:p w:rsidR="00217F49" w:rsidRPr="00217F49" w:rsidRDefault="00217F49" w:rsidP="00217F49">
            <w:pPr>
              <w:widowControl/>
              <w:autoSpaceDE/>
              <w:autoSpaceDN/>
              <w:adjustRightInd/>
              <w:rPr>
                <w:rFonts w:ascii="Calibri" w:hAnsi="Calibri" w:cs="Times New Roman"/>
              </w:rPr>
            </w:pPr>
          </w:p>
        </w:tc>
      </w:tr>
      <w:tr w:rsidR="00217F49" w:rsidRPr="00217F49" w:rsidTr="00217F49">
        <w:tc>
          <w:tcPr>
            <w:tcW w:w="1745" w:type="dxa"/>
          </w:tcPr>
          <w:p w:rsidR="00217F49" w:rsidRPr="00217F49" w:rsidRDefault="00217F49" w:rsidP="00217F49">
            <w:pPr>
              <w:widowControl/>
              <w:autoSpaceDE/>
              <w:autoSpaceDN/>
              <w:adjustRightInd/>
              <w:rPr>
                <w:rFonts w:ascii="Calibri" w:hAnsi="Calibri" w:cs="Times New Roman"/>
                <w:b/>
                <w:color w:val="00B050"/>
                <w:sz w:val="18"/>
                <w:szCs w:val="18"/>
              </w:rPr>
            </w:pPr>
            <w:r w:rsidRPr="00217F49">
              <w:rPr>
                <w:rFonts w:ascii="Calibri" w:hAnsi="Calibri" w:cs="Times New Roman"/>
                <w:b/>
                <w:sz w:val="18"/>
                <w:szCs w:val="18"/>
              </w:rPr>
              <w:t>D Robinson</w:t>
            </w:r>
            <w:r w:rsidRPr="00217F49">
              <w:rPr>
                <w:rFonts w:ascii="Calibri" w:hAnsi="Calibri" w:cs="Times New Roman"/>
                <w:b/>
                <w:color w:val="FF0000"/>
                <w:sz w:val="18"/>
                <w:szCs w:val="18"/>
              </w:rPr>
              <w:t>*</w:t>
            </w:r>
            <w:r w:rsidRPr="00217F49">
              <w:rPr>
                <w:rFonts w:ascii="Calibri" w:hAnsi="Calibri" w:cs="Times New Roman"/>
                <w:b/>
                <w:color w:val="00B050"/>
                <w:sz w:val="18"/>
                <w:szCs w:val="18"/>
              </w:rPr>
              <w:t>*</w:t>
            </w:r>
          </w:p>
        </w:tc>
        <w:tc>
          <w:tcPr>
            <w:tcW w:w="2080" w:type="dxa"/>
          </w:tcPr>
          <w:p w:rsidR="00217F49" w:rsidRPr="00217F49" w:rsidRDefault="00217F49" w:rsidP="00217F49">
            <w:pPr>
              <w:widowControl/>
              <w:autoSpaceDE/>
              <w:autoSpaceDN/>
              <w:adjustRightInd/>
              <w:rPr>
                <w:rFonts w:ascii="Calibri" w:hAnsi="Calibri" w:cs="Times New Roman"/>
                <w:b/>
                <w:sz w:val="18"/>
                <w:szCs w:val="18"/>
              </w:rPr>
            </w:pPr>
            <w:r w:rsidRPr="00217F49">
              <w:rPr>
                <w:rFonts w:ascii="Calibri" w:hAnsi="Calibri" w:cs="Times New Roman"/>
                <w:b/>
                <w:sz w:val="18"/>
                <w:szCs w:val="18"/>
              </w:rPr>
              <w:t>School Matron</w:t>
            </w:r>
          </w:p>
        </w:tc>
        <w:tc>
          <w:tcPr>
            <w:tcW w:w="618" w:type="dxa"/>
          </w:tcPr>
          <w:p w:rsidR="00217F49" w:rsidRPr="00217F49" w:rsidRDefault="00217F49" w:rsidP="00217F49">
            <w:pPr>
              <w:widowControl/>
              <w:autoSpaceDE/>
              <w:autoSpaceDN/>
              <w:adjustRightInd/>
              <w:rPr>
                <w:rFonts w:ascii="Calibri" w:hAnsi="Calibri" w:cs="Times New Roman"/>
                <w:b/>
                <w:sz w:val="18"/>
                <w:szCs w:val="18"/>
              </w:rPr>
            </w:pPr>
            <w:r w:rsidRPr="00217F49">
              <w:rPr>
                <w:rFonts w:ascii="Calibri" w:hAnsi="Calibri" w:cs="Times New Roman"/>
                <w:b/>
                <w:sz w:val="18"/>
                <w:szCs w:val="18"/>
              </w:rPr>
              <w:t>247</w:t>
            </w:r>
          </w:p>
        </w:tc>
        <w:tc>
          <w:tcPr>
            <w:tcW w:w="993" w:type="dxa"/>
          </w:tcPr>
          <w:p w:rsidR="00217F49" w:rsidRPr="00217F49" w:rsidRDefault="00217F49" w:rsidP="00217F49">
            <w:pPr>
              <w:widowControl/>
              <w:autoSpaceDE/>
              <w:autoSpaceDN/>
              <w:adjustRightInd/>
              <w:rPr>
                <w:rFonts w:ascii="Calibri" w:hAnsi="Calibri" w:cs="Times New Roman"/>
                <w:b/>
                <w:sz w:val="18"/>
                <w:szCs w:val="18"/>
              </w:rPr>
            </w:pPr>
            <w:r w:rsidRPr="00217F49">
              <w:rPr>
                <w:rFonts w:ascii="Calibri" w:hAnsi="Calibri" w:cs="Times New Roman"/>
                <w:b/>
                <w:sz w:val="18"/>
                <w:szCs w:val="18"/>
              </w:rPr>
              <w:t>820947</w:t>
            </w:r>
          </w:p>
        </w:tc>
        <w:tc>
          <w:tcPr>
            <w:tcW w:w="2118" w:type="dxa"/>
          </w:tcPr>
          <w:p w:rsidR="00217F49" w:rsidRPr="00217F49" w:rsidRDefault="00217F49" w:rsidP="00217F49">
            <w:pPr>
              <w:widowControl/>
              <w:autoSpaceDE/>
              <w:autoSpaceDN/>
              <w:adjustRightInd/>
              <w:rPr>
                <w:rFonts w:ascii="Calibri" w:hAnsi="Calibri" w:cs="Times New Roman"/>
                <w:b/>
                <w:sz w:val="18"/>
                <w:szCs w:val="18"/>
              </w:rPr>
            </w:pPr>
            <w:r w:rsidRPr="00217F49">
              <w:rPr>
                <w:rFonts w:ascii="Calibri" w:hAnsi="Calibri" w:cs="Times New Roman"/>
                <w:b/>
                <w:sz w:val="18"/>
                <w:szCs w:val="18"/>
              </w:rPr>
              <w:t>07816985923</w:t>
            </w:r>
          </w:p>
        </w:tc>
        <w:tc>
          <w:tcPr>
            <w:tcW w:w="830" w:type="dxa"/>
          </w:tcPr>
          <w:p w:rsidR="00217F49" w:rsidRPr="00217F49" w:rsidRDefault="00217F49" w:rsidP="00217F49">
            <w:pPr>
              <w:widowControl/>
              <w:autoSpaceDE/>
              <w:autoSpaceDN/>
              <w:adjustRightInd/>
              <w:rPr>
                <w:rFonts w:ascii="Webdings" w:hAnsi="Webdings" w:cs="Times New Roman"/>
                <w:b/>
              </w:rPr>
            </w:pPr>
            <w:r w:rsidRPr="00217F49">
              <w:rPr>
                <w:rFonts w:ascii="Webdings" w:hAnsi="Webdings" w:cs="Times New Roman"/>
                <w:b/>
              </w:rPr>
              <w:t></w:t>
            </w:r>
          </w:p>
        </w:tc>
        <w:tc>
          <w:tcPr>
            <w:tcW w:w="1269" w:type="dxa"/>
          </w:tcPr>
          <w:p w:rsidR="00217F49" w:rsidRPr="00217F49" w:rsidRDefault="00217F49" w:rsidP="00217F49">
            <w:pPr>
              <w:widowControl/>
              <w:autoSpaceDE/>
              <w:autoSpaceDN/>
              <w:adjustRightInd/>
              <w:rPr>
                <w:rFonts w:ascii="Webdings" w:hAnsi="Webdings" w:cs="Times New Roman"/>
                <w:b/>
              </w:rPr>
            </w:pPr>
            <w:r w:rsidRPr="00217F49">
              <w:rPr>
                <w:rFonts w:ascii="Webdings" w:hAnsi="Webdings" w:cs="Times New Roman"/>
                <w:b/>
              </w:rPr>
              <w:t></w:t>
            </w:r>
          </w:p>
        </w:tc>
        <w:tc>
          <w:tcPr>
            <w:tcW w:w="687" w:type="dxa"/>
            <w:tcBorders>
              <w:right w:val="single" w:sz="4" w:space="0" w:color="auto"/>
            </w:tcBorders>
          </w:tcPr>
          <w:p w:rsidR="00217F49" w:rsidRPr="00217F49" w:rsidRDefault="00217F49" w:rsidP="00217F49">
            <w:pPr>
              <w:widowControl/>
              <w:autoSpaceDE/>
              <w:autoSpaceDN/>
              <w:adjustRightInd/>
              <w:rPr>
                <w:rFonts w:ascii="Webdings" w:hAnsi="Webdings" w:cs="Times New Roman"/>
                <w:b/>
              </w:rPr>
            </w:pPr>
            <w:r w:rsidRPr="00217F49">
              <w:rPr>
                <w:rFonts w:ascii="Webdings" w:hAnsi="Webdings" w:cs="Times New Roman"/>
                <w:b/>
              </w:rPr>
              <w:t></w:t>
            </w:r>
          </w:p>
        </w:tc>
        <w:tc>
          <w:tcPr>
            <w:tcW w:w="1403" w:type="dxa"/>
            <w:tcBorders>
              <w:left w:val="single" w:sz="4" w:space="0" w:color="auto"/>
            </w:tcBorders>
          </w:tcPr>
          <w:p w:rsidR="00217F49" w:rsidRPr="00217F49" w:rsidRDefault="00217F49" w:rsidP="00217F49">
            <w:pPr>
              <w:widowControl/>
              <w:autoSpaceDE/>
              <w:autoSpaceDN/>
              <w:adjustRightInd/>
              <w:rPr>
                <w:rFonts w:ascii="Webdings" w:hAnsi="Webdings" w:cs="Times New Roman"/>
                <w:b/>
              </w:rPr>
            </w:pPr>
            <w:r w:rsidRPr="00217F49">
              <w:rPr>
                <w:rFonts w:ascii="Webdings" w:hAnsi="Webdings" w:cs="Times New Roman"/>
                <w:b/>
              </w:rPr>
              <w:t></w:t>
            </w:r>
          </w:p>
        </w:tc>
      </w:tr>
      <w:tr w:rsidR="00217F49" w:rsidRPr="00217F49" w:rsidTr="00217F49">
        <w:trPr>
          <w:trHeight w:val="255"/>
        </w:trPr>
        <w:tc>
          <w:tcPr>
            <w:tcW w:w="1745" w:type="dxa"/>
          </w:tcPr>
          <w:p w:rsidR="00217F49" w:rsidRPr="00217F49" w:rsidRDefault="00217F49" w:rsidP="00217F49">
            <w:pPr>
              <w:widowControl/>
              <w:autoSpaceDE/>
              <w:autoSpaceDN/>
              <w:adjustRightInd/>
              <w:rPr>
                <w:rFonts w:ascii="Calibri" w:hAnsi="Calibri" w:cs="Times New Roman"/>
                <w:b/>
                <w:color w:val="00B050"/>
                <w:sz w:val="18"/>
                <w:szCs w:val="18"/>
              </w:rPr>
            </w:pPr>
            <w:r w:rsidRPr="00217F49">
              <w:rPr>
                <w:rFonts w:ascii="Calibri" w:hAnsi="Calibri" w:cs="Times New Roman"/>
                <w:b/>
                <w:sz w:val="18"/>
                <w:szCs w:val="18"/>
              </w:rPr>
              <w:t>C Taylor</w:t>
            </w:r>
            <w:r w:rsidRPr="00217F49">
              <w:rPr>
                <w:rFonts w:ascii="Calibri" w:hAnsi="Calibri" w:cs="Times New Roman"/>
                <w:b/>
                <w:color w:val="FF0000"/>
                <w:sz w:val="18"/>
                <w:szCs w:val="18"/>
              </w:rPr>
              <w:t>*</w:t>
            </w:r>
            <w:r w:rsidRPr="00217F49">
              <w:rPr>
                <w:rFonts w:ascii="Calibri" w:hAnsi="Calibri" w:cs="Times New Roman"/>
                <w:b/>
                <w:color w:val="00B050"/>
                <w:sz w:val="18"/>
                <w:szCs w:val="18"/>
              </w:rPr>
              <w:t>*</w:t>
            </w:r>
          </w:p>
        </w:tc>
        <w:tc>
          <w:tcPr>
            <w:tcW w:w="2080" w:type="dxa"/>
          </w:tcPr>
          <w:p w:rsidR="00217F49" w:rsidRPr="00217F49" w:rsidRDefault="00217F49" w:rsidP="00217F49">
            <w:pPr>
              <w:widowControl/>
              <w:autoSpaceDE/>
              <w:autoSpaceDN/>
              <w:adjustRightInd/>
              <w:rPr>
                <w:rFonts w:ascii="Calibri" w:hAnsi="Calibri" w:cs="Times New Roman"/>
                <w:b/>
                <w:sz w:val="18"/>
                <w:szCs w:val="18"/>
              </w:rPr>
            </w:pPr>
            <w:r w:rsidRPr="00217F49">
              <w:rPr>
                <w:rFonts w:ascii="Calibri" w:hAnsi="Calibri" w:cs="Times New Roman"/>
                <w:b/>
                <w:sz w:val="18"/>
                <w:szCs w:val="18"/>
              </w:rPr>
              <w:t>Matronic</w:t>
            </w:r>
          </w:p>
        </w:tc>
        <w:tc>
          <w:tcPr>
            <w:tcW w:w="618" w:type="dxa"/>
          </w:tcPr>
          <w:p w:rsidR="00217F49" w:rsidRPr="00217F49" w:rsidRDefault="00217F49" w:rsidP="00217F49">
            <w:pPr>
              <w:widowControl/>
              <w:autoSpaceDE/>
              <w:autoSpaceDN/>
              <w:adjustRightInd/>
              <w:rPr>
                <w:rFonts w:ascii="Calibri" w:hAnsi="Calibri" w:cs="Times New Roman"/>
                <w:b/>
                <w:sz w:val="18"/>
                <w:szCs w:val="18"/>
              </w:rPr>
            </w:pPr>
            <w:r w:rsidRPr="00217F49">
              <w:rPr>
                <w:rFonts w:ascii="Calibri" w:hAnsi="Calibri" w:cs="Times New Roman"/>
                <w:b/>
                <w:sz w:val="18"/>
                <w:szCs w:val="18"/>
              </w:rPr>
              <w:t>247</w:t>
            </w:r>
          </w:p>
        </w:tc>
        <w:tc>
          <w:tcPr>
            <w:tcW w:w="993" w:type="dxa"/>
          </w:tcPr>
          <w:p w:rsidR="00217F49" w:rsidRPr="00217F49" w:rsidRDefault="00217F49" w:rsidP="00217F49">
            <w:pPr>
              <w:widowControl/>
              <w:autoSpaceDE/>
              <w:autoSpaceDN/>
              <w:adjustRightInd/>
              <w:rPr>
                <w:rFonts w:ascii="Calibri" w:hAnsi="Calibri" w:cs="Times New Roman"/>
                <w:b/>
                <w:sz w:val="18"/>
                <w:szCs w:val="18"/>
              </w:rPr>
            </w:pPr>
            <w:r w:rsidRPr="00217F49">
              <w:rPr>
                <w:rFonts w:ascii="Calibri" w:hAnsi="Calibri" w:cs="Times New Roman"/>
                <w:b/>
                <w:sz w:val="18"/>
                <w:szCs w:val="18"/>
              </w:rPr>
              <w:t>820947</w:t>
            </w:r>
          </w:p>
        </w:tc>
        <w:tc>
          <w:tcPr>
            <w:tcW w:w="2118" w:type="dxa"/>
          </w:tcPr>
          <w:p w:rsidR="00217F49" w:rsidRPr="00217F49" w:rsidRDefault="00217F49" w:rsidP="00217F49">
            <w:pPr>
              <w:widowControl/>
              <w:autoSpaceDE/>
              <w:autoSpaceDN/>
              <w:adjustRightInd/>
              <w:rPr>
                <w:rFonts w:ascii="Calibri" w:hAnsi="Calibri" w:cs="Times New Roman"/>
                <w:b/>
                <w:sz w:val="18"/>
                <w:szCs w:val="18"/>
              </w:rPr>
            </w:pPr>
            <w:r w:rsidRPr="00217F49">
              <w:rPr>
                <w:rFonts w:ascii="Calibri" w:hAnsi="Calibri" w:cs="Times New Roman"/>
                <w:b/>
                <w:sz w:val="18"/>
                <w:szCs w:val="18"/>
              </w:rPr>
              <w:t>07816985923</w:t>
            </w:r>
          </w:p>
        </w:tc>
        <w:tc>
          <w:tcPr>
            <w:tcW w:w="830" w:type="dxa"/>
          </w:tcPr>
          <w:p w:rsidR="00217F49" w:rsidRPr="00217F49" w:rsidRDefault="00217F49" w:rsidP="00217F49">
            <w:pPr>
              <w:widowControl/>
              <w:autoSpaceDE/>
              <w:autoSpaceDN/>
              <w:adjustRightInd/>
              <w:rPr>
                <w:rFonts w:ascii="Webdings" w:hAnsi="Webdings" w:cs="Times New Roman"/>
                <w:b/>
              </w:rPr>
            </w:pPr>
            <w:r w:rsidRPr="00217F49">
              <w:rPr>
                <w:rFonts w:ascii="Webdings" w:hAnsi="Webdings" w:cs="Times New Roman"/>
                <w:b/>
              </w:rPr>
              <w:t></w:t>
            </w:r>
          </w:p>
        </w:tc>
        <w:tc>
          <w:tcPr>
            <w:tcW w:w="1269" w:type="dxa"/>
          </w:tcPr>
          <w:p w:rsidR="00217F49" w:rsidRPr="00217F49" w:rsidRDefault="00217F49" w:rsidP="00217F49">
            <w:pPr>
              <w:widowControl/>
              <w:autoSpaceDE/>
              <w:autoSpaceDN/>
              <w:adjustRightInd/>
              <w:rPr>
                <w:rFonts w:ascii="Webdings" w:hAnsi="Webdings" w:cs="Times New Roman"/>
                <w:b/>
              </w:rPr>
            </w:pPr>
            <w:r w:rsidRPr="00217F49">
              <w:rPr>
                <w:rFonts w:ascii="Webdings" w:hAnsi="Webdings" w:cs="Times New Roman"/>
                <w:b/>
              </w:rPr>
              <w:t></w:t>
            </w:r>
          </w:p>
        </w:tc>
        <w:tc>
          <w:tcPr>
            <w:tcW w:w="687" w:type="dxa"/>
            <w:tcBorders>
              <w:right w:val="single" w:sz="4" w:space="0" w:color="auto"/>
            </w:tcBorders>
          </w:tcPr>
          <w:p w:rsidR="00217F49" w:rsidRPr="00217F49" w:rsidRDefault="00217F49" w:rsidP="00217F49">
            <w:pPr>
              <w:widowControl/>
              <w:autoSpaceDE/>
              <w:autoSpaceDN/>
              <w:adjustRightInd/>
              <w:rPr>
                <w:rFonts w:ascii="Webdings" w:hAnsi="Webdings" w:cs="Times New Roman"/>
                <w:b/>
              </w:rPr>
            </w:pPr>
            <w:r w:rsidRPr="00217F49">
              <w:rPr>
                <w:rFonts w:ascii="Webdings" w:hAnsi="Webdings" w:cs="Times New Roman"/>
                <w:b/>
              </w:rPr>
              <w:t></w:t>
            </w:r>
          </w:p>
        </w:tc>
        <w:tc>
          <w:tcPr>
            <w:tcW w:w="1403" w:type="dxa"/>
            <w:tcBorders>
              <w:left w:val="single" w:sz="4" w:space="0" w:color="auto"/>
            </w:tcBorders>
          </w:tcPr>
          <w:p w:rsidR="00217F49" w:rsidRPr="00217F49" w:rsidRDefault="00217F49" w:rsidP="00217F49">
            <w:pPr>
              <w:widowControl/>
              <w:autoSpaceDE/>
              <w:autoSpaceDN/>
              <w:adjustRightInd/>
              <w:rPr>
                <w:rFonts w:ascii="Calibri" w:hAnsi="Calibri" w:cs="Times New Roman"/>
                <w:b/>
              </w:rPr>
            </w:pPr>
          </w:p>
        </w:tc>
      </w:tr>
      <w:tr w:rsidR="00217F49" w:rsidRPr="00217F49" w:rsidTr="00217F49">
        <w:trPr>
          <w:trHeight w:val="270"/>
        </w:trPr>
        <w:tc>
          <w:tcPr>
            <w:tcW w:w="1745" w:type="dxa"/>
          </w:tcPr>
          <w:p w:rsidR="00217F49" w:rsidRPr="00217F49" w:rsidRDefault="00217F49" w:rsidP="00217F49">
            <w:pPr>
              <w:widowControl/>
              <w:autoSpaceDE/>
              <w:autoSpaceDN/>
              <w:adjustRightInd/>
              <w:rPr>
                <w:rFonts w:ascii="Calibri" w:hAnsi="Calibri" w:cs="Times New Roman"/>
                <w:b/>
                <w:sz w:val="18"/>
                <w:szCs w:val="18"/>
              </w:rPr>
            </w:pPr>
            <w:r w:rsidRPr="00217F49">
              <w:rPr>
                <w:rFonts w:ascii="Calibri" w:hAnsi="Calibri" w:cs="Times New Roman"/>
                <w:b/>
                <w:sz w:val="18"/>
                <w:szCs w:val="18"/>
              </w:rPr>
              <w:t>H Jones</w:t>
            </w:r>
          </w:p>
        </w:tc>
        <w:tc>
          <w:tcPr>
            <w:tcW w:w="2080" w:type="dxa"/>
          </w:tcPr>
          <w:p w:rsidR="00217F49" w:rsidRPr="00217F49" w:rsidRDefault="00217F49" w:rsidP="00217F49">
            <w:pPr>
              <w:widowControl/>
              <w:autoSpaceDE/>
              <w:autoSpaceDN/>
              <w:adjustRightInd/>
              <w:rPr>
                <w:rFonts w:ascii="Calibri" w:hAnsi="Calibri" w:cs="Times New Roman"/>
                <w:b/>
                <w:sz w:val="18"/>
                <w:szCs w:val="18"/>
              </w:rPr>
            </w:pPr>
            <w:r w:rsidRPr="00217F49">
              <w:rPr>
                <w:rFonts w:ascii="Calibri" w:hAnsi="Calibri" w:cs="Times New Roman"/>
                <w:b/>
                <w:sz w:val="18"/>
                <w:szCs w:val="18"/>
              </w:rPr>
              <w:t>Matronic</w:t>
            </w:r>
          </w:p>
        </w:tc>
        <w:tc>
          <w:tcPr>
            <w:tcW w:w="618" w:type="dxa"/>
          </w:tcPr>
          <w:p w:rsidR="00217F49" w:rsidRPr="00217F49" w:rsidRDefault="00217F49" w:rsidP="00217F49">
            <w:pPr>
              <w:widowControl/>
              <w:autoSpaceDE/>
              <w:autoSpaceDN/>
              <w:adjustRightInd/>
              <w:rPr>
                <w:rFonts w:ascii="Calibri" w:hAnsi="Calibri" w:cs="Times New Roman"/>
                <w:b/>
                <w:sz w:val="18"/>
                <w:szCs w:val="18"/>
              </w:rPr>
            </w:pPr>
            <w:r w:rsidRPr="00217F49">
              <w:rPr>
                <w:rFonts w:ascii="Calibri" w:hAnsi="Calibri" w:cs="Times New Roman"/>
                <w:b/>
                <w:sz w:val="18"/>
                <w:szCs w:val="18"/>
              </w:rPr>
              <w:t>247</w:t>
            </w:r>
          </w:p>
        </w:tc>
        <w:tc>
          <w:tcPr>
            <w:tcW w:w="993" w:type="dxa"/>
          </w:tcPr>
          <w:p w:rsidR="00217F49" w:rsidRPr="00217F49" w:rsidRDefault="00217F49" w:rsidP="00217F49">
            <w:pPr>
              <w:widowControl/>
              <w:autoSpaceDE/>
              <w:autoSpaceDN/>
              <w:adjustRightInd/>
              <w:rPr>
                <w:rFonts w:ascii="Calibri" w:hAnsi="Calibri" w:cs="Times New Roman"/>
                <w:b/>
                <w:sz w:val="18"/>
                <w:szCs w:val="18"/>
              </w:rPr>
            </w:pPr>
            <w:r w:rsidRPr="00217F49">
              <w:rPr>
                <w:rFonts w:ascii="Calibri" w:hAnsi="Calibri" w:cs="Times New Roman"/>
                <w:b/>
                <w:sz w:val="18"/>
                <w:szCs w:val="18"/>
              </w:rPr>
              <w:t>820947</w:t>
            </w:r>
          </w:p>
        </w:tc>
        <w:tc>
          <w:tcPr>
            <w:tcW w:w="2118" w:type="dxa"/>
          </w:tcPr>
          <w:p w:rsidR="00217F49" w:rsidRPr="00217F49" w:rsidRDefault="00217F49" w:rsidP="00217F49">
            <w:pPr>
              <w:widowControl/>
              <w:autoSpaceDE/>
              <w:autoSpaceDN/>
              <w:adjustRightInd/>
              <w:rPr>
                <w:rFonts w:ascii="Calibri" w:hAnsi="Calibri" w:cs="Times New Roman"/>
                <w:b/>
                <w:sz w:val="18"/>
                <w:szCs w:val="18"/>
              </w:rPr>
            </w:pPr>
            <w:r w:rsidRPr="00217F49">
              <w:rPr>
                <w:rFonts w:ascii="Calibri" w:hAnsi="Calibri" w:cs="Times New Roman"/>
                <w:b/>
                <w:sz w:val="18"/>
                <w:szCs w:val="18"/>
              </w:rPr>
              <w:t>07816985923</w:t>
            </w:r>
          </w:p>
        </w:tc>
        <w:tc>
          <w:tcPr>
            <w:tcW w:w="830" w:type="dxa"/>
          </w:tcPr>
          <w:p w:rsidR="00217F49" w:rsidRPr="00217F49" w:rsidRDefault="00217F49" w:rsidP="00217F49">
            <w:pPr>
              <w:widowControl/>
              <w:autoSpaceDE/>
              <w:autoSpaceDN/>
              <w:adjustRightInd/>
              <w:rPr>
                <w:rFonts w:ascii="Webdings" w:hAnsi="Webdings" w:cs="Times New Roman"/>
                <w:b/>
              </w:rPr>
            </w:pPr>
            <w:r w:rsidRPr="00217F49">
              <w:rPr>
                <w:rFonts w:ascii="Webdings" w:hAnsi="Webdings" w:cs="Times New Roman"/>
                <w:b/>
              </w:rPr>
              <w:t></w:t>
            </w:r>
          </w:p>
        </w:tc>
        <w:tc>
          <w:tcPr>
            <w:tcW w:w="1269" w:type="dxa"/>
          </w:tcPr>
          <w:p w:rsidR="00217F49" w:rsidRPr="00217F49" w:rsidRDefault="00217F49" w:rsidP="00217F49">
            <w:pPr>
              <w:widowControl/>
              <w:autoSpaceDE/>
              <w:autoSpaceDN/>
              <w:adjustRightInd/>
              <w:rPr>
                <w:rFonts w:ascii="Webdings" w:hAnsi="Webdings" w:cs="Times New Roman"/>
                <w:b/>
              </w:rPr>
            </w:pPr>
            <w:r w:rsidRPr="00217F49">
              <w:rPr>
                <w:rFonts w:ascii="Webdings" w:hAnsi="Webdings" w:cs="Times New Roman"/>
                <w:b/>
              </w:rPr>
              <w:t></w:t>
            </w:r>
          </w:p>
        </w:tc>
        <w:tc>
          <w:tcPr>
            <w:tcW w:w="687" w:type="dxa"/>
            <w:tcBorders>
              <w:right w:val="single" w:sz="4" w:space="0" w:color="auto"/>
            </w:tcBorders>
          </w:tcPr>
          <w:p w:rsidR="00217F49" w:rsidRPr="00217F49" w:rsidRDefault="00217F49" w:rsidP="00217F49">
            <w:pPr>
              <w:widowControl/>
              <w:autoSpaceDE/>
              <w:autoSpaceDN/>
              <w:adjustRightInd/>
              <w:rPr>
                <w:rFonts w:ascii="Webdings" w:hAnsi="Webdings" w:cs="Times New Roman"/>
                <w:b/>
              </w:rPr>
            </w:pPr>
            <w:r w:rsidRPr="00217F49">
              <w:rPr>
                <w:rFonts w:ascii="Webdings" w:hAnsi="Webdings" w:cs="Times New Roman"/>
                <w:b/>
              </w:rPr>
              <w:t></w:t>
            </w:r>
          </w:p>
        </w:tc>
        <w:tc>
          <w:tcPr>
            <w:tcW w:w="1403" w:type="dxa"/>
            <w:tcBorders>
              <w:left w:val="single" w:sz="4" w:space="0" w:color="auto"/>
            </w:tcBorders>
          </w:tcPr>
          <w:p w:rsidR="00217F49" w:rsidRPr="00217F49" w:rsidRDefault="00217F49" w:rsidP="00217F49">
            <w:pPr>
              <w:widowControl/>
              <w:autoSpaceDE/>
              <w:autoSpaceDN/>
              <w:adjustRightInd/>
              <w:rPr>
                <w:rFonts w:ascii="Webdings" w:hAnsi="Webdings" w:cs="Times New Roman"/>
                <w:b/>
              </w:rPr>
            </w:pPr>
            <w:r w:rsidRPr="00217F49">
              <w:rPr>
                <w:rFonts w:ascii="Webdings" w:hAnsi="Webdings" w:cs="Times New Roman"/>
                <w:b/>
              </w:rPr>
              <w:t></w:t>
            </w:r>
          </w:p>
        </w:tc>
      </w:tr>
    </w:tbl>
    <w:p w:rsidR="00281BDC" w:rsidRDefault="00281BDC" w:rsidP="00B974B4">
      <w:pPr>
        <w:widowControl/>
        <w:autoSpaceDE/>
        <w:autoSpaceDN/>
        <w:adjustRightInd/>
        <w:ind w:left="720"/>
        <w:jc w:val="both"/>
        <w:rPr>
          <w:rFonts w:asciiTheme="minorHAnsi" w:hAnsiTheme="minorHAnsi" w:cs="Times New Roman"/>
          <w:iCs/>
          <w:sz w:val="22"/>
          <w:szCs w:val="22"/>
          <w:lang w:val="en-US" w:eastAsia="en-US"/>
        </w:rPr>
      </w:pPr>
    </w:p>
    <w:p w:rsidR="00281BDC" w:rsidRDefault="00281BDC" w:rsidP="00B974B4">
      <w:pPr>
        <w:widowControl/>
        <w:autoSpaceDE/>
        <w:autoSpaceDN/>
        <w:adjustRightInd/>
        <w:ind w:left="720"/>
        <w:jc w:val="both"/>
        <w:rPr>
          <w:rFonts w:asciiTheme="minorHAnsi" w:hAnsiTheme="minorHAnsi" w:cs="Times New Roman"/>
          <w:iCs/>
          <w:sz w:val="22"/>
          <w:szCs w:val="22"/>
          <w:lang w:val="en-US" w:eastAsia="en-US"/>
        </w:rPr>
      </w:pPr>
    </w:p>
    <w:p w:rsidR="00281BDC" w:rsidRDefault="00281BDC" w:rsidP="00B974B4">
      <w:pPr>
        <w:widowControl/>
        <w:autoSpaceDE/>
        <w:autoSpaceDN/>
        <w:adjustRightInd/>
        <w:ind w:left="720"/>
        <w:jc w:val="both"/>
        <w:rPr>
          <w:rFonts w:asciiTheme="minorHAnsi" w:hAnsiTheme="minorHAnsi" w:cs="Times New Roman"/>
          <w:iCs/>
          <w:sz w:val="22"/>
          <w:szCs w:val="22"/>
          <w:lang w:val="en-US" w:eastAsia="en-US"/>
        </w:rPr>
      </w:pPr>
    </w:p>
    <w:p w:rsidR="00281BDC" w:rsidRDefault="00B974B4" w:rsidP="00B974B4">
      <w:pPr>
        <w:widowControl/>
        <w:autoSpaceDE/>
        <w:autoSpaceDN/>
        <w:adjustRightInd/>
        <w:ind w:left="720"/>
        <w:jc w:val="both"/>
        <w:rPr>
          <w:rFonts w:asciiTheme="minorHAnsi" w:hAnsiTheme="minorHAnsi" w:cs="Times New Roman"/>
          <w:iCs/>
          <w:sz w:val="22"/>
          <w:szCs w:val="22"/>
          <w:lang w:val="en-US" w:eastAsia="en-US"/>
        </w:rPr>
      </w:pPr>
      <w:r w:rsidRPr="00B974B4">
        <w:rPr>
          <w:rFonts w:asciiTheme="minorHAnsi" w:hAnsiTheme="minorHAnsi" w:cs="Times New Roman"/>
          <w:iCs/>
          <w:sz w:val="22"/>
          <w:szCs w:val="22"/>
          <w:lang w:val="en-US" w:eastAsia="en-US"/>
        </w:rPr>
        <w:t xml:space="preserve">If you need help from a first aider, you should look for any of the following members of staff, all of whom are qualified first aiders.  </w:t>
      </w:r>
    </w:p>
    <w:p w:rsidR="00281BDC" w:rsidRDefault="00281BDC" w:rsidP="00B974B4">
      <w:pPr>
        <w:widowControl/>
        <w:autoSpaceDE/>
        <w:autoSpaceDN/>
        <w:adjustRightInd/>
        <w:ind w:left="720"/>
        <w:jc w:val="both"/>
        <w:rPr>
          <w:rFonts w:asciiTheme="minorHAnsi" w:hAnsiTheme="minorHAnsi" w:cs="Times New Roman"/>
          <w:iCs/>
          <w:sz w:val="22"/>
          <w:szCs w:val="22"/>
          <w:lang w:val="en-US" w:eastAsia="en-US"/>
        </w:rPr>
      </w:pPr>
    </w:p>
    <w:p w:rsidR="00281BDC" w:rsidRDefault="00281BDC" w:rsidP="00B974B4">
      <w:pPr>
        <w:widowControl/>
        <w:autoSpaceDE/>
        <w:autoSpaceDN/>
        <w:adjustRightInd/>
        <w:ind w:left="720"/>
        <w:jc w:val="both"/>
        <w:rPr>
          <w:rFonts w:asciiTheme="minorHAnsi" w:hAnsiTheme="minorHAnsi" w:cs="Times New Roman"/>
          <w:iCs/>
          <w:sz w:val="22"/>
          <w:szCs w:val="22"/>
          <w:lang w:val="en-US" w:eastAsia="en-US"/>
        </w:rPr>
      </w:pPr>
    </w:p>
    <w:tbl>
      <w:tblPr>
        <w:tblStyle w:val="TableGrid"/>
        <w:tblW w:w="10916" w:type="dxa"/>
        <w:tblInd w:w="-856" w:type="dxa"/>
        <w:tblLayout w:type="fixed"/>
        <w:tblLook w:val="0480" w:firstRow="0" w:lastRow="0" w:firstColumn="1" w:lastColumn="0" w:noHBand="0" w:noVBand="1"/>
      </w:tblPr>
      <w:tblGrid>
        <w:gridCol w:w="1560"/>
        <w:gridCol w:w="425"/>
        <w:gridCol w:w="1176"/>
        <w:gridCol w:w="679"/>
        <w:gridCol w:w="272"/>
        <w:gridCol w:w="708"/>
        <w:gridCol w:w="851"/>
        <w:gridCol w:w="1559"/>
        <w:gridCol w:w="851"/>
        <w:gridCol w:w="1134"/>
        <w:gridCol w:w="708"/>
        <w:gridCol w:w="993"/>
      </w:tblGrid>
      <w:tr w:rsidR="00281BDC" w:rsidTr="00C813FB">
        <w:trPr>
          <w:trHeight w:val="547"/>
        </w:trPr>
        <w:tc>
          <w:tcPr>
            <w:tcW w:w="9923" w:type="dxa"/>
            <w:gridSpan w:val="11"/>
            <w:tcBorders>
              <w:bottom w:val="single" w:sz="4" w:space="0" w:color="auto"/>
              <w:right w:val="nil"/>
            </w:tcBorders>
            <w:shd w:val="clear" w:color="auto" w:fill="A6A6A6" w:themeFill="background1" w:themeFillShade="A6"/>
          </w:tcPr>
          <w:p w:rsidR="00281BDC" w:rsidRPr="00851217" w:rsidRDefault="00281BDC" w:rsidP="00C813FB">
            <w:pPr>
              <w:jc w:val="center"/>
              <w:rPr>
                <w:rFonts w:asciiTheme="minorHAnsi" w:hAnsiTheme="minorHAnsi"/>
                <w:b/>
              </w:rPr>
            </w:pPr>
            <w:r>
              <w:rPr>
                <w:rFonts w:asciiTheme="minorHAnsi" w:hAnsiTheme="minorHAnsi"/>
                <w:b/>
              </w:rPr>
              <w:t xml:space="preserve">               </w:t>
            </w:r>
            <w:r w:rsidRPr="00851217">
              <w:rPr>
                <w:rFonts w:asciiTheme="minorHAnsi" w:hAnsiTheme="minorHAnsi"/>
                <w:b/>
              </w:rPr>
              <w:t>Rishworth School</w:t>
            </w:r>
          </w:p>
          <w:p w:rsidR="00281BDC" w:rsidRPr="00A9291C" w:rsidRDefault="00281BDC" w:rsidP="00C813FB">
            <w:pPr>
              <w:jc w:val="center"/>
              <w:rPr>
                <w:b/>
              </w:rPr>
            </w:pPr>
            <w:r>
              <w:rPr>
                <w:rFonts w:asciiTheme="minorHAnsi" w:hAnsiTheme="minorHAnsi"/>
                <w:b/>
              </w:rPr>
              <w:t xml:space="preserve">              </w:t>
            </w:r>
            <w:r w:rsidRPr="00851217">
              <w:rPr>
                <w:rFonts w:asciiTheme="minorHAnsi" w:hAnsiTheme="minorHAnsi"/>
                <w:b/>
              </w:rPr>
              <w:t>List of Trained First Aiders</w:t>
            </w:r>
          </w:p>
        </w:tc>
        <w:tc>
          <w:tcPr>
            <w:tcW w:w="993" w:type="dxa"/>
            <w:tcBorders>
              <w:left w:val="nil"/>
            </w:tcBorders>
            <w:shd w:val="clear" w:color="auto" w:fill="A6A6A6" w:themeFill="background1" w:themeFillShade="A6"/>
          </w:tcPr>
          <w:p w:rsidR="00281BDC" w:rsidRDefault="00281BDC" w:rsidP="00C813FB"/>
        </w:tc>
      </w:tr>
      <w:tr w:rsidR="00281BDC" w:rsidRPr="00823F59" w:rsidTr="00C813FB">
        <w:trPr>
          <w:trHeight w:val="1090"/>
        </w:trPr>
        <w:tc>
          <w:tcPr>
            <w:tcW w:w="1560" w:type="dxa"/>
            <w:shd w:val="clear" w:color="auto" w:fill="FFFFFF" w:themeFill="background1"/>
          </w:tcPr>
          <w:p w:rsidR="00281BDC" w:rsidRPr="00E87E91" w:rsidRDefault="00281BDC" w:rsidP="00C813FB">
            <w:pPr>
              <w:rPr>
                <w:rFonts w:asciiTheme="minorHAnsi" w:hAnsiTheme="minorHAnsi"/>
                <w:b/>
              </w:rPr>
            </w:pPr>
            <w:r w:rsidRPr="00E87E91">
              <w:rPr>
                <w:rFonts w:asciiTheme="minorHAnsi" w:hAnsiTheme="minorHAnsi"/>
                <w:b/>
              </w:rPr>
              <w:t>First Aider</w:t>
            </w:r>
          </w:p>
        </w:tc>
        <w:tc>
          <w:tcPr>
            <w:tcW w:w="2552" w:type="dxa"/>
            <w:gridSpan w:val="4"/>
            <w:shd w:val="clear" w:color="auto" w:fill="FFFFFF" w:themeFill="background1"/>
          </w:tcPr>
          <w:p w:rsidR="00281BDC" w:rsidRPr="00E87E91" w:rsidRDefault="00281BDC" w:rsidP="00C813FB">
            <w:pPr>
              <w:rPr>
                <w:rFonts w:asciiTheme="minorHAnsi" w:hAnsiTheme="minorHAnsi"/>
                <w:b/>
              </w:rPr>
            </w:pPr>
            <w:r w:rsidRPr="00E87E91">
              <w:rPr>
                <w:rFonts w:asciiTheme="minorHAnsi" w:hAnsiTheme="minorHAnsi"/>
                <w:b/>
              </w:rPr>
              <w:t>Department</w:t>
            </w:r>
          </w:p>
        </w:tc>
        <w:tc>
          <w:tcPr>
            <w:tcW w:w="708" w:type="dxa"/>
            <w:shd w:val="clear" w:color="auto" w:fill="FFFFFF" w:themeFill="background1"/>
          </w:tcPr>
          <w:p w:rsidR="00281BDC" w:rsidRPr="00E87E91" w:rsidRDefault="00281BDC" w:rsidP="00C813FB">
            <w:pPr>
              <w:rPr>
                <w:rFonts w:asciiTheme="minorHAnsi" w:hAnsiTheme="minorHAnsi"/>
                <w:b/>
              </w:rPr>
            </w:pPr>
            <w:r w:rsidRPr="00E87E91">
              <w:rPr>
                <w:rFonts w:asciiTheme="minorHAnsi" w:hAnsiTheme="minorHAnsi"/>
                <w:b/>
              </w:rPr>
              <w:t>Ext</w:t>
            </w:r>
          </w:p>
        </w:tc>
        <w:tc>
          <w:tcPr>
            <w:tcW w:w="851" w:type="dxa"/>
            <w:shd w:val="clear" w:color="auto" w:fill="FFFFFF" w:themeFill="background1"/>
          </w:tcPr>
          <w:p w:rsidR="00281BDC" w:rsidRPr="00E87E91" w:rsidRDefault="00281BDC" w:rsidP="00C813FB">
            <w:pPr>
              <w:rPr>
                <w:rFonts w:asciiTheme="minorHAnsi" w:hAnsiTheme="minorHAnsi"/>
                <w:b/>
              </w:rPr>
            </w:pPr>
            <w:r w:rsidRPr="00E87E91">
              <w:rPr>
                <w:rFonts w:asciiTheme="minorHAnsi" w:hAnsiTheme="minorHAnsi"/>
                <w:b/>
              </w:rPr>
              <w:t>Direct Dial</w:t>
            </w:r>
          </w:p>
        </w:tc>
        <w:tc>
          <w:tcPr>
            <w:tcW w:w="1559" w:type="dxa"/>
            <w:shd w:val="clear" w:color="auto" w:fill="FFFFFF" w:themeFill="background1"/>
          </w:tcPr>
          <w:p w:rsidR="00281BDC" w:rsidRPr="00E87E91" w:rsidRDefault="00281BDC" w:rsidP="00C813FB">
            <w:pPr>
              <w:rPr>
                <w:rFonts w:asciiTheme="minorHAnsi" w:hAnsiTheme="minorHAnsi"/>
                <w:b/>
              </w:rPr>
            </w:pPr>
            <w:r w:rsidRPr="00E87E91">
              <w:rPr>
                <w:rFonts w:asciiTheme="minorHAnsi" w:hAnsiTheme="minorHAnsi"/>
                <w:b/>
              </w:rPr>
              <w:t>Mobile</w:t>
            </w:r>
          </w:p>
        </w:tc>
        <w:tc>
          <w:tcPr>
            <w:tcW w:w="851" w:type="dxa"/>
            <w:shd w:val="clear" w:color="auto" w:fill="FFFFFF" w:themeFill="background1"/>
          </w:tcPr>
          <w:p w:rsidR="00281BDC" w:rsidRPr="00E87E91" w:rsidRDefault="00281BDC" w:rsidP="00C813FB">
            <w:pPr>
              <w:rPr>
                <w:rFonts w:asciiTheme="minorHAnsi" w:hAnsiTheme="minorHAnsi"/>
                <w:b/>
              </w:rPr>
            </w:pPr>
            <w:r w:rsidRPr="00E87E91">
              <w:rPr>
                <w:rFonts w:asciiTheme="minorHAnsi" w:hAnsiTheme="minorHAnsi"/>
                <w:b/>
              </w:rPr>
              <w:t>First Aid at Work</w:t>
            </w:r>
          </w:p>
        </w:tc>
        <w:tc>
          <w:tcPr>
            <w:tcW w:w="1134" w:type="dxa"/>
            <w:shd w:val="clear" w:color="auto" w:fill="FFFFFF" w:themeFill="background1"/>
          </w:tcPr>
          <w:p w:rsidR="00281BDC" w:rsidRPr="00E87E91" w:rsidRDefault="00281BDC" w:rsidP="00C813FB">
            <w:pPr>
              <w:rPr>
                <w:rFonts w:asciiTheme="minorHAnsi" w:hAnsiTheme="minorHAnsi"/>
                <w:b/>
              </w:rPr>
            </w:pPr>
            <w:r w:rsidRPr="00E87E91">
              <w:rPr>
                <w:rFonts w:asciiTheme="minorHAnsi" w:hAnsiTheme="minorHAnsi"/>
                <w:b/>
              </w:rPr>
              <w:t>Paediatric First Aid</w:t>
            </w:r>
          </w:p>
        </w:tc>
        <w:tc>
          <w:tcPr>
            <w:tcW w:w="708" w:type="dxa"/>
            <w:tcBorders>
              <w:right w:val="single" w:sz="4" w:space="0" w:color="auto"/>
            </w:tcBorders>
            <w:shd w:val="clear" w:color="auto" w:fill="FFFFFF" w:themeFill="background1"/>
          </w:tcPr>
          <w:p w:rsidR="00281BDC" w:rsidRPr="00E87E91" w:rsidRDefault="00281BDC" w:rsidP="00C813FB">
            <w:pPr>
              <w:rPr>
                <w:rFonts w:asciiTheme="minorHAnsi" w:hAnsiTheme="minorHAnsi"/>
                <w:b/>
              </w:rPr>
            </w:pPr>
            <w:r w:rsidRPr="00E87E91">
              <w:rPr>
                <w:rFonts w:asciiTheme="minorHAnsi" w:hAnsiTheme="minorHAnsi"/>
                <w:b/>
              </w:rPr>
              <w:t>AED</w:t>
            </w:r>
          </w:p>
        </w:tc>
        <w:tc>
          <w:tcPr>
            <w:tcW w:w="993" w:type="dxa"/>
            <w:tcBorders>
              <w:left w:val="single" w:sz="4" w:space="0" w:color="auto"/>
            </w:tcBorders>
            <w:shd w:val="clear" w:color="auto" w:fill="FFFFFF" w:themeFill="background1"/>
          </w:tcPr>
          <w:p w:rsidR="00281BDC" w:rsidRPr="00E87E91" w:rsidRDefault="00281BDC" w:rsidP="00C813FB">
            <w:pPr>
              <w:rPr>
                <w:rFonts w:asciiTheme="minorHAnsi" w:hAnsiTheme="minorHAnsi"/>
                <w:b/>
                <w:sz w:val="22"/>
                <w:szCs w:val="22"/>
              </w:rPr>
            </w:pPr>
            <w:r w:rsidRPr="00E87E91">
              <w:rPr>
                <w:rFonts w:asciiTheme="minorHAnsi" w:hAnsiTheme="minorHAnsi"/>
                <w:b/>
                <w:sz w:val="22"/>
                <w:szCs w:val="22"/>
              </w:rPr>
              <w:t xml:space="preserve">Mental </w:t>
            </w:r>
          </w:p>
          <w:p w:rsidR="00281BDC" w:rsidRPr="00E91882" w:rsidRDefault="00281BDC" w:rsidP="00C813FB">
            <w:pPr>
              <w:rPr>
                <w:rFonts w:asciiTheme="minorHAnsi" w:hAnsiTheme="minorHAnsi"/>
                <w:b/>
                <w:sz w:val="22"/>
                <w:szCs w:val="22"/>
              </w:rPr>
            </w:pPr>
            <w:r w:rsidRPr="00E87E91">
              <w:rPr>
                <w:rFonts w:asciiTheme="minorHAnsi" w:hAnsiTheme="minorHAnsi"/>
                <w:b/>
                <w:sz w:val="22"/>
                <w:szCs w:val="22"/>
              </w:rPr>
              <w:t xml:space="preserve">Health </w:t>
            </w:r>
            <w:r>
              <w:rPr>
                <w:rFonts w:asciiTheme="minorHAnsi" w:hAnsiTheme="minorHAnsi" w:cstheme="minorHAnsi"/>
                <w:b/>
                <w:sz w:val="22"/>
                <w:szCs w:val="22"/>
              </w:rPr>
              <w:t xml:space="preserve"> First    Aider</w:t>
            </w:r>
          </w:p>
        </w:tc>
      </w:tr>
      <w:tr w:rsidR="00281BDC" w:rsidRPr="00205649" w:rsidTr="00C813FB">
        <w:tc>
          <w:tcPr>
            <w:tcW w:w="1560" w:type="dxa"/>
          </w:tcPr>
          <w:p w:rsidR="00281BDC" w:rsidRPr="00E87E91" w:rsidRDefault="00281BDC" w:rsidP="00C813FB">
            <w:pPr>
              <w:rPr>
                <w:rFonts w:asciiTheme="minorHAnsi" w:hAnsiTheme="minorHAnsi"/>
                <w:b/>
              </w:rPr>
            </w:pPr>
            <w:r w:rsidRPr="00E87E91">
              <w:rPr>
                <w:rFonts w:asciiTheme="minorHAnsi" w:hAnsiTheme="minorHAnsi"/>
                <w:b/>
              </w:rPr>
              <w:t>D Robinson</w:t>
            </w:r>
          </w:p>
        </w:tc>
        <w:tc>
          <w:tcPr>
            <w:tcW w:w="2552" w:type="dxa"/>
            <w:gridSpan w:val="4"/>
          </w:tcPr>
          <w:p w:rsidR="00281BDC" w:rsidRPr="00E87E91" w:rsidRDefault="00281BDC" w:rsidP="00C813FB">
            <w:pPr>
              <w:rPr>
                <w:rFonts w:asciiTheme="minorHAnsi" w:hAnsiTheme="minorHAnsi"/>
                <w:b/>
              </w:rPr>
            </w:pPr>
            <w:r w:rsidRPr="00E87E91">
              <w:rPr>
                <w:rFonts w:asciiTheme="minorHAnsi" w:hAnsiTheme="minorHAnsi"/>
                <w:b/>
              </w:rPr>
              <w:t>School Matron</w:t>
            </w:r>
          </w:p>
        </w:tc>
        <w:tc>
          <w:tcPr>
            <w:tcW w:w="708" w:type="dxa"/>
          </w:tcPr>
          <w:p w:rsidR="00281BDC" w:rsidRPr="00E87E91" w:rsidRDefault="00281BDC" w:rsidP="00C813FB">
            <w:pPr>
              <w:rPr>
                <w:rFonts w:asciiTheme="minorHAnsi" w:hAnsiTheme="minorHAnsi"/>
                <w:b/>
              </w:rPr>
            </w:pPr>
            <w:r w:rsidRPr="00E87E91">
              <w:rPr>
                <w:rFonts w:asciiTheme="minorHAnsi" w:hAnsiTheme="minorHAnsi"/>
                <w:b/>
              </w:rPr>
              <w:t>247</w:t>
            </w:r>
          </w:p>
        </w:tc>
        <w:tc>
          <w:tcPr>
            <w:tcW w:w="851" w:type="dxa"/>
          </w:tcPr>
          <w:p w:rsidR="00281BDC" w:rsidRPr="00E87E91" w:rsidRDefault="00281BDC" w:rsidP="00C813FB">
            <w:pPr>
              <w:rPr>
                <w:rFonts w:asciiTheme="minorHAnsi" w:hAnsiTheme="minorHAnsi"/>
                <w:b/>
              </w:rPr>
            </w:pPr>
            <w:r w:rsidRPr="00E87E91">
              <w:rPr>
                <w:rFonts w:asciiTheme="minorHAnsi" w:hAnsiTheme="minorHAnsi"/>
                <w:b/>
              </w:rPr>
              <w:t>820947</w:t>
            </w:r>
          </w:p>
        </w:tc>
        <w:tc>
          <w:tcPr>
            <w:tcW w:w="1559" w:type="dxa"/>
          </w:tcPr>
          <w:p w:rsidR="00281BDC" w:rsidRPr="00E87E91" w:rsidRDefault="00281BDC" w:rsidP="00C813FB">
            <w:pPr>
              <w:rPr>
                <w:rFonts w:asciiTheme="minorHAnsi" w:hAnsiTheme="minorHAnsi"/>
                <w:b/>
              </w:rPr>
            </w:pPr>
            <w:r w:rsidRPr="00E87E91">
              <w:rPr>
                <w:rFonts w:asciiTheme="minorHAnsi" w:hAnsiTheme="minorHAnsi"/>
                <w:b/>
              </w:rPr>
              <w:t>07816985923</w:t>
            </w:r>
          </w:p>
        </w:tc>
        <w:tc>
          <w:tcPr>
            <w:tcW w:w="851" w:type="dxa"/>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1134" w:type="dxa"/>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708" w:type="dxa"/>
            <w:tcBorders>
              <w:right w:val="single" w:sz="4" w:space="0" w:color="auto"/>
            </w:tcBorders>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993" w:type="dxa"/>
            <w:tcBorders>
              <w:left w:val="single" w:sz="4" w:space="0" w:color="auto"/>
            </w:tcBorders>
          </w:tcPr>
          <w:p w:rsidR="00281BDC" w:rsidRPr="00205649" w:rsidRDefault="00281BDC" w:rsidP="00C813FB">
            <w:pPr>
              <w:rPr>
                <w:rFonts w:ascii="Webdings" w:hAnsi="Webdings"/>
                <w:b/>
                <w:sz w:val="28"/>
                <w:szCs w:val="28"/>
              </w:rPr>
            </w:pPr>
            <w:r>
              <w:rPr>
                <w:rFonts w:ascii="Webdings" w:hAnsi="Webdings"/>
                <w:b/>
                <w:sz w:val="28"/>
                <w:szCs w:val="28"/>
              </w:rPr>
              <w:t></w:t>
            </w:r>
          </w:p>
        </w:tc>
      </w:tr>
      <w:tr w:rsidR="00281BDC" w:rsidRPr="00823F59" w:rsidTr="00C813FB">
        <w:trPr>
          <w:trHeight w:val="255"/>
        </w:trPr>
        <w:tc>
          <w:tcPr>
            <w:tcW w:w="1560" w:type="dxa"/>
          </w:tcPr>
          <w:p w:rsidR="00281BDC" w:rsidRPr="00E87E91" w:rsidRDefault="00281BDC" w:rsidP="00C813FB">
            <w:pPr>
              <w:rPr>
                <w:rFonts w:asciiTheme="minorHAnsi" w:hAnsiTheme="minorHAnsi"/>
                <w:b/>
              </w:rPr>
            </w:pPr>
            <w:r w:rsidRPr="00E87E91">
              <w:rPr>
                <w:rFonts w:asciiTheme="minorHAnsi" w:hAnsiTheme="minorHAnsi"/>
                <w:b/>
              </w:rPr>
              <w:t>C Taylor</w:t>
            </w:r>
          </w:p>
        </w:tc>
        <w:tc>
          <w:tcPr>
            <w:tcW w:w="2552" w:type="dxa"/>
            <w:gridSpan w:val="4"/>
          </w:tcPr>
          <w:p w:rsidR="00281BDC" w:rsidRPr="00E87E91" w:rsidRDefault="00281BDC" w:rsidP="00C813FB">
            <w:pPr>
              <w:rPr>
                <w:rFonts w:asciiTheme="minorHAnsi" w:hAnsiTheme="minorHAnsi"/>
                <w:b/>
              </w:rPr>
            </w:pPr>
            <w:r w:rsidRPr="00E87E91">
              <w:rPr>
                <w:rFonts w:asciiTheme="minorHAnsi" w:hAnsiTheme="minorHAnsi"/>
                <w:b/>
              </w:rPr>
              <w:t>Matronic</w:t>
            </w:r>
          </w:p>
        </w:tc>
        <w:tc>
          <w:tcPr>
            <w:tcW w:w="708" w:type="dxa"/>
          </w:tcPr>
          <w:p w:rsidR="00281BDC" w:rsidRPr="00E87E91" w:rsidRDefault="00281BDC" w:rsidP="00C813FB">
            <w:pPr>
              <w:rPr>
                <w:rFonts w:asciiTheme="minorHAnsi" w:hAnsiTheme="minorHAnsi"/>
                <w:b/>
              </w:rPr>
            </w:pPr>
            <w:r w:rsidRPr="00E87E91">
              <w:rPr>
                <w:rFonts w:asciiTheme="minorHAnsi" w:hAnsiTheme="minorHAnsi"/>
                <w:b/>
              </w:rPr>
              <w:t>247</w:t>
            </w:r>
          </w:p>
        </w:tc>
        <w:tc>
          <w:tcPr>
            <w:tcW w:w="851" w:type="dxa"/>
          </w:tcPr>
          <w:p w:rsidR="00281BDC" w:rsidRPr="00E87E91" w:rsidRDefault="00281BDC" w:rsidP="00C813FB">
            <w:pPr>
              <w:rPr>
                <w:rFonts w:asciiTheme="minorHAnsi" w:hAnsiTheme="minorHAnsi"/>
                <w:b/>
              </w:rPr>
            </w:pPr>
            <w:r w:rsidRPr="00E87E91">
              <w:rPr>
                <w:rFonts w:asciiTheme="minorHAnsi" w:hAnsiTheme="minorHAnsi"/>
                <w:b/>
              </w:rPr>
              <w:t>820947</w:t>
            </w:r>
          </w:p>
        </w:tc>
        <w:tc>
          <w:tcPr>
            <w:tcW w:w="1559" w:type="dxa"/>
          </w:tcPr>
          <w:p w:rsidR="00281BDC" w:rsidRPr="00E87E91" w:rsidRDefault="00281BDC" w:rsidP="00C813FB">
            <w:pPr>
              <w:rPr>
                <w:rFonts w:asciiTheme="minorHAnsi" w:hAnsiTheme="minorHAnsi"/>
                <w:b/>
              </w:rPr>
            </w:pPr>
            <w:r w:rsidRPr="00E87E91">
              <w:rPr>
                <w:rFonts w:asciiTheme="minorHAnsi" w:hAnsiTheme="minorHAnsi"/>
                <w:b/>
              </w:rPr>
              <w:t>07816985923</w:t>
            </w:r>
          </w:p>
        </w:tc>
        <w:tc>
          <w:tcPr>
            <w:tcW w:w="851" w:type="dxa"/>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1134" w:type="dxa"/>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708" w:type="dxa"/>
            <w:tcBorders>
              <w:right w:val="single" w:sz="4" w:space="0" w:color="auto"/>
            </w:tcBorders>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993" w:type="dxa"/>
            <w:tcBorders>
              <w:left w:val="single" w:sz="4" w:space="0" w:color="auto"/>
            </w:tcBorders>
          </w:tcPr>
          <w:p w:rsidR="00281BDC" w:rsidRPr="00823F59" w:rsidRDefault="00281BDC" w:rsidP="00C813FB">
            <w:pPr>
              <w:rPr>
                <w:b/>
              </w:rPr>
            </w:pPr>
          </w:p>
        </w:tc>
      </w:tr>
      <w:tr w:rsidR="00281BDC" w:rsidRPr="00205649" w:rsidTr="00C813FB">
        <w:trPr>
          <w:trHeight w:val="270"/>
        </w:trPr>
        <w:tc>
          <w:tcPr>
            <w:tcW w:w="1560" w:type="dxa"/>
          </w:tcPr>
          <w:p w:rsidR="00281BDC" w:rsidRPr="00E87E91" w:rsidRDefault="00281BDC" w:rsidP="00C813FB">
            <w:pPr>
              <w:rPr>
                <w:rFonts w:asciiTheme="minorHAnsi" w:hAnsiTheme="minorHAnsi"/>
                <w:b/>
              </w:rPr>
            </w:pPr>
            <w:r w:rsidRPr="00E87E91">
              <w:rPr>
                <w:rFonts w:asciiTheme="minorHAnsi" w:hAnsiTheme="minorHAnsi"/>
                <w:b/>
              </w:rPr>
              <w:t>H Jones</w:t>
            </w:r>
          </w:p>
        </w:tc>
        <w:tc>
          <w:tcPr>
            <w:tcW w:w="2552" w:type="dxa"/>
            <w:gridSpan w:val="4"/>
          </w:tcPr>
          <w:p w:rsidR="00281BDC" w:rsidRPr="00E87E91" w:rsidRDefault="00281BDC" w:rsidP="00C813FB">
            <w:pPr>
              <w:rPr>
                <w:rFonts w:asciiTheme="minorHAnsi" w:hAnsiTheme="minorHAnsi"/>
                <w:b/>
              </w:rPr>
            </w:pPr>
            <w:r w:rsidRPr="00E87E91">
              <w:rPr>
                <w:rFonts w:asciiTheme="minorHAnsi" w:hAnsiTheme="minorHAnsi"/>
                <w:b/>
              </w:rPr>
              <w:t>Matronic</w:t>
            </w:r>
          </w:p>
        </w:tc>
        <w:tc>
          <w:tcPr>
            <w:tcW w:w="708" w:type="dxa"/>
          </w:tcPr>
          <w:p w:rsidR="00281BDC" w:rsidRPr="00E87E91" w:rsidRDefault="00281BDC" w:rsidP="00C813FB">
            <w:pPr>
              <w:rPr>
                <w:rFonts w:asciiTheme="minorHAnsi" w:hAnsiTheme="minorHAnsi"/>
                <w:b/>
              </w:rPr>
            </w:pPr>
            <w:r w:rsidRPr="00E87E91">
              <w:rPr>
                <w:rFonts w:asciiTheme="minorHAnsi" w:hAnsiTheme="minorHAnsi"/>
                <w:b/>
              </w:rPr>
              <w:t>247</w:t>
            </w:r>
          </w:p>
        </w:tc>
        <w:tc>
          <w:tcPr>
            <w:tcW w:w="851" w:type="dxa"/>
          </w:tcPr>
          <w:p w:rsidR="00281BDC" w:rsidRPr="00E87E91" w:rsidRDefault="00281BDC" w:rsidP="00C813FB">
            <w:pPr>
              <w:rPr>
                <w:rFonts w:asciiTheme="minorHAnsi" w:hAnsiTheme="minorHAnsi"/>
                <w:b/>
              </w:rPr>
            </w:pPr>
            <w:r w:rsidRPr="00E87E91">
              <w:rPr>
                <w:rFonts w:asciiTheme="minorHAnsi" w:hAnsiTheme="minorHAnsi"/>
                <w:b/>
              </w:rPr>
              <w:t>820947</w:t>
            </w:r>
          </w:p>
        </w:tc>
        <w:tc>
          <w:tcPr>
            <w:tcW w:w="1559" w:type="dxa"/>
          </w:tcPr>
          <w:p w:rsidR="00281BDC" w:rsidRPr="00E87E91" w:rsidRDefault="00281BDC" w:rsidP="00C813FB">
            <w:pPr>
              <w:rPr>
                <w:rFonts w:asciiTheme="minorHAnsi" w:hAnsiTheme="minorHAnsi"/>
                <w:b/>
              </w:rPr>
            </w:pPr>
            <w:r w:rsidRPr="00E87E91">
              <w:rPr>
                <w:rFonts w:asciiTheme="minorHAnsi" w:hAnsiTheme="minorHAnsi"/>
                <w:b/>
              </w:rPr>
              <w:t>07816985923</w:t>
            </w:r>
          </w:p>
        </w:tc>
        <w:tc>
          <w:tcPr>
            <w:tcW w:w="851" w:type="dxa"/>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1134" w:type="dxa"/>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708" w:type="dxa"/>
            <w:tcBorders>
              <w:right w:val="single" w:sz="4" w:space="0" w:color="auto"/>
            </w:tcBorders>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993" w:type="dxa"/>
            <w:tcBorders>
              <w:left w:val="single" w:sz="4" w:space="0" w:color="auto"/>
            </w:tcBorders>
          </w:tcPr>
          <w:p w:rsidR="00281BDC" w:rsidRPr="00205649" w:rsidRDefault="00281BDC" w:rsidP="00C813FB">
            <w:pPr>
              <w:rPr>
                <w:rFonts w:ascii="Webdings" w:hAnsi="Webdings"/>
                <w:b/>
                <w:sz w:val="28"/>
                <w:szCs w:val="28"/>
              </w:rPr>
            </w:pPr>
            <w:r>
              <w:rPr>
                <w:rFonts w:ascii="Webdings" w:hAnsi="Webdings"/>
                <w:b/>
                <w:sz w:val="28"/>
                <w:szCs w:val="28"/>
              </w:rPr>
              <w:t></w:t>
            </w:r>
          </w:p>
        </w:tc>
      </w:tr>
      <w:tr w:rsidR="00281BDC" w:rsidRPr="00205649" w:rsidTr="00C813FB">
        <w:trPr>
          <w:trHeight w:val="283"/>
        </w:trPr>
        <w:tc>
          <w:tcPr>
            <w:tcW w:w="1560" w:type="dxa"/>
          </w:tcPr>
          <w:p w:rsidR="00281BDC" w:rsidRPr="00E87E91" w:rsidRDefault="00281BDC" w:rsidP="00C813FB">
            <w:pPr>
              <w:rPr>
                <w:rFonts w:asciiTheme="minorHAnsi" w:hAnsiTheme="minorHAnsi"/>
                <w:b/>
              </w:rPr>
            </w:pPr>
            <w:r w:rsidRPr="00E87E91">
              <w:rPr>
                <w:rFonts w:asciiTheme="minorHAnsi" w:hAnsiTheme="minorHAnsi"/>
                <w:b/>
              </w:rPr>
              <w:t>A Leach</w:t>
            </w:r>
          </w:p>
        </w:tc>
        <w:tc>
          <w:tcPr>
            <w:tcW w:w="2552" w:type="dxa"/>
            <w:gridSpan w:val="4"/>
          </w:tcPr>
          <w:p w:rsidR="00281BDC" w:rsidRPr="00E87E91" w:rsidRDefault="00281BDC" w:rsidP="00C813FB">
            <w:pPr>
              <w:rPr>
                <w:rFonts w:asciiTheme="minorHAnsi" w:hAnsiTheme="minorHAnsi"/>
                <w:b/>
              </w:rPr>
            </w:pPr>
            <w:r w:rsidRPr="00E87E91">
              <w:rPr>
                <w:rFonts w:asciiTheme="minorHAnsi" w:hAnsiTheme="minorHAnsi"/>
                <w:b/>
              </w:rPr>
              <w:t>Matronic</w:t>
            </w:r>
          </w:p>
        </w:tc>
        <w:tc>
          <w:tcPr>
            <w:tcW w:w="708" w:type="dxa"/>
          </w:tcPr>
          <w:p w:rsidR="00281BDC" w:rsidRPr="00E87E91" w:rsidRDefault="00281BDC" w:rsidP="00C813FB">
            <w:pPr>
              <w:rPr>
                <w:rFonts w:asciiTheme="minorHAnsi" w:hAnsiTheme="minorHAnsi"/>
                <w:b/>
              </w:rPr>
            </w:pPr>
            <w:r w:rsidRPr="00E87E91">
              <w:rPr>
                <w:rFonts w:asciiTheme="minorHAnsi" w:hAnsiTheme="minorHAnsi"/>
                <w:b/>
              </w:rPr>
              <w:t>247</w:t>
            </w:r>
          </w:p>
        </w:tc>
        <w:tc>
          <w:tcPr>
            <w:tcW w:w="851" w:type="dxa"/>
          </w:tcPr>
          <w:p w:rsidR="00281BDC" w:rsidRPr="00E87E91" w:rsidRDefault="00281BDC" w:rsidP="00C813FB">
            <w:pPr>
              <w:rPr>
                <w:rFonts w:asciiTheme="minorHAnsi" w:hAnsiTheme="minorHAnsi"/>
                <w:b/>
              </w:rPr>
            </w:pPr>
            <w:r w:rsidRPr="00E87E91">
              <w:rPr>
                <w:rFonts w:asciiTheme="minorHAnsi" w:hAnsiTheme="minorHAnsi"/>
                <w:b/>
              </w:rPr>
              <w:t>820947</w:t>
            </w:r>
          </w:p>
        </w:tc>
        <w:tc>
          <w:tcPr>
            <w:tcW w:w="1559" w:type="dxa"/>
          </w:tcPr>
          <w:p w:rsidR="00281BDC" w:rsidRPr="00E87E91" w:rsidRDefault="00281BDC" w:rsidP="00C813FB">
            <w:pPr>
              <w:rPr>
                <w:rFonts w:asciiTheme="minorHAnsi" w:hAnsiTheme="minorHAnsi"/>
                <w:b/>
              </w:rPr>
            </w:pPr>
            <w:r w:rsidRPr="00E87E91">
              <w:rPr>
                <w:rFonts w:asciiTheme="minorHAnsi" w:hAnsiTheme="minorHAnsi"/>
                <w:b/>
              </w:rPr>
              <w:t>07816985923</w:t>
            </w:r>
          </w:p>
        </w:tc>
        <w:tc>
          <w:tcPr>
            <w:tcW w:w="851" w:type="dxa"/>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1134" w:type="dxa"/>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708" w:type="dxa"/>
            <w:tcBorders>
              <w:right w:val="single" w:sz="4" w:space="0" w:color="auto"/>
            </w:tcBorders>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993" w:type="dxa"/>
            <w:tcBorders>
              <w:left w:val="single" w:sz="4" w:space="0" w:color="auto"/>
            </w:tcBorders>
          </w:tcPr>
          <w:p w:rsidR="00281BDC" w:rsidRPr="00205649" w:rsidRDefault="00281BDC" w:rsidP="00C813FB">
            <w:pPr>
              <w:rPr>
                <w:rFonts w:ascii="Webdings" w:hAnsi="Webdings"/>
                <w:b/>
                <w:sz w:val="28"/>
                <w:szCs w:val="28"/>
              </w:rPr>
            </w:pPr>
          </w:p>
        </w:tc>
      </w:tr>
      <w:tr w:rsidR="00281BDC" w:rsidRPr="00823F59" w:rsidTr="00C813FB">
        <w:tc>
          <w:tcPr>
            <w:tcW w:w="1560" w:type="dxa"/>
          </w:tcPr>
          <w:p w:rsidR="00281BDC" w:rsidRPr="00E87E91" w:rsidRDefault="00281BDC" w:rsidP="00C813FB">
            <w:pPr>
              <w:rPr>
                <w:rFonts w:asciiTheme="minorHAnsi" w:hAnsiTheme="minorHAnsi"/>
                <w:b/>
              </w:rPr>
            </w:pPr>
            <w:r>
              <w:rPr>
                <w:rFonts w:asciiTheme="minorHAnsi" w:hAnsiTheme="minorHAnsi"/>
                <w:b/>
              </w:rPr>
              <w:t xml:space="preserve">A Thomas </w:t>
            </w:r>
          </w:p>
        </w:tc>
        <w:tc>
          <w:tcPr>
            <w:tcW w:w="2552" w:type="dxa"/>
            <w:gridSpan w:val="4"/>
          </w:tcPr>
          <w:p w:rsidR="00281BDC" w:rsidRPr="00E87E91" w:rsidRDefault="00281BDC" w:rsidP="00C813FB">
            <w:pPr>
              <w:rPr>
                <w:rFonts w:asciiTheme="minorHAnsi" w:hAnsiTheme="minorHAnsi"/>
                <w:b/>
              </w:rPr>
            </w:pPr>
            <w:r>
              <w:rPr>
                <w:rFonts w:asciiTheme="minorHAnsi" w:hAnsiTheme="minorHAnsi"/>
                <w:b/>
              </w:rPr>
              <w:t xml:space="preserve"> Boarding/Sports</w:t>
            </w:r>
          </w:p>
        </w:tc>
        <w:tc>
          <w:tcPr>
            <w:tcW w:w="708" w:type="dxa"/>
          </w:tcPr>
          <w:p w:rsidR="00281BDC" w:rsidRPr="00E87E91" w:rsidRDefault="00281BDC" w:rsidP="00C813FB">
            <w:pPr>
              <w:rPr>
                <w:rFonts w:asciiTheme="minorHAnsi" w:hAnsiTheme="minorHAnsi"/>
                <w:b/>
              </w:rPr>
            </w:pPr>
            <w:r w:rsidRPr="00E87E91">
              <w:rPr>
                <w:rFonts w:asciiTheme="minorHAnsi" w:hAnsiTheme="minorHAnsi"/>
                <w:b/>
              </w:rPr>
              <w:t>291</w:t>
            </w:r>
          </w:p>
          <w:p w:rsidR="00281BDC" w:rsidRPr="00E87E91" w:rsidRDefault="00281BDC" w:rsidP="00C813FB">
            <w:pPr>
              <w:rPr>
                <w:rFonts w:asciiTheme="minorHAnsi" w:hAnsiTheme="minorHAnsi"/>
                <w:b/>
              </w:rPr>
            </w:pPr>
            <w:r w:rsidRPr="00E87E91">
              <w:rPr>
                <w:rFonts w:asciiTheme="minorHAnsi" w:hAnsiTheme="minorHAnsi"/>
                <w:b/>
              </w:rPr>
              <w:t>209</w:t>
            </w:r>
          </w:p>
        </w:tc>
        <w:tc>
          <w:tcPr>
            <w:tcW w:w="851" w:type="dxa"/>
          </w:tcPr>
          <w:p w:rsidR="00281BDC" w:rsidRPr="00E87E91" w:rsidRDefault="00281BDC" w:rsidP="00C813FB">
            <w:pPr>
              <w:rPr>
                <w:rFonts w:asciiTheme="minorHAnsi" w:hAnsiTheme="minorHAnsi"/>
                <w:b/>
              </w:rPr>
            </w:pPr>
            <w:r w:rsidRPr="00E87E91">
              <w:rPr>
                <w:rFonts w:asciiTheme="minorHAnsi" w:hAnsiTheme="minorHAnsi"/>
                <w:b/>
              </w:rPr>
              <w:t>820921</w:t>
            </w:r>
          </w:p>
        </w:tc>
        <w:tc>
          <w:tcPr>
            <w:tcW w:w="1559" w:type="dxa"/>
          </w:tcPr>
          <w:p w:rsidR="00281BDC" w:rsidRDefault="00281BDC" w:rsidP="00C813FB">
            <w:pPr>
              <w:rPr>
                <w:rFonts w:asciiTheme="minorHAnsi" w:hAnsiTheme="minorHAnsi"/>
                <w:b/>
              </w:rPr>
            </w:pPr>
            <w:r w:rsidRPr="00E87E91">
              <w:rPr>
                <w:rFonts w:asciiTheme="minorHAnsi" w:hAnsiTheme="minorHAnsi"/>
                <w:b/>
              </w:rPr>
              <w:t>07411240955</w:t>
            </w:r>
          </w:p>
          <w:p w:rsidR="00281BDC" w:rsidRPr="00E87E91" w:rsidRDefault="00281BDC" w:rsidP="00C813FB">
            <w:pPr>
              <w:rPr>
                <w:rFonts w:asciiTheme="minorHAnsi" w:hAnsiTheme="minorHAnsi"/>
                <w:b/>
              </w:rPr>
            </w:pPr>
            <w:r>
              <w:rPr>
                <w:rFonts w:asciiTheme="minorHAnsi" w:hAnsiTheme="minorHAnsi"/>
                <w:b/>
              </w:rPr>
              <w:t>07516390824</w:t>
            </w:r>
          </w:p>
        </w:tc>
        <w:tc>
          <w:tcPr>
            <w:tcW w:w="851" w:type="dxa"/>
          </w:tcPr>
          <w:p w:rsidR="00281BDC" w:rsidRPr="00E87E91" w:rsidRDefault="00281BDC" w:rsidP="00C813FB">
            <w:pPr>
              <w:rPr>
                <w:rFonts w:ascii="Webdings" w:hAnsi="Webdings"/>
                <w:sz w:val="28"/>
                <w:szCs w:val="28"/>
              </w:rPr>
            </w:pPr>
            <w:r>
              <w:rPr>
                <w:rFonts w:ascii="Webdings" w:hAnsi="Webdings"/>
                <w:sz w:val="28"/>
                <w:szCs w:val="28"/>
              </w:rPr>
              <w:t></w:t>
            </w:r>
          </w:p>
        </w:tc>
        <w:tc>
          <w:tcPr>
            <w:tcW w:w="1134" w:type="dxa"/>
          </w:tcPr>
          <w:p w:rsidR="00281BDC" w:rsidRPr="00E87E91" w:rsidRDefault="00281BDC" w:rsidP="00C813FB">
            <w:pPr>
              <w:rPr>
                <w:rFonts w:ascii="Webdings" w:hAnsi="Webdings"/>
                <w:sz w:val="28"/>
                <w:szCs w:val="28"/>
              </w:rPr>
            </w:pPr>
          </w:p>
        </w:tc>
        <w:tc>
          <w:tcPr>
            <w:tcW w:w="708" w:type="dxa"/>
            <w:tcBorders>
              <w:right w:val="single" w:sz="4" w:space="0" w:color="auto"/>
            </w:tcBorders>
          </w:tcPr>
          <w:p w:rsidR="00281BDC" w:rsidRPr="00E87E91" w:rsidRDefault="00281BDC" w:rsidP="00C813FB">
            <w:pPr>
              <w:rPr>
                <w:rFonts w:ascii="Webdings" w:hAnsi="Webdings"/>
                <w:sz w:val="28"/>
                <w:szCs w:val="28"/>
              </w:rPr>
            </w:pPr>
            <w:r>
              <w:rPr>
                <w:rFonts w:ascii="Webdings" w:hAnsi="Webdings"/>
                <w:sz w:val="28"/>
                <w:szCs w:val="28"/>
              </w:rPr>
              <w:t></w:t>
            </w:r>
          </w:p>
        </w:tc>
        <w:tc>
          <w:tcPr>
            <w:tcW w:w="993" w:type="dxa"/>
            <w:tcBorders>
              <w:left w:val="single" w:sz="4" w:space="0" w:color="auto"/>
            </w:tcBorders>
          </w:tcPr>
          <w:p w:rsidR="00281BDC" w:rsidRPr="00412DB6" w:rsidRDefault="00281BDC" w:rsidP="00C813FB">
            <w:pPr>
              <w:rPr>
                <w:rFonts w:ascii="Webdings" w:hAnsi="Webdings"/>
                <w:b/>
                <w:sz w:val="28"/>
                <w:szCs w:val="28"/>
              </w:rPr>
            </w:pPr>
          </w:p>
        </w:tc>
      </w:tr>
      <w:tr w:rsidR="00281BDC" w:rsidRPr="00205649" w:rsidTr="00C813FB">
        <w:tc>
          <w:tcPr>
            <w:tcW w:w="1560" w:type="dxa"/>
          </w:tcPr>
          <w:p w:rsidR="00281BDC" w:rsidRPr="00E87E91" w:rsidRDefault="00281BDC" w:rsidP="00C813FB">
            <w:pPr>
              <w:rPr>
                <w:rFonts w:asciiTheme="minorHAnsi" w:hAnsiTheme="minorHAnsi"/>
                <w:b/>
              </w:rPr>
            </w:pPr>
            <w:r w:rsidRPr="00E87E91">
              <w:rPr>
                <w:rFonts w:asciiTheme="minorHAnsi" w:hAnsiTheme="minorHAnsi"/>
                <w:b/>
              </w:rPr>
              <w:t>C Stone</w:t>
            </w:r>
          </w:p>
        </w:tc>
        <w:tc>
          <w:tcPr>
            <w:tcW w:w="2552" w:type="dxa"/>
            <w:gridSpan w:val="4"/>
          </w:tcPr>
          <w:p w:rsidR="00281BDC" w:rsidRPr="00E87E91" w:rsidRDefault="00281BDC" w:rsidP="00C813FB">
            <w:pPr>
              <w:rPr>
                <w:rFonts w:asciiTheme="minorHAnsi" w:hAnsiTheme="minorHAnsi"/>
                <w:b/>
              </w:rPr>
            </w:pPr>
            <w:r w:rsidRPr="00E87E91">
              <w:rPr>
                <w:rFonts w:asciiTheme="minorHAnsi" w:hAnsiTheme="minorHAnsi"/>
                <w:b/>
              </w:rPr>
              <w:t xml:space="preserve"> Boarding</w:t>
            </w:r>
          </w:p>
        </w:tc>
        <w:tc>
          <w:tcPr>
            <w:tcW w:w="708" w:type="dxa"/>
          </w:tcPr>
          <w:p w:rsidR="00281BDC" w:rsidRPr="00E87E91" w:rsidRDefault="00281BDC" w:rsidP="00C813FB">
            <w:pPr>
              <w:rPr>
                <w:rFonts w:asciiTheme="minorHAnsi" w:hAnsiTheme="minorHAnsi"/>
                <w:b/>
              </w:rPr>
            </w:pPr>
            <w:r>
              <w:rPr>
                <w:rFonts w:asciiTheme="minorHAnsi" w:hAnsiTheme="minorHAnsi"/>
                <w:b/>
              </w:rPr>
              <w:t>223</w:t>
            </w:r>
          </w:p>
        </w:tc>
        <w:tc>
          <w:tcPr>
            <w:tcW w:w="851" w:type="dxa"/>
          </w:tcPr>
          <w:p w:rsidR="00281BDC" w:rsidRPr="00E87E91" w:rsidRDefault="00281BDC" w:rsidP="00C813FB">
            <w:pPr>
              <w:rPr>
                <w:rFonts w:asciiTheme="minorHAnsi" w:hAnsiTheme="minorHAnsi"/>
                <w:b/>
              </w:rPr>
            </w:pPr>
            <w:r>
              <w:rPr>
                <w:rFonts w:asciiTheme="minorHAnsi" w:hAnsiTheme="minorHAnsi"/>
                <w:b/>
              </w:rPr>
              <w:t>820923</w:t>
            </w:r>
          </w:p>
        </w:tc>
        <w:tc>
          <w:tcPr>
            <w:tcW w:w="1559" w:type="dxa"/>
          </w:tcPr>
          <w:p w:rsidR="00281BDC" w:rsidRPr="00E87E91" w:rsidRDefault="00281BDC" w:rsidP="00C813FB">
            <w:pPr>
              <w:rPr>
                <w:rFonts w:asciiTheme="minorHAnsi" w:hAnsiTheme="minorHAnsi"/>
                <w:b/>
              </w:rPr>
            </w:pPr>
            <w:r>
              <w:rPr>
                <w:rFonts w:asciiTheme="minorHAnsi" w:hAnsiTheme="minorHAnsi"/>
                <w:b/>
              </w:rPr>
              <w:t>07743417958</w:t>
            </w:r>
          </w:p>
        </w:tc>
        <w:tc>
          <w:tcPr>
            <w:tcW w:w="851" w:type="dxa"/>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1134" w:type="dxa"/>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708" w:type="dxa"/>
            <w:tcBorders>
              <w:right w:val="single" w:sz="4" w:space="0" w:color="auto"/>
            </w:tcBorders>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993" w:type="dxa"/>
            <w:tcBorders>
              <w:left w:val="single" w:sz="4" w:space="0" w:color="auto"/>
            </w:tcBorders>
          </w:tcPr>
          <w:p w:rsidR="00281BDC" w:rsidRPr="00205649" w:rsidRDefault="00281BDC" w:rsidP="00C813FB">
            <w:pPr>
              <w:rPr>
                <w:rFonts w:ascii="Webdings" w:hAnsi="Webdings"/>
                <w:b/>
                <w:sz w:val="28"/>
                <w:szCs w:val="28"/>
              </w:rPr>
            </w:pPr>
          </w:p>
        </w:tc>
      </w:tr>
      <w:tr w:rsidR="00281BDC" w:rsidRPr="00205649" w:rsidTr="00C813FB">
        <w:tc>
          <w:tcPr>
            <w:tcW w:w="1560" w:type="dxa"/>
          </w:tcPr>
          <w:p w:rsidR="00281BDC" w:rsidRPr="00E87E91" w:rsidRDefault="00281BDC" w:rsidP="00C813FB">
            <w:pPr>
              <w:rPr>
                <w:rFonts w:asciiTheme="minorHAnsi" w:hAnsiTheme="minorHAnsi"/>
                <w:b/>
              </w:rPr>
            </w:pPr>
            <w:r w:rsidRPr="00E87E91">
              <w:rPr>
                <w:rFonts w:asciiTheme="minorHAnsi" w:hAnsiTheme="minorHAnsi"/>
                <w:b/>
              </w:rPr>
              <w:t>S Battye</w:t>
            </w:r>
          </w:p>
        </w:tc>
        <w:tc>
          <w:tcPr>
            <w:tcW w:w="2552" w:type="dxa"/>
            <w:gridSpan w:val="4"/>
          </w:tcPr>
          <w:p w:rsidR="00281BDC" w:rsidRPr="00E87E91" w:rsidRDefault="00281BDC" w:rsidP="00C813FB">
            <w:pPr>
              <w:rPr>
                <w:rFonts w:asciiTheme="minorHAnsi" w:hAnsiTheme="minorHAnsi"/>
                <w:b/>
              </w:rPr>
            </w:pPr>
            <w:r w:rsidRPr="00E87E91">
              <w:rPr>
                <w:rFonts w:asciiTheme="minorHAnsi" w:hAnsiTheme="minorHAnsi"/>
                <w:b/>
              </w:rPr>
              <w:t xml:space="preserve"> Boarding</w:t>
            </w:r>
          </w:p>
        </w:tc>
        <w:tc>
          <w:tcPr>
            <w:tcW w:w="708" w:type="dxa"/>
          </w:tcPr>
          <w:p w:rsidR="00281BDC" w:rsidRPr="00E87E91" w:rsidRDefault="00281BDC" w:rsidP="00C813FB">
            <w:pPr>
              <w:rPr>
                <w:rFonts w:asciiTheme="minorHAnsi" w:hAnsiTheme="minorHAnsi"/>
                <w:b/>
              </w:rPr>
            </w:pPr>
            <w:r w:rsidRPr="00E87E91">
              <w:rPr>
                <w:rFonts w:asciiTheme="minorHAnsi" w:hAnsiTheme="minorHAnsi"/>
                <w:b/>
              </w:rPr>
              <w:t>243</w:t>
            </w:r>
          </w:p>
        </w:tc>
        <w:tc>
          <w:tcPr>
            <w:tcW w:w="851" w:type="dxa"/>
          </w:tcPr>
          <w:p w:rsidR="00281BDC" w:rsidRPr="00E87E91" w:rsidRDefault="00281BDC" w:rsidP="00C813FB">
            <w:pPr>
              <w:rPr>
                <w:rFonts w:asciiTheme="minorHAnsi" w:hAnsiTheme="minorHAnsi"/>
                <w:b/>
              </w:rPr>
            </w:pPr>
            <w:r w:rsidRPr="00E87E91">
              <w:rPr>
                <w:rFonts w:asciiTheme="minorHAnsi" w:hAnsiTheme="minorHAnsi"/>
                <w:b/>
              </w:rPr>
              <w:t>820943</w:t>
            </w:r>
          </w:p>
        </w:tc>
        <w:tc>
          <w:tcPr>
            <w:tcW w:w="1559" w:type="dxa"/>
          </w:tcPr>
          <w:p w:rsidR="00281BDC" w:rsidRPr="00E87E91" w:rsidRDefault="00281BDC" w:rsidP="00C813FB">
            <w:pPr>
              <w:rPr>
                <w:rFonts w:asciiTheme="minorHAnsi" w:hAnsiTheme="minorHAnsi"/>
                <w:b/>
              </w:rPr>
            </w:pPr>
            <w:r>
              <w:rPr>
                <w:rFonts w:asciiTheme="minorHAnsi" w:hAnsiTheme="minorHAnsi"/>
                <w:b/>
              </w:rPr>
              <w:t>07464072596</w:t>
            </w:r>
          </w:p>
        </w:tc>
        <w:tc>
          <w:tcPr>
            <w:tcW w:w="851" w:type="dxa"/>
          </w:tcPr>
          <w:p w:rsidR="00281BDC" w:rsidRPr="00E87E91" w:rsidRDefault="00281BDC" w:rsidP="00C813FB">
            <w:pPr>
              <w:rPr>
                <w:rFonts w:ascii="Webdings" w:hAnsi="Webdings"/>
                <w:sz w:val="28"/>
                <w:szCs w:val="28"/>
              </w:rPr>
            </w:pPr>
          </w:p>
        </w:tc>
        <w:tc>
          <w:tcPr>
            <w:tcW w:w="1134" w:type="dxa"/>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708" w:type="dxa"/>
            <w:tcBorders>
              <w:right w:val="single" w:sz="4" w:space="0" w:color="auto"/>
            </w:tcBorders>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993" w:type="dxa"/>
            <w:tcBorders>
              <w:left w:val="single" w:sz="4" w:space="0" w:color="auto"/>
            </w:tcBorders>
          </w:tcPr>
          <w:p w:rsidR="00281BDC" w:rsidRPr="00205649" w:rsidRDefault="00281BDC" w:rsidP="00C813FB">
            <w:pPr>
              <w:rPr>
                <w:rFonts w:ascii="Webdings" w:hAnsi="Webdings"/>
                <w:b/>
                <w:sz w:val="28"/>
                <w:szCs w:val="28"/>
              </w:rPr>
            </w:pPr>
          </w:p>
        </w:tc>
      </w:tr>
      <w:tr w:rsidR="00281BDC" w:rsidRPr="00205649" w:rsidTr="00C813FB">
        <w:tc>
          <w:tcPr>
            <w:tcW w:w="1560" w:type="dxa"/>
          </w:tcPr>
          <w:p w:rsidR="00281BDC" w:rsidRPr="00E87E91" w:rsidRDefault="00281BDC" w:rsidP="00C813FB">
            <w:pPr>
              <w:rPr>
                <w:rFonts w:asciiTheme="minorHAnsi" w:hAnsiTheme="minorHAnsi"/>
                <w:b/>
              </w:rPr>
            </w:pPr>
            <w:r>
              <w:rPr>
                <w:rFonts w:asciiTheme="minorHAnsi" w:hAnsiTheme="minorHAnsi"/>
                <w:b/>
              </w:rPr>
              <w:t>L Dootson</w:t>
            </w:r>
          </w:p>
        </w:tc>
        <w:tc>
          <w:tcPr>
            <w:tcW w:w="2552" w:type="dxa"/>
            <w:gridSpan w:val="4"/>
          </w:tcPr>
          <w:p w:rsidR="00281BDC" w:rsidRPr="00E87E91" w:rsidRDefault="00281BDC" w:rsidP="00C813FB">
            <w:pPr>
              <w:rPr>
                <w:rFonts w:asciiTheme="minorHAnsi" w:hAnsiTheme="minorHAnsi"/>
                <w:b/>
              </w:rPr>
            </w:pPr>
            <w:r>
              <w:rPr>
                <w:rFonts w:asciiTheme="minorHAnsi" w:hAnsiTheme="minorHAnsi"/>
                <w:b/>
              </w:rPr>
              <w:t>Boarding</w:t>
            </w:r>
          </w:p>
        </w:tc>
        <w:tc>
          <w:tcPr>
            <w:tcW w:w="708" w:type="dxa"/>
          </w:tcPr>
          <w:p w:rsidR="00281BDC" w:rsidRDefault="00281BDC" w:rsidP="00C813FB">
            <w:pPr>
              <w:rPr>
                <w:rFonts w:asciiTheme="minorHAnsi" w:hAnsiTheme="minorHAnsi"/>
                <w:b/>
              </w:rPr>
            </w:pPr>
            <w:r>
              <w:rPr>
                <w:rFonts w:asciiTheme="minorHAnsi" w:hAnsiTheme="minorHAnsi"/>
                <w:b/>
              </w:rPr>
              <w:t>234</w:t>
            </w:r>
          </w:p>
          <w:p w:rsidR="00281BDC" w:rsidRPr="00E87E91" w:rsidRDefault="00281BDC" w:rsidP="00C813FB">
            <w:pPr>
              <w:rPr>
                <w:rFonts w:asciiTheme="minorHAnsi" w:hAnsiTheme="minorHAnsi"/>
                <w:b/>
              </w:rPr>
            </w:pPr>
            <w:r>
              <w:rPr>
                <w:rFonts w:asciiTheme="minorHAnsi" w:hAnsiTheme="minorHAnsi"/>
                <w:b/>
              </w:rPr>
              <w:t>243</w:t>
            </w:r>
          </w:p>
        </w:tc>
        <w:tc>
          <w:tcPr>
            <w:tcW w:w="851" w:type="dxa"/>
          </w:tcPr>
          <w:p w:rsidR="00281BDC" w:rsidRDefault="00281BDC" w:rsidP="00C813FB">
            <w:pPr>
              <w:rPr>
                <w:rFonts w:asciiTheme="minorHAnsi" w:hAnsiTheme="minorHAnsi"/>
                <w:b/>
              </w:rPr>
            </w:pPr>
            <w:r>
              <w:rPr>
                <w:rFonts w:asciiTheme="minorHAnsi" w:hAnsiTheme="minorHAnsi"/>
                <w:b/>
              </w:rPr>
              <w:t>820904</w:t>
            </w:r>
          </w:p>
          <w:p w:rsidR="00281BDC" w:rsidRPr="00E87E91" w:rsidRDefault="00281BDC" w:rsidP="00C813FB">
            <w:pPr>
              <w:rPr>
                <w:rFonts w:asciiTheme="minorHAnsi" w:hAnsiTheme="minorHAnsi"/>
                <w:b/>
              </w:rPr>
            </w:pPr>
            <w:r>
              <w:rPr>
                <w:rFonts w:asciiTheme="minorHAnsi" w:hAnsiTheme="minorHAnsi"/>
                <w:b/>
              </w:rPr>
              <w:t>820943</w:t>
            </w:r>
          </w:p>
        </w:tc>
        <w:tc>
          <w:tcPr>
            <w:tcW w:w="1559" w:type="dxa"/>
          </w:tcPr>
          <w:p w:rsidR="00281BDC" w:rsidRDefault="00281BDC" w:rsidP="00C813FB">
            <w:pPr>
              <w:rPr>
                <w:rFonts w:asciiTheme="minorHAnsi" w:hAnsiTheme="minorHAnsi"/>
                <w:b/>
              </w:rPr>
            </w:pPr>
            <w:r>
              <w:rPr>
                <w:rFonts w:asciiTheme="minorHAnsi" w:hAnsiTheme="minorHAnsi"/>
                <w:b/>
              </w:rPr>
              <w:t>07516390824</w:t>
            </w:r>
          </w:p>
          <w:p w:rsidR="00281BDC" w:rsidRPr="00E87E91" w:rsidRDefault="00281BDC" w:rsidP="00C813FB">
            <w:pPr>
              <w:rPr>
                <w:rFonts w:asciiTheme="minorHAnsi" w:hAnsiTheme="minorHAnsi"/>
                <w:b/>
              </w:rPr>
            </w:pPr>
            <w:r>
              <w:rPr>
                <w:rFonts w:asciiTheme="minorHAnsi" w:hAnsiTheme="minorHAnsi"/>
                <w:b/>
              </w:rPr>
              <w:t>07464072596</w:t>
            </w:r>
          </w:p>
        </w:tc>
        <w:tc>
          <w:tcPr>
            <w:tcW w:w="851" w:type="dxa"/>
          </w:tcPr>
          <w:p w:rsidR="00281BDC" w:rsidRPr="00E87E91" w:rsidRDefault="00281BDC" w:rsidP="00C813FB">
            <w:pPr>
              <w:rPr>
                <w:rFonts w:ascii="Webdings" w:hAnsi="Webdings"/>
                <w:sz w:val="28"/>
                <w:szCs w:val="28"/>
              </w:rPr>
            </w:pPr>
          </w:p>
        </w:tc>
        <w:tc>
          <w:tcPr>
            <w:tcW w:w="1134" w:type="dxa"/>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708" w:type="dxa"/>
            <w:tcBorders>
              <w:right w:val="single" w:sz="4" w:space="0" w:color="auto"/>
            </w:tcBorders>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993" w:type="dxa"/>
            <w:tcBorders>
              <w:left w:val="single" w:sz="4" w:space="0" w:color="auto"/>
            </w:tcBorders>
          </w:tcPr>
          <w:p w:rsidR="00281BDC" w:rsidRPr="00205649" w:rsidRDefault="00281BDC" w:rsidP="00C813FB">
            <w:pPr>
              <w:rPr>
                <w:rFonts w:ascii="Webdings" w:hAnsi="Webdings"/>
                <w:b/>
                <w:sz w:val="28"/>
                <w:szCs w:val="28"/>
              </w:rPr>
            </w:pPr>
          </w:p>
        </w:tc>
      </w:tr>
      <w:tr w:rsidR="00281BDC" w:rsidRPr="00205649" w:rsidTr="00C813FB">
        <w:tc>
          <w:tcPr>
            <w:tcW w:w="1560" w:type="dxa"/>
          </w:tcPr>
          <w:p w:rsidR="00281BDC" w:rsidRPr="00E87E91" w:rsidRDefault="00281BDC" w:rsidP="00C813FB">
            <w:pPr>
              <w:rPr>
                <w:rFonts w:asciiTheme="minorHAnsi" w:hAnsiTheme="minorHAnsi"/>
                <w:b/>
              </w:rPr>
            </w:pPr>
            <w:r w:rsidRPr="00E87E91">
              <w:rPr>
                <w:rFonts w:asciiTheme="minorHAnsi" w:hAnsiTheme="minorHAnsi"/>
                <w:b/>
              </w:rPr>
              <w:t>J Sheldrick</w:t>
            </w:r>
          </w:p>
        </w:tc>
        <w:tc>
          <w:tcPr>
            <w:tcW w:w="2552" w:type="dxa"/>
            <w:gridSpan w:val="4"/>
          </w:tcPr>
          <w:p w:rsidR="00281BDC" w:rsidRDefault="00281BDC" w:rsidP="00C813FB">
            <w:pPr>
              <w:rPr>
                <w:rFonts w:asciiTheme="minorHAnsi" w:hAnsiTheme="minorHAnsi"/>
                <w:b/>
              </w:rPr>
            </w:pPr>
            <w:r>
              <w:rPr>
                <w:rFonts w:asciiTheme="minorHAnsi" w:hAnsiTheme="minorHAnsi"/>
                <w:b/>
              </w:rPr>
              <w:t>Deputy Head ( Pastoral)</w:t>
            </w:r>
          </w:p>
          <w:p w:rsidR="00281BDC" w:rsidRPr="00E87E91" w:rsidRDefault="00281BDC" w:rsidP="00C813FB">
            <w:pPr>
              <w:rPr>
                <w:rFonts w:asciiTheme="minorHAnsi" w:hAnsiTheme="minorHAnsi"/>
                <w:b/>
              </w:rPr>
            </w:pPr>
            <w:r>
              <w:rPr>
                <w:rFonts w:asciiTheme="minorHAnsi" w:hAnsiTheme="minorHAnsi"/>
                <w:b/>
              </w:rPr>
              <w:t xml:space="preserve"> &amp; </w:t>
            </w:r>
            <w:r w:rsidRPr="00E87E91">
              <w:rPr>
                <w:rFonts w:asciiTheme="minorHAnsi" w:hAnsiTheme="minorHAnsi"/>
                <w:b/>
              </w:rPr>
              <w:t>DSL</w:t>
            </w:r>
          </w:p>
        </w:tc>
        <w:tc>
          <w:tcPr>
            <w:tcW w:w="708" w:type="dxa"/>
          </w:tcPr>
          <w:p w:rsidR="00281BDC" w:rsidRPr="00E87E91" w:rsidRDefault="00281BDC" w:rsidP="00C813FB">
            <w:pPr>
              <w:rPr>
                <w:rFonts w:asciiTheme="minorHAnsi" w:hAnsiTheme="minorHAnsi"/>
                <w:b/>
              </w:rPr>
            </w:pPr>
            <w:r w:rsidRPr="00E87E91">
              <w:rPr>
                <w:rFonts w:asciiTheme="minorHAnsi" w:hAnsiTheme="minorHAnsi"/>
                <w:b/>
              </w:rPr>
              <w:t>226</w:t>
            </w:r>
          </w:p>
        </w:tc>
        <w:tc>
          <w:tcPr>
            <w:tcW w:w="851" w:type="dxa"/>
          </w:tcPr>
          <w:p w:rsidR="00281BDC" w:rsidRPr="00E87E91" w:rsidRDefault="00281BDC" w:rsidP="00C813FB">
            <w:pPr>
              <w:rPr>
                <w:rFonts w:asciiTheme="minorHAnsi" w:hAnsiTheme="minorHAnsi"/>
                <w:b/>
              </w:rPr>
            </w:pPr>
            <w:r w:rsidRPr="00E87E91">
              <w:rPr>
                <w:rFonts w:asciiTheme="minorHAnsi" w:hAnsiTheme="minorHAnsi"/>
                <w:b/>
              </w:rPr>
              <w:t>820909</w:t>
            </w:r>
          </w:p>
        </w:tc>
        <w:tc>
          <w:tcPr>
            <w:tcW w:w="1559" w:type="dxa"/>
          </w:tcPr>
          <w:p w:rsidR="00281BDC" w:rsidRPr="00E87E91" w:rsidRDefault="00281BDC" w:rsidP="00C813FB">
            <w:pPr>
              <w:rPr>
                <w:rFonts w:asciiTheme="minorHAnsi" w:hAnsiTheme="minorHAnsi"/>
                <w:b/>
              </w:rPr>
            </w:pPr>
            <w:r w:rsidRPr="00E87E91">
              <w:rPr>
                <w:rFonts w:asciiTheme="minorHAnsi" w:hAnsiTheme="minorHAnsi"/>
                <w:b/>
              </w:rPr>
              <w:t>07712627038</w:t>
            </w:r>
          </w:p>
        </w:tc>
        <w:tc>
          <w:tcPr>
            <w:tcW w:w="851" w:type="dxa"/>
          </w:tcPr>
          <w:p w:rsidR="00281BDC" w:rsidRPr="00E87E91" w:rsidRDefault="00281BDC" w:rsidP="00C813FB">
            <w:pPr>
              <w:rPr>
                <w:rFonts w:ascii="Webdings" w:hAnsi="Webdings"/>
                <w:sz w:val="28"/>
                <w:szCs w:val="28"/>
              </w:rPr>
            </w:pPr>
            <w:r>
              <w:rPr>
                <w:rFonts w:ascii="Webdings" w:hAnsi="Webdings"/>
                <w:sz w:val="28"/>
                <w:szCs w:val="28"/>
              </w:rPr>
              <w:t></w:t>
            </w:r>
          </w:p>
        </w:tc>
        <w:tc>
          <w:tcPr>
            <w:tcW w:w="1134" w:type="dxa"/>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708" w:type="dxa"/>
            <w:tcBorders>
              <w:right w:val="single" w:sz="4" w:space="0" w:color="auto"/>
            </w:tcBorders>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993" w:type="dxa"/>
            <w:tcBorders>
              <w:left w:val="single" w:sz="4" w:space="0" w:color="auto"/>
            </w:tcBorders>
          </w:tcPr>
          <w:p w:rsidR="00281BDC" w:rsidRPr="00205649" w:rsidRDefault="00281BDC" w:rsidP="00C813FB">
            <w:pPr>
              <w:rPr>
                <w:rFonts w:ascii="Webdings" w:hAnsi="Webdings"/>
                <w:b/>
                <w:sz w:val="28"/>
                <w:szCs w:val="28"/>
              </w:rPr>
            </w:pPr>
          </w:p>
        </w:tc>
      </w:tr>
      <w:tr w:rsidR="00281BDC" w:rsidRPr="00823F59" w:rsidTr="00C813FB">
        <w:tc>
          <w:tcPr>
            <w:tcW w:w="1560" w:type="dxa"/>
          </w:tcPr>
          <w:p w:rsidR="00281BDC" w:rsidRPr="00E87E91" w:rsidRDefault="00281BDC" w:rsidP="00C813FB">
            <w:pPr>
              <w:rPr>
                <w:rFonts w:asciiTheme="minorHAnsi" w:hAnsiTheme="minorHAnsi"/>
                <w:b/>
              </w:rPr>
            </w:pPr>
            <w:r w:rsidRPr="00E87E91">
              <w:rPr>
                <w:rFonts w:asciiTheme="minorHAnsi" w:hAnsiTheme="minorHAnsi"/>
                <w:b/>
              </w:rPr>
              <w:t>T Anderson</w:t>
            </w:r>
          </w:p>
        </w:tc>
        <w:tc>
          <w:tcPr>
            <w:tcW w:w="2552" w:type="dxa"/>
            <w:gridSpan w:val="4"/>
          </w:tcPr>
          <w:p w:rsidR="00281BDC" w:rsidRPr="00E87E91" w:rsidRDefault="00281BDC" w:rsidP="00C813FB">
            <w:pPr>
              <w:rPr>
                <w:rFonts w:asciiTheme="minorHAnsi" w:hAnsiTheme="minorHAnsi"/>
                <w:b/>
              </w:rPr>
            </w:pPr>
            <w:r w:rsidRPr="00E87E91">
              <w:rPr>
                <w:rFonts w:asciiTheme="minorHAnsi" w:hAnsiTheme="minorHAnsi"/>
                <w:b/>
              </w:rPr>
              <w:t>Sports</w:t>
            </w:r>
            <w:r>
              <w:rPr>
                <w:rFonts w:asciiTheme="minorHAnsi" w:hAnsiTheme="minorHAnsi"/>
                <w:b/>
              </w:rPr>
              <w:t>/Boarding</w:t>
            </w:r>
            <w:r w:rsidRPr="00E87E91">
              <w:rPr>
                <w:rFonts w:asciiTheme="minorHAnsi" w:hAnsiTheme="minorHAnsi"/>
                <w:b/>
              </w:rPr>
              <w:t xml:space="preserve"> </w:t>
            </w:r>
          </w:p>
        </w:tc>
        <w:tc>
          <w:tcPr>
            <w:tcW w:w="708" w:type="dxa"/>
          </w:tcPr>
          <w:p w:rsidR="00281BDC" w:rsidRDefault="00281BDC" w:rsidP="00C813FB">
            <w:pPr>
              <w:rPr>
                <w:rFonts w:asciiTheme="minorHAnsi" w:hAnsiTheme="minorHAnsi"/>
                <w:b/>
              </w:rPr>
            </w:pPr>
            <w:r w:rsidRPr="00E87E91">
              <w:rPr>
                <w:rFonts w:asciiTheme="minorHAnsi" w:hAnsiTheme="minorHAnsi"/>
                <w:b/>
              </w:rPr>
              <w:t>237</w:t>
            </w:r>
          </w:p>
          <w:p w:rsidR="00281BDC" w:rsidRPr="00E87E91" w:rsidRDefault="00281BDC" w:rsidP="00C813FB">
            <w:pPr>
              <w:rPr>
                <w:rFonts w:asciiTheme="minorHAnsi" w:hAnsiTheme="minorHAnsi"/>
                <w:b/>
              </w:rPr>
            </w:pPr>
            <w:r>
              <w:rPr>
                <w:rFonts w:asciiTheme="minorHAnsi" w:hAnsiTheme="minorHAnsi"/>
                <w:b/>
              </w:rPr>
              <w:t>291</w:t>
            </w:r>
          </w:p>
        </w:tc>
        <w:tc>
          <w:tcPr>
            <w:tcW w:w="851" w:type="dxa"/>
          </w:tcPr>
          <w:p w:rsidR="00281BDC" w:rsidRPr="00E87E91" w:rsidRDefault="00281BDC" w:rsidP="00C813FB">
            <w:pPr>
              <w:rPr>
                <w:rFonts w:asciiTheme="minorHAnsi" w:hAnsiTheme="minorHAnsi"/>
                <w:b/>
              </w:rPr>
            </w:pPr>
            <w:r w:rsidRPr="00E87E91">
              <w:rPr>
                <w:rFonts w:asciiTheme="minorHAnsi" w:hAnsiTheme="minorHAnsi"/>
                <w:b/>
              </w:rPr>
              <w:t>820937</w:t>
            </w:r>
          </w:p>
        </w:tc>
        <w:tc>
          <w:tcPr>
            <w:tcW w:w="1559" w:type="dxa"/>
          </w:tcPr>
          <w:p w:rsidR="00281BDC" w:rsidRPr="00E87E91" w:rsidRDefault="00281BDC" w:rsidP="00C813FB">
            <w:pPr>
              <w:rPr>
                <w:rFonts w:asciiTheme="minorHAnsi" w:hAnsiTheme="minorHAnsi"/>
                <w:b/>
              </w:rPr>
            </w:pPr>
            <w:r w:rsidRPr="00E87E91">
              <w:rPr>
                <w:rFonts w:asciiTheme="minorHAnsi" w:hAnsiTheme="minorHAnsi"/>
                <w:b/>
              </w:rPr>
              <w:t>07801559627</w:t>
            </w:r>
          </w:p>
        </w:tc>
        <w:tc>
          <w:tcPr>
            <w:tcW w:w="851" w:type="dxa"/>
          </w:tcPr>
          <w:p w:rsidR="00281BDC" w:rsidRPr="00E87E91" w:rsidRDefault="00281BDC" w:rsidP="00C813FB">
            <w:pPr>
              <w:rPr>
                <w:rFonts w:ascii="Webdings" w:hAnsi="Webdings"/>
                <w:sz w:val="28"/>
                <w:szCs w:val="28"/>
              </w:rPr>
            </w:pPr>
            <w:r>
              <w:rPr>
                <w:rFonts w:ascii="Webdings" w:hAnsi="Webdings"/>
                <w:b/>
                <w:sz w:val="28"/>
                <w:szCs w:val="28"/>
              </w:rPr>
              <w:t></w:t>
            </w:r>
          </w:p>
        </w:tc>
        <w:tc>
          <w:tcPr>
            <w:tcW w:w="1134" w:type="dxa"/>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708" w:type="dxa"/>
            <w:tcBorders>
              <w:right w:val="single" w:sz="4" w:space="0" w:color="auto"/>
            </w:tcBorders>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993" w:type="dxa"/>
            <w:tcBorders>
              <w:left w:val="single" w:sz="4" w:space="0" w:color="auto"/>
            </w:tcBorders>
          </w:tcPr>
          <w:p w:rsidR="00281BDC" w:rsidRPr="00823F59" w:rsidRDefault="00281BDC" w:rsidP="00C813FB">
            <w:pPr>
              <w:rPr>
                <w:b/>
              </w:rPr>
            </w:pPr>
          </w:p>
        </w:tc>
      </w:tr>
      <w:tr w:rsidR="00281BDC" w:rsidRPr="00823F59" w:rsidTr="00C813FB">
        <w:tc>
          <w:tcPr>
            <w:tcW w:w="1560" w:type="dxa"/>
          </w:tcPr>
          <w:p w:rsidR="00281BDC" w:rsidRPr="00E87E91" w:rsidRDefault="00281BDC" w:rsidP="00C813FB">
            <w:pPr>
              <w:rPr>
                <w:rFonts w:asciiTheme="minorHAnsi" w:hAnsiTheme="minorHAnsi"/>
                <w:b/>
              </w:rPr>
            </w:pPr>
            <w:r w:rsidRPr="00E87E91">
              <w:rPr>
                <w:rFonts w:asciiTheme="minorHAnsi" w:hAnsiTheme="minorHAnsi"/>
                <w:b/>
              </w:rPr>
              <w:t>L Wood</w:t>
            </w:r>
          </w:p>
        </w:tc>
        <w:tc>
          <w:tcPr>
            <w:tcW w:w="2552" w:type="dxa"/>
            <w:gridSpan w:val="4"/>
          </w:tcPr>
          <w:p w:rsidR="00281BDC" w:rsidRPr="00E87E91" w:rsidRDefault="00281BDC" w:rsidP="00C813FB">
            <w:pPr>
              <w:rPr>
                <w:rFonts w:asciiTheme="minorHAnsi" w:hAnsiTheme="minorHAnsi"/>
                <w:b/>
              </w:rPr>
            </w:pPr>
            <w:r w:rsidRPr="00E87E91">
              <w:rPr>
                <w:rFonts w:asciiTheme="minorHAnsi" w:hAnsiTheme="minorHAnsi"/>
                <w:b/>
              </w:rPr>
              <w:t xml:space="preserve">Sports </w:t>
            </w:r>
          </w:p>
        </w:tc>
        <w:tc>
          <w:tcPr>
            <w:tcW w:w="708" w:type="dxa"/>
          </w:tcPr>
          <w:p w:rsidR="00281BDC" w:rsidRPr="00E87E91" w:rsidRDefault="00281BDC" w:rsidP="00C813FB">
            <w:pPr>
              <w:rPr>
                <w:rFonts w:asciiTheme="minorHAnsi" w:hAnsiTheme="minorHAnsi"/>
                <w:b/>
              </w:rPr>
            </w:pPr>
            <w:r w:rsidRPr="00E87E91">
              <w:rPr>
                <w:rFonts w:asciiTheme="minorHAnsi" w:hAnsiTheme="minorHAnsi"/>
                <w:b/>
              </w:rPr>
              <w:t>237</w:t>
            </w:r>
          </w:p>
        </w:tc>
        <w:tc>
          <w:tcPr>
            <w:tcW w:w="851" w:type="dxa"/>
          </w:tcPr>
          <w:p w:rsidR="00281BDC" w:rsidRPr="00E87E91" w:rsidRDefault="00281BDC" w:rsidP="00C813FB">
            <w:pPr>
              <w:rPr>
                <w:rFonts w:asciiTheme="minorHAnsi" w:hAnsiTheme="minorHAnsi"/>
                <w:b/>
              </w:rPr>
            </w:pPr>
            <w:r w:rsidRPr="00E87E91">
              <w:rPr>
                <w:rFonts w:asciiTheme="minorHAnsi" w:hAnsiTheme="minorHAnsi"/>
                <w:b/>
              </w:rPr>
              <w:t>820937</w:t>
            </w:r>
          </w:p>
        </w:tc>
        <w:tc>
          <w:tcPr>
            <w:tcW w:w="1559" w:type="dxa"/>
          </w:tcPr>
          <w:p w:rsidR="00281BDC" w:rsidRPr="00E87E91" w:rsidRDefault="00281BDC" w:rsidP="00C813FB">
            <w:pPr>
              <w:rPr>
                <w:rFonts w:asciiTheme="minorHAnsi" w:hAnsiTheme="minorHAnsi"/>
                <w:b/>
              </w:rPr>
            </w:pPr>
            <w:r w:rsidRPr="00E87E91">
              <w:rPr>
                <w:rFonts w:asciiTheme="minorHAnsi" w:hAnsiTheme="minorHAnsi"/>
                <w:b/>
              </w:rPr>
              <w:t>07890060941</w:t>
            </w:r>
          </w:p>
        </w:tc>
        <w:tc>
          <w:tcPr>
            <w:tcW w:w="851" w:type="dxa"/>
          </w:tcPr>
          <w:p w:rsidR="00281BDC" w:rsidRPr="00E87E91" w:rsidRDefault="00281BDC" w:rsidP="00C813FB">
            <w:pPr>
              <w:rPr>
                <w:rFonts w:ascii="Webdings" w:hAnsi="Webdings"/>
                <w:sz w:val="28"/>
                <w:szCs w:val="28"/>
              </w:rPr>
            </w:pPr>
            <w:r>
              <w:rPr>
                <w:rFonts w:ascii="Webdings" w:hAnsi="Webdings"/>
                <w:sz w:val="28"/>
                <w:szCs w:val="28"/>
              </w:rPr>
              <w:t></w:t>
            </w:r>
          </w:p>
        </w:tc>
        <w:tc>
          <w:tcPr>
            <w:tcW w:w="1134" w:type="dxa"/>
          </w:tcPr>
          <w:p w:rsidR="00281BDC" w:rsidRPr="00E87E91" w:rsidRDefault="00281BDC" w:rsidP="00C813FB">
            <w:pPr>
              <w:rPr>
                <w:rFonts w:ascii="Webdings" w:hAnsi="Webdings"/>
                <w:sz w:val="28"/>
                <w:szCs w:val="28"/>
              </w:rPr>
            </w:pPr>
          </w:p>
        </w:tc>
        <w:tc>
          <w:tcPr>
            <w:tcW w:w="708" w:type="dxa"/>
            <w:tcBorders>
              <w:right w:val="single" w:sz="4" w:space="0" w:color="auto"/>
            </w:tcBorders>
          </w:tcPr>
          <w:p w:rsidR="00281BDC" w:rsidRPr="00E87E91" w:rsidRDefault="00281BDC" w:rsidP="00C813FB">
            <w:pPr>
              <w:rPr>
                <w:rFonts w:ascii="Webdings" w:hAnsi="Webdings"/>
                <w:sz w:val="28"/>
                <w:szCs w:val="28"/>
              </w:rPr>
            </w:pPr>
            <w:r>
              <w:rPr>
                <w:rFonts w:ascii="Webdings" w:hAnsi="Webdings"/>
                <w:sz w:val="28"/>
                <w:szCs w:val="28"/>
              </w:rPr>
              <w:t></w:t>
            </w:r>
          </w:p>
        </w:tc>
        <w:tc>
          <w:tcPr>
            <w:tcW w:w="993" w:type="dxa"/>
            <w:tcBorders>
              <w:left w:val="single" w:sz="4" w:space="0" w:color="auto"/>
            </w:tcBorders>
          </w:tcPr>
          <w:p w:rsidR="00281BDC" w:rsidRPr="00823F59" w:rsidRDefault="00281BDC" w:rsidP="00C813FB">
            <w:pPr>
              <w:rPr>
                <w:b/>
              </w:rPr>
            </w:pPr>
          </w:p>
        </w:tc>
      </w:tr>
      <w:tr w:rsidR="00281BDC" w:rsidRPr="00823F59" w:rsidTr="00C813FB">
        <w:tc>
          <w:tcPr>
            <w:tcW w:w="1560" w:type="dxa"/>
          </w:tcPr>
          <w:p w:rsidR="00281BDC" w:rsidRPr="00E87E91" w:rsidRDefault="00281BDC" w:rsidP="00C813FB">
            <w:pPr>
              <w:rPr>
                <w:rFonts w:asciiTheme="minorHAnsi" w:hAnsiTheme="minorHAnsi"/>
                <w:b/>
              </w:rPr>
            </w:pPr>
            <w:r>
              <w:rPr>
                <w:rFonts w:asciiTheme="minorHAnsi" w:hAnsiTheme="minorHAnsi"/>
                <w:b/>
              </w:rPr>
              <w:t xml:space="preserve">G Davies </w:t>
            </w:r>
          </w:p>
        </w:tc>
        <w:tc>
          <w:tcPr>
            <w:tcW w:w="2552" w:type="dxa"/>
            <w:gridSpan w:val="4"/>
          </w:tcPr>
          <w:p w:rsidR="00281BDC" w:rsidRPr="00E87E91" w:rsidRDefault="00281BDC" w:rsidP="00C813FB">
            <w:pPr>
              <w:rPr>
                <w:rFonts w:asciiTheme="minorHAnsi" w:hAnsiTheme="minorHAnsi"/>
                <w:b/>
              </w:rPr>
            </w:pPr>
            <w:r>
              <w:rPr>
                <w:rFonts w:asciiTheme="minorHAnsi" w:hAnsiTheme="minorHAnsi"/>
                <w:b/>
              </w:rPr>
              <w:t>Sports</w:t>
            </w:r>
          </w:p>
        </w:tc>
        <w:tc>
          <w:tcPr>
            <w:tcW w:w="708" w:type="dxa"/>
          </w:tcPr>
          <w:p w:rsidR="00281BDC" w:rsidRPr="00E87E91" w:rsidRDefault="00281BDC" w:rsidP="00C813FB">
            <w:pPr>
              <w:rPr>
                <w:rFonts w:asciiTheme="minorHAnsi" w:hAnsiTheme="minorHAnsi"/>
                <w:b/>
              </w:rPr>
            </w:pPr>
            <w:r>
              <w:rPr>
                <w:rFonts w:asciiTheme="minorHAnsi" w:hAnsiTheme="minorHAnsi"/>
                <w:b/>
              </w:rPr>
              <w:t>237</w:t>
            </w:r>
          </w:p>
        </w:tc>
        <w:tc>
          <w:tcPr>
            <w:tcW w:w="851" w:type="dxa"/>
          </w:tcPr>
          <w:p w:rsidR="00281BDC" w:rsidRPr="00E87E91" w:rsidRDefault="00281BDC" w:rsidP="00C813FB">
            <w:pPr>
              <w:rPr>
                <w:rFonts w:asciiTheme="minorHAnsi" w:hAnsiTheme="minorHAnsi"/>
                <w:b/>
              </w:rPr>
            </w:pPr>
            <w:r>
              <w:rPr>
                <w:rFonts w:asciiTheme="minorHAnsi" w:hAnsiTheme="minorHAnsi"/>
                <w:b/>
              </w:rPr>
              <w:t>820937</w:t>
            </w:r>
          </w:p>
        </w:tc>
        <w:tc>
          <w:tcPr>
            <w:tcW w:w="1559" w:type="dxa"/>
          </w:tcPr>
          <w:p w:rsidR="00281BDC" w:rsidRPr="00E87E91" w:rsidRDefault="00281BDC" w:rsidP="00C813FB">
            <w:pPr>
              <w:rPr>
                <w:rFonts w:asciiTheme="minorHAnsi" w:hAnsiTheme="minorHAnsi"/>
                <w:b/>
              </w:rPr>
            </w:pPr>
            <w:r>
              <w:rPr>
                <w:rFonts w:asciiTheme="minorHAnsi" w:hAnsiTheme="minorHAnsi"/>
                <w:b/>
              </w:rPr>
              <w:t>07803 210670</w:t>
            </w:r>
          </w:p>
        </w:tc>
        <w:tc>
          <w:tcPr>
            <w:tcW w:w="851" w:type="dxa"/>
          </w:tcPr>
          <w:p w:rsidR="00281BDC" w:rsidRPr="00E87E91" w:rsidRDefault="00281BDC" w:rsidP="00C813FB">
            <w:pPr>
              <w:rPr>
                <w:rFonts w:ascii="Webdings" w:hAnsi="Webdings"/>
                <w:sz w:val="28"/>
                <w:szCs w:val="28"/>
              </w:rPr>
            </w:pPr>
            <w:r>
              <w:rPr>
                <w:rFonts w:ascii="Webdings" w:hAnsi="Webdings"/>
                <w:sz w:val="28"/>
                <w:szCs w:val="28"/>
              </w:rPr>
              <w:t></w:t>
            </w:r>
          </w:p>
        </w:tc>
        <w:tc>
          <w:tcPr>
            <w:tcW w:w="1134" w:type="dxa"/>
          </w:tcPr>
          <w:p w:rsidR="00281BDC" w:rsidRPr="00E87E91" w:rsidRDefault="00281BDC" w:rsidP="00C813FB">
            <w:pPr>
              <w:rPr>
                <w:rFonts w:ascii="Webdings" w:hAnsi="Webdings"/>
                <w:sz w:val="28"/>
                <w:szCs w:val="28"/>
              </w:rPr>
            </w:pPr>
            <w:r>
              <w:rPr>
                <w:rFonts w:ascii="Webdings" w:hAnsi="Webdings"/>
                <w:sz w:val="28"/>
                <w:szCs w:val="28"/>
              </w:rPr>
              <w:t></w:t>
            </w:r>
          </w:p>
        </w:tc>
        <w:tc>
          <w:tcPr>
            <w:tcW w:w="708" w:type="dxa"/>
            <w:tcBorders>
              <w:right w:val="single" w:sz="4" w:space="0" w:color="auto"/>
            </w:tcBorders>
          </w:tcPr>
          <w:p w:rsidR="00281BDC" w:rsidRPr="00E87E91" w:rsidRDefault="00281BDC" w:rsidP="00C813FB">
            <w:pPr>
              <w:rPr>
                <w:rFonts w:ascii="Webdings" w:hAnsi="Webdings"/>
                <w:sz w:val="28"/>
                <w:szCs w:val="28"/>
              </w:rPr>
            </w:pPr>
            <w:r>
              <w:rPr>
                <w:rFonts w:ascii="Webdings" w:hAnsi="Webdings"/>
                <w:sz w:val="28"/>
                <w:szCs w:val="28"/>
              </w:rPr>
              <w:t></w:t>
            </w:r>
          </w:p>
        </w:tc>
        <w:tc>
          <w:tcPr>
            <w:tcW w:w="993" w:type="dxa"/>
            <w:tcBorders>
              <w:left w:val="single" w:sz="4" w:space="0" w:color="auto"/>
            </w:tcBorders>
          </w:tcPr>
          <w:p w:rsidR="00281BDC" w:rsidRPr="00823F59" w:rsidRDefault="00281BDC" w:rsidP="00C813FB">
            <w:pPr>
              <w:rPr>
                <w:b/>
              </w:rPr>
            </w:pPr>
          </w:p>
        </w:tc>
      </w:tr>
      <w:tr w:rsidR="00281BDC" w:rsidRPr="00823F59" w:rsidTr="00C813FB">
        <w:tc>
          <w:tcPr>
            <w:tcW w:w="1560" w:type="dxa"/>
          </w:tcPr>
          <w:p w:rsidR="00281BDC" w:rsidRPr="00E87E91" w:rsidRDefault="00281BDC" w:rsidP="00C813FB">
            <w:pPr>
              <w:rPr>
                <w:rFonts w:asciiTheme="minorHAnsi" w:hAnsiTheme="minorHAnsi"/>
                <w:b/>
              </w:rPr>
            </w:pPr>
            <w:r w:rsidRPr="00E87E91">
              <w:rPr>
                <w:rFonts w:asciiTheme="minorHAnsi" w:hAnsiTheme="minorHAnsi"/>
                <w:b/>
              </w:rPr>
              <w:t>S McGarry</w:t>
            </w:r>
          </w:p>
        </w:tc>
        <w:tc>
          <w:tcPr>
            <w:tcW w:w="2552" w:type="dxa"/>
            <w:gridSpan w:val="4"/>
          </w:tcPr>
          <w:p w:rsidR="00281BDC" w:rsidRPr="00E87E91" w:rsidRDefault="00281BDC" w:rsidP="00C813FB">
            <w:pPr>
              <w:rPr>
                <w:rFonts w:asciiTheme="minorHAnsi" w:hAnsiTheme="minorHAnsi"/>
                <w:b/>
              </w:rPr>
            </w:pPr>
            <w:r w:rsidRPr="00E87E91">
              <w:rPr>
                <w:rFonts w:asciiTheme="minorHAnsi" w:hAnsiTheme="minorHAnsi"/>
                <w:b/>
              </w:rPr>
              <w:t>Science/Sailing</w:t>
            </w:r>
          </w:p>
        </w:tc>
        <w:tc>
          <w:tcPr>
            <w:tcW w:w="708" w:type="dxa"/>
          </w:tcPr>
          <w:p w:rsidR="00281BDC" w:rsidRPr="00E87E91" w:rsidRDefault="00281BDC" w:rsidP="00C813FB">
            <w:pPr>
              <w:rPr>
                <w:rFonts w:asciiTheme="minorHAnsi" w:hAnsiTheme="minorHAnsi"/>
                <w:b/>
              </w:rPr>
            </w:pPr>
            <w:r w:rsidRPr="00E87E91">
              <w:rPr>
                <w:rFonts w:asciiTheme="minorHAnsi" w:hAnsiTheme="minorHAnsi"/>
                <w:b/>
              </w:rPr>
              <w:t>227</w:t>
            </w:r>
          </w:p>
        </w:tc>
        <w:tc>
          <w:tcPr>
            <w:tcW w:w="851" w:type="dxa"/>
          </w:tcPr>
          <w:p w:rsidR="00281BDC" w:rsidRPr="00E87E91" w:rsidRDefault="00281BDC" w:rsidP="00C813FB">
            <w:pPr>
              <w:rPr>
                <w:rFonts w:asciiTheme="minorHAnsi" w:hAnsiTheme="minorHAnsi"/>
                <w:b/>
              </w:rPr>
            </w:pPr>
            <w:r w:rsidRPr="00E87E91">
              <w:rPr>
                <w:rFonts w:asciiTheme="minorHAnsi" w:hAnsiTheme="minorHAnsi"/>
                <w:b/>
              </w:rPr>
              <w:t>820927</w:t>
            </w:r>
          </w:p>
        </w:tc>
        <w:tc>
          <w:tcPr>
            <w:tcW w:w="1559" w:type="dxa"/>
            <w:tcBorders>
              <w:right w:val="single" w:sz="4" w:space="0" w:color="auto"/>
            </w:tcBorders>
          </w:tcPr>
          <w:p w:rsidR="00281BDC" w:rsidRPr="00E87E91" w:rsidRDefault="00281BDC" w:rsidP="00C813FB">
            <w:pPr>
              <w:rPr>
                <w:rFonts w:asciiTheme="minorHAnsi" w:hAnsiTheme="minorHAnsi"/>
                <w:b/>
              </w:rPr>
            </w:pPr>
          </w:p>
        </w:tc>
        <w:tc>
          <w:tcPr>
            <w:tcW w:w="851" w:type="dxa"/>
            <w:tcBorders>
              <w:left w:val="single" w:sz="4" w:space="0" w:color="auto"/>
            </w:tcBorders>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1134" w:type="dxa"/>
          </w:tcPr>
          <w:p w:rsidR="00281BDC" w:rsidRPr="00E87E91" w:rsidRDefault="00281BDC" w:rsidP="00C813FB">
            <w:pPr>
              <w:rPr>
                <w:rFonts w:ascii="Webdings" w:hAnsi="Webdings"/>
                <w:sz w:val="28"/>
                <w:szCs w:val="28"/>
              </w:rPr>
            </w:pPr>
          </w:p>
        </w:tc>
        <w:tc>
          <w:tcPr>
            <w:tcW w:w="708" w:type="dxa"/>
            <w:tcBorders>
              <w:right w:val="single" w:sz="4" w:space="0" w:color="auto"/>
            </w:tcBorders>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993" w:type="dxa"/>
            <w:tcBorders>
              <w:left w:val="single" w:sz="4" w:space="0" w:color="auto"/>
            </w:tcBorders>
          </w:tcPr>
          <w:p w:rsidR="00281BDC" w:rsidRPr="00823F59" w:rsidRDefault="00281BDC" w:rsidP="00C813FB">
            <w:pPr>
              <w:rPr>
                <w:b/>
              </w:rPr>
            </w:pPr>
          </w:p>
        </w:tc>
      </w:tr>
      <w:tr w:rsidR="00281BDC" w:rsidRPr="00823F59" w:rsidTr="00C813FB">
        <w:tc>
          <w:tcPr>
            <w:tcW w:w="1560" w:type="dxa"/>
          </w:tcPr>
          <w:p w:rsidR="00281BDC" w:rsidRPr="00E87E91" w:rsidRDefault="00281BDC" w:rsidP="00C813FB">
            <w:pPr>
              <w:rPr>
                <w:rFonts w:asciiTheme="minorHAnsi" w:hAnsiTheme="minorHAnsi"/>
                <w:b/>
              </w:rPr>
            </w:pPr>
            <w:r w:rsidRPr="00E87E91">
              <w:rPr>
                <w:rFonts w:asciiTheme="minorHAnsi" w:hAnsiTheme="minorHAnsi"/>
                <w:b/>
              </w:rPr>
              <w:t>P Robinson</w:t>
            </w:r>
          </w:p>
        </w:tc>
        <w:tc>
          <w:tcPr>
            <w:tcW w:w="2552" w:type="dxa"/>
            <w:gridSpan w:val="4"/>
          </w:tcPr>
          <w:p w:rsidR="00281BDC" w:rsidRPr="00E87E91" w:rsidRDefault="00281BDC" w:rsidP="00C813FB">
            <w:pPr>
              <w:rPr>
                <w:rFonts w:asciiTheme="minorHAnsi" w:hAnsiTheme="minorHAnsi"/>
                <w:b/>
              </w:rPr>
            </w:pPr>
            <w:r w:rsidRPr="00E87E91">
              <w:rPr>
                <w:rFonts w:asciiTheme="minorHAnsi" w:hAnsiTheme="minorHAnsi"/>
                <w:b/>
              </w:rPr>
              <w:t>6</w:t>
            </w:r>
            <w:r w:rsidRPr="00E87E91">
              <w:rPr>
                <w:rFonts w:asciiTheme="minorHAnsi" w:hAnsiTheme="minorHAnsi"/>
                <w:b/>
                <w:vertAlign w:val="superscript"/>
              </w:rPr>
              <w:t>th</w:t>
            </w:r>
            <w:r w:rsidRPr="00E87E91">
              <w:rPr>
                <w:rFonts w:asciiTheme="minorHAnsi" w:hAnsiTheme="minorHAnsi"/>
                <w:b/>
              </w:rPr>
              <w:t xml:space="preserve"> Form/B Studies</w:t>
            </w:r>
          </w:p>
        </w:tc>
        <w:tc>
          <w:tcPr>
            <w:tcW w:w="708" w:type="dxa"/>
          </w:tcPr>
          <w:p w:rsidR="00281BDC" w:rsidRPr="00E87E91" w:rsidRDefault="00281BDC" w:rsidP="00C813FB">
            <w:pPr>
              <w:rPr>
                <w:rFonts w:asciiTheme="minorHAnsi" w:hAnsiTheme="minorHAnsi"/>
                <w:b/>
              </w:rPr>
            </w:pPr>
            <w:r w:rsidRPr="00E87E91">
              <w:rPr>
                <w:rFonts w:asciiTheme="minorHAnsi" w:hAnsiTheme="minorHAnsi"/>
                <w:b/>
              </w:rPr>
              <w:t>236</w:t>
            </w:r>
          </w:p>
        </w:tc>
        <w:tc>
          <w:tcPr>
            <w:tcW w:w="851" w:type="dxa"/>
          </w:tcPr>
          <w:p w:rsidR="00281BDC" w:rsidRPr="00E87E91" w:rsidRDefault="00281BDC" w:rsidP="00C813FB">
            <w:pPr>
              <w:rPr>
                <w:rFonts w:asciiTheme="minorHAnsi" w:hAnsiTheme="minorHAnsi"/>
                <w:b/>
              </w:rPr>
            </w:pPr>
          </w:p>
        </w:tc>
        <w:tc>
          <w:tcPr>
            <w:tcW w:w="1559" w:type="dxa"/>
            <w:tcBorders>
              <w:right w:val="single" w:sz="4" w:space="0" w:color="auto"/>
            </w:tcBorders>
          </w:tcPr>
          <w:p w:rsidR="00281BDC" w:rsidRPr="00E87E91" w:rsidRDefault="00281BDC" w:rsidP="00C813FB">
            <w:pPr>
              <w:rPr>
                <w:rFonts w:asciiTheme="minorHAnsi" w:hAnsiTheme="minorHAnsi"/>
                <w:b/>
              </w:rPr>
            </w:pPr>
          </w:p>
        </w:tc>
        <w:tc>
          <w:tcPr>
            <w:tcW w:w="851" w:type="dxa"/>
            <w:tcBorders>
              <w:left w:val="single" w:sz="4" w:space="0" w:color="auto"/>
            </w:tcBorders>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1134" w:type="dxa"/>
          </w:tcPr>
          <w:p w:rsidR="00281BDC" w:rsidRPr="00E87E91" w:rsidRDefault="00281BDC" w:rsidP="00C813FB">
            <w:pPr>
              <w:rPr>
                <w:rFonts w:ascii="Webdings" w:hAnsi="Webdings"/>
                <w:sz w:val="28"/>
                <w:szCs w:val="28"/>
              </w:rPr>
            </w:pPr>
          </w:p>
        </w:tc>
        <w:tc>
          <w:tcPr>
            <w:tcW w:w="708" w:type="dxa"/>
            <w:tcBorders>
              <w:right w:val="single" w:sz="4" w:space="0" w:color="auto"/>
            </w:tcBorders>
          </w:tcPr>
          <w:p w:rsidR="00281BDC" w:rsidRPr="00E87E91" w:rsidRDefault="00281BDC" w:rsidP="00C813FB">
            <w:pPr>
              <w:rPr>
                <w:rFonts w:ascii="Webdings" w:hAnsi="Webdings"/>
                <w:sz w:val="28"/>
                <w:szCs w:val="28"/>
              </w:rPr>
            </w:pPr>
            <w:r w:rsidRPr="00E87E91">
              <w:rPr>
                <w:rFonts w:ascii="Webdings" w:hAnsi="Webdings"/>
                <w:sz w:val="28"/>
                <w:szCs w:val="28"/>
              </w:rPr>
              <w:t></w:t>
            </w:r>
          </w:p>
        </w:tc>
        <w:tc>
          <w:tcPr>
            <w:tcW w:w="993" w:type="dxa"/>
            <w:tcBorders>
              <w:left w:val="single" w:sz="4" w:space="0" w:color="auto"/>
            </w:tcBorders>
          </w:tcPr>
          <w:p w:rsidR="00281BDC" w:rsidRPr="00205649" w:rsidRDefault="00281BDC" w:rsidP="00C813FB">
            <w:pPr>
              <w:rPr>
                <w:rFonts w:ascii="Webdings" w:hAnsi="Webdings"/>
                <w:b/>
                <w:sz w:val="28"/>
                <w:szCs w:val="28"/>
              </w:rPr>
            </w:pPr>
          </w:p>
        </w:tc>
      </w:tr>
      <w:tr w:rsidR="00281BDC" w:rsidRPr="00823F59" w:rsidTr="00C813FB">
        <w:tc>
          <w:tcPr>
            <w:tcW w:w="1560" w:type="dxa"/>
          </w:tcPr>
          <w:p w:rsidR="00281BDC" w:rsidRPr="00E87E91" w:rsidRDefault="00281BDC" w:rsidP="00C813FB">
            <w:pPr>
              <w:rPr>
                <w:rFonts w:asciiTheme="minorHAnsi" w:hAnsiTheme="minorHAnsi"/>
                <w:b/>
              </w:rPr>
            </w:pPr>
            <w:r w:rsidRPr="00E87E91">
              <w:rPr>
                <w:rFonts w:asciiTheme="minorHAnsi" w:hAnsiTheme="minorHAnsi"/>
                <w:b/>
              </w:rPr>
              <w:t>K Fraser</w:t>
            </w:r>
          </w:p>
        </w:tc>
        <w:tc>
          <w:tcPr>
            <w:tcW w:w="2552" w:type="dxa"/>
            <w:gridSpan w:val="4"/>
          </w:tcPr>
          <w:p w:rsidR="00281BDC" w:rsidRPr="00E87E91" w:rsidRDefault="00281BDC" w:rsidP="00C813FB">
            <w:pPr>
              <w:rPr>
                <w:rFonts w:asciiTheme="minorHAnsi" w:hAnsiTheme="minorHAnsi"/>
                <w:b/>
              </w:rPr>
            </w:pPr>
            <w:r w:rsidRPr="00E87E91">
              <w:rPr>
                <w:rFonts w:asciiTheme="minorHAnsi" w:hAnsiTheme="minorHAnsi"/>
                <w:b/>
              </w:rPr>
              <w:t>Art</w:t>
            </w:r>
          </w:p>
        </w:tc>
        <w:tc>
          <w:tcPr>
            <w:tcW w:w="708" w:type="dxa"/>
          </w:tcPr>
          <w:p w:rsidR="00281BDC" w:rsidRPr="00E87E91" w:rsidRDefault="00281BDC" w:rsidP="00C813FB">
            <w:pPr>
              <w:rPr>
                <w:rFonts w:asciiTheme="minorHAnsi" w:hAnsiTheme="minorHAnsi"/>
                <w:b/>
              </w:rPr>
            </w:pPr>
            <w:r>
              <w:rPr>
                <w:rFonts w:asciiTheme="minorHAnsi" w:hAnsiTheme="minorHAnsi"/>
                <w:b/>
              </w:rPr>
              <w:t>257</w:t>
            </w:r>
          </w:p>
        </w:tc>
        <w:tc>
          <w:tcPr>
            <w:tcW w:w="851" w:type="dxa"/>
          </w:tcPr>
          <w:p w:rsidR="00281BDC" w:rsidRPr="00E87E91" w:rsidRDefault="00281BDC" w:rsidP="00C813FB">
            <w:pPr>
              <w:rPr>
                <w:rFonts w:asciiTheme="minorHAnsi" w:hAnsiTheme="minorHAnsi"/>
                <w:b/>
              </w:rPr>
            </w:pPr>
          </w:p>
        </w:tc>
        <w:tc>
          <w:tcPr>
            <w:tcW w:w="1559" w:type="dxa"/>
            <w:tcBorders>
              <w:right w:val="single" w:sz="4" w:space="0" w:color="auto"/>
            </w:tcBorders>
          </w:tcPr>
          <w:p w:rsidR="00281BDC" w:rsidRPr="00E87E91" w:rsidRDefault="00281BDC" w:rsidP="00C813FB">
            <w:pPr>
              <w:rPr>
                <w:rFonts w:asciiTheme="minorHAnsi" w:hAnsiTheme="minorHAnsi"/>
                <w:b/>
              </w:rPr>
            </w:pPr>
          </w:p>
        </w:tc>
        <w:tc>
          <w:tcPr>
            <w:tcW w:w="851" w:type="dxa"/>
            <w:tcBorders>
              <w:left w:val="single" w:sz="4" w:space="0" w:color="auto"/>
            </w:tcBorders>
          </w:tcPr>
          <w:p w:rsidR="00281BDC" w:rsidRPr="00E87E91" w:rsidRDefault="00281BDC" w:rsidP="00C813FB">
            <w:pPr>
              <w:rPr>
                <w:rFonts w:ascii="Webdings" w:hAnsi="Webdings"/>
                <w:sz w:val="28"/>
                <w:szCs w:val="28"/>
              </w:rPr>
            </w:pPr>
          </w:p>
        </w:tc>
        <w:tc>
          <w:tcPr>
            <w:tcW w:w="1134" w:type="dxa"/>
          </w:tcPr>
          <w:p w:rsidR="00281BDC" w:rsidRPr="00E87E91" w:rsidRDefault="00281BDC" w:rsidP="00C813FB">
            <w:pPr>
              <w:rPr>
                <w:rFonts w:ascii="Webdings" w:hAnsi="Webdings"/>
                <w:sz w:val="28"/>
                <w:szCs w:val="28"/>
              </w:rPr>
            </w:pPr>
            <w:r w:rsidRPr="00E87E91">
              <w:rPr>
                <w:rFonts w:ascii="Webdings" w:hAnsi="Webdings"/>
                <w:b/>
              </w:rPr>
              <w:t></w:t>
            </w:r>
          </w:p>
        </w:tc>
        <w:tc>
          <w:tcPr>
            <w:tcW w:w="708" w:type="dxa"/>
            <w:tcBorders>
              <w:right w:val="single" w:sz="4" w:space="0" w:color="auto"/>
            </w:tcBorders>
          </w:tcPr>
          <w:p w:rsidR="00281BDC" w:rsidRPr="00E87E91" w:rsidRDefault="00281BDC" w:rsidP="00C813FB">
            <w:pPr>
              <w:rPr>
                <w:rFonts w:ascii="Webdings" w:hAnsi="Webdings"/>
                <w:sz w:val="28"/>
                <w:szCs w:val="28"/>
              </w:rPr>
            </w:pPr>
            <w:r w:rsidRPr="00E87E91">
              <w:rPr>
                <w:rFonts w:ascii="Webdings" w:hAnsi="Webdings"/>
                <w:b/>
              </w:rPr>
              <w:t></w:t>
            </w:r>
          </w:p>
        </w:tc>
        <w:tc>
          <w:tcPr>
            <w:tcW w:w="993" w:type="dxa"/>
            <w:tcBorders>
              <w:left w:val="single" w:sz="4" w:space="0" w:color="auto"/>
            </w:tcBorders>
          </w:tcPr>
          <w:p w:rsidR="00281BDC" w:rsidRPr="00205649" w:rsidRDefault="00281BDC" w:rsidP="00C813FB">
            <w:pPr>
              <w:rPr>
                <w:rFonts w:ascii="Webdings" w:hAnsi="Webdings"/>
                <w:b/>
                <w:sz w:val="28"/>
                <w:szCs w:val="28"/>
              </w:rPr>
            </w:pPr>
          </w:p>
        </w:tc>
      </w:tr>
      <w:tr w:rsidR="00281BDC" w:rsidRPr="00205649" w:rsidTr="00C813FB">
        <w:tc>
          <w:tcPr>
            <w:tcW w:w="1560" w:type="dxa"/>
          </w:tcPr>
          <w:p w:rsidR="00281BDC" w:rsidRPr="00E87E91" w:rsidRDefault="00281BDC" w:rsidP="00C813FB">
            <w:pPr>
              <w:rPr>
                <w:rFonts w:asciiTheme="minorHAnsi" w:hAnsiTheme="minorHAnsi"/>
                <w:b/>
              </w:rPr>
            </w:pPr>
            <w:r>
              <w:rPr>
                <w:rFonts w:asciiTheme="minorHAnsi" w:hAnsiTheme="minorHAnsi"/>
                <w:b/>
              </w:rPr>
              <w:t>M Needham</w:t>
            </w:r>
          </w:p>
        </w:tc>
        <w:tc>
          <w:tcPr>
            <w:tcW w:w="2552" w:type="dxa"/>
            <w:gridSpan w:val="4"/>
          </w:tcPr>
          <w:p w:rsidR="00281BDC" w:rsidRPr="00E87E91" w:rsidRDefault="00281BDC" w:rsidP="00C813FB">
            <w:pPr>
              <w:rPr>
                <w:rFonts w:asciiTheme="minorHAnsi" w:hAnsiTheme="minorHAnsi"/>
                <w:b/>
              </w:rPr>
            </w:pPr>
            <w:r>
              <w:rPr>
                <w:rFonts w:asciiTheme="minorHAnsi" w:hAnsiTheme="minorHAnsi"/>
                <w:b/>
              </w:rPr>
              <w:t>Art</w:t>
            </w:r>
          </w:p>
        </w:tc>
        <w:tc>
          <w:tcPr>
            <w:tcW w:w="708" w:type="dxa"/>
          </w:tcPr>
          <w:p w:rsidR="00281BDC" w:rsidRPr="00E87E91" w:rsidRDefault="00281BDC" w:rsidP="00C813FB">
            <w:pPr>
              <w:rPr>
                <w:rFonts w:asciiTheme="minorHAnsi" w:hAnsiTheme="minorHAnsi"/>
                <w:b/>
              </w:rPr>
            </w:pPr>
            <w:r>
              <w:rPr>
                <w:rFonts w:asciiTheme="minorHAnsi" w:hAnsiTheme="minorHAnsi"/>
                <w:b/>
              </w:rPr>
              <w:t>257</w:t>
            </w:r>
          </w:p>
        </w:tc>
        <w:tc>
          <w:tcPr>
            <w:tcW w:w="851" w:type="dxa"/>
          </w:tcPr>
          <w:p w:rsidR="00281BDC" w:rsidRPr="00E87E91" w:rsidRDefault="00281BDC" w:rsidP="00C813FB">
            <w:pPr>
              <w:rPr>
                <w:rFonts w:asciiTheme="minorHAnsi" w:hAnsiTheme="minorHAnsi"/>
                <w:b/>
              </w:rPr>
            </w:pPr>
          </w:p>
        </w:tc>
        <w:tc>
          <w:tcPr>
            <w:tcW w:w="1559" w:type="dxa"/>
            <w:tcBorders>
              <w:right w:val="single" w:sz="4" w:space="0" w:color="auto"/>
            </w:tcBorders>
          </w:tcPr>
          <w:p w:rsidR="00281BDC" w:rsidRPr="00E87E91" w:rsidRDefault="00281BDC" w:rsidP="00C813FB">
            <w:pPr>
              <w:rPr>
                <w:rFonts w:asciiTheme="minorHAnsi" w:hAnsiTheme="minorHAnsi"/>
                <w:b/>
              </w:rPr>
            </w:pPr>
          </w:p>
        </w:tc>
        <w:tc>
          <w:tcPr>
            <w:tcW w:w="851" w:type="dxa"/>
            <w:tcBorders>
              <w:left w:val="single" w:sz="4" w:space="0" w:color="auto"/>
            </w:tcBorders>
          </w:tcPr>
          <w:p w:rsidR="00281BDC" w:rsidRPr="00E87E91" w:rsidRDefault="00281BDC" w:rsidP="00C813FB">
            <w:pPr>
              <w:rPr>
                <w:rFonts w:ascii="Webdings" w:hAnsi="Webdings"/>
                <w:sz w:val="28"/>
                <w:szCs w:val="28"/>
              </w:rPr>
            </w:pPr>
          </w:p>
        </w:tc>
        <w:tc>
          <w:tcPr>
            <w:tcW w:w="1134" w:type="dxa"/>
          </w:tcPr>
          <w:p w:rsidR="00281BDC" w:rsidRPr="00E87E91" w:rsidRDefault="00281BDC" w:rsidP="00C813FB">
            <w:pPr>
              <w:rPr>
                <w:rFonts w:ascii="Webdings" w:hAnsi="Webdings"/>
                <w:sz w:val="28"/>
                <w:szCs w:val="28"/>
              </w:rPr>
            </w:pPr>
            <w:r>
              <w:rPr>
                <w:rFonts w:ascii="Webdings" w:hAnsi="Webdings"/>
                <w:b/>
              </w:rPr>
              <w:t></w:t>
            </w:r>
          </w:p>
        </w:tc>
        <w:tc>
          <w:tcPr>
            <w:tcW w:w="708" w:type="dxa"/>
            <w:tcBorders>
              <w:right w:val="single" w:sz="4" w:space="0" w:color="auto"/>
            </w:tcBorders>
          </w:tcPr>
          <w:p w:rsidR="00281BDC" w:rsidRPr="00E87E91" w:rsidRDefault="00281BDC" w:rsidP="00C813FB">
            <w:pPr>
              <w:rPr>
                <w:rFonts w:ascii="Webdings" w:hAnsi="Webdings"/>
                <w:sz w:val="28"/>
                <w:szCs w:val="28"/>
              </w:rPr>
            </w:pPr>
            <w:r>
              <w:rPr>
                <w:rFonts w:ascii="Webdings" w:hAnsi="Webdings"/>
                <w:b/>
              </w:rPr>
              <w:t></w:t>
            </w:r>
          </w:p>
        </w:tc>
        <w:tc>
          <w:tcPr>
            <w:tcW w:w="993" w:type="dxa"/>
            <w:tcBorders>
              <w:left w:val="single" w:sz="4" w:space="0" w:color="auto"/>
            </w:tcBorders>
          </w:tcPr>
          <w:p w:rsidR="00281BDC" w:rsidRPr="00205649" w:rsidRDefault="00281BDC" w:rsidP="00C813FB">
            <w:pPr>
              <w:rPr>
                <w:rFonts w:ascii="Webdings" w:hAnsi="Webdings"/>
                <w:b/>
                <w:sz w:val="28"/>
                <w:szCs w:val="28"/>
              </w:rPr>
            </w:pPr>
          </w:p>
        </w:tc>
      </w:tr>
      <w:tr w:rsidR="00281BDC" w:rsidRPr="00205649" w:rsidTr="00C813FB">
        <w:trPr>
          <w:trHeight w:val="300"/>
        </w:trPr>
        <w:tc>
          <w:tcPr>
            <w:tcW w:w="1560" w:type="dxa"/>
          </w:tcPr>
          <w:p w:rsidR="00281BDC" w:rsidRPr="00E87E91" w:rsidRDefault="00281BDC" w:rsidP="00C813FB">
            <w:pPr>
              <w:rPr>
                <w:rFonts w:asciiTheme="minorHAnsi" w:hAnsiTheme="minorHAnsi"/>
                <w:b/>
              </w:rPr>
            </w:pPr>
            <w:r>
              <w:rPr>
                <w:rFonts w:asciiTheme="minorHAnsi" w:hAnsiTheme="minorHAnsi"/>
                <w:b/>
              </w:rPr>
              <w:t>G Hirst</w:t>
            </w:r>
          </w:p>
        </w:tc>
        <w:tc>
          <w:tcPr>
            <w:tcW w:w="2552" w:type="dxa"/>
            <w:gridSpan w:val="4"/>
          </w:tcPr>
          <w:p w:rsidR="00281BDC" w:rsidRPr="00E87E91" w:rsidRDefault="00281BDC" w:rsidP="00C813FB">
            <w:pPr>
              <w:rPr>
                <w:rFonts w:asciiTheme="minorHAnsi" w:hAnsiTheme="minorHAnsi"/>
                <w:b/>
              </w:rPr>
            </w:pPr>
            <w:r>
              <w:rPr>
                <w:rFonts w:asciiTheme="minorHAnsi" w:hAnsiTheme="minorHAnsi"/>
                <w:b/>
              </w:rPr>
              <w:t>Learning Support</w:t>
            </w:r>
          </w:p>
        </w:tc>
        <w:tc>
          <w:tcPr>
            <w:tcW w:w="708" w:type="dxa"/>
          </w:tcPr>
          <w:p w:rsidR="00281BDC" w:rsidRPr="00E87E91" w:rsidRDefault="00281BDC" w:rsidP="00C813FB">
            <w:pPr>
              <w:rPr>
                <w:rFonts w:asciiTheme="minorHAnsi" w:hAnsiTheme="minorHAnsi"/>
                <w:b/>
              </w:rPr>
            </w:pPr>
            <w:r>
              <w:rPr>
                <w:rFonts w:asciiTheme="minorHAnsi" w:hAnsiTheme="minorHAnsi"/>
                <w:b/>
              </w:rPr>
              <w:t>266</w:t>
            </w:r>
          </w:p>
        </w:tc>
        <w:tc>
          <w:tcPr>
            <w:tcW w:w="851" w:type="dxa"/>
          </w:tcPr>
          <w:p w:rsidR="00281BDC" w:rsidRPr="00E87E91" w:rsidRDefault="00281BDC" w:rsidP="00C813FB">
            <w:pPr>
              <w:rPr>
                <w:rFonts w:asciiTheme="minorHAnsi" w:hAnsiTheme="minorHAnsi"/>
                <w:b/>
              </w:rPr>
            </w:pPr>
          </w:p>
        </w:tc>
        <w:tc>
          <w:tcPr>
            <w:tcW w:w="1559" w:type="dxa"/>
            <w:tcBorders>
              <w:top w:val="nil"/>
              <w:right w:val="single" w:sz="4" w:space="0" w:color="auto"/>
            </w:tcBorders>
          </w:tcPr>
          <w:p w:rsidR="00281BDC" w:rsidRPr="00E87E91" w:rsidRDefault="00281BDC" w:rsidP="00C813FB">
            <w:pPr>
              <w:rPr>
                <w:rFonts w:asciiTheme="minorHAnsi" w:hAnsiTheme="minorHAnsi"/>
                <w:b/>
              </w:rPr>
            </w:pPr>
          </w:p>
        </w:tc>
        <w:tc>
          <w:tcPr>
            <w:tcW w:w="851" w:type="dxa"/>
            <w:tcBorders>
              <w:left w:val="single" w:sz="4" w:space="0" w:color="auto"/>
            </w:tcBorders>
          </w:tcPr>
          <w:p w:rsidR="00281BDC" w:rsidRPr="00E87E91" w:rsidRDefault="00281BDC" w:rsidP="00C813FB">
            <w:pPr>
              <w:rPr>
                <w:rFonts w:ascii="Webdings" w:hAnsi="Webdings"/>
                <w:b/>
              </w:rPr>
            </w:pPr>
          </w:p>
        </w:tc>
        <w:tc>
          <w:tcPr>
            <w:tcW w:w="1134" w:type="dxa"/>
          </w:tcPr>
          <w:p w:rsidR="00281BDC" w:rsidRPr="00E87E91" w:rsidRDefault="00281BDC" w:rsidP="00C813FB">
            <w:pPr>
              <w:rPr>
                <w:rFonts w:ascii="Webdings" w:hAnsi="Webdings"/>
                <w:b/>
              </w:rPr>
            </w:pPr>
            <w:r>
              <w:rPr>
                <w:rFonts w:ascii="Webdings" w:hAnsi="Webdings"/>
                <w:b/>
              </w:rPr>
              <w:t></w:t>
            </w:r>
          </w:p>
        </w:tc>
        <w:tc>
          <w:tcPr>
            <w:tcW w:w="708" w:type="dxa"/>
            <w:tcBorders>
              <w:right w:val="single" w:sz="4" w:space="0" w:color="auto"/>
            </w:tcBorders>
          </w:tcPr>
          <w:p w:rsidR="00281BDC" w:rsidRPr="00E87E91" w:rsidRDefault="00281BDC" w:rsidP="00C813FB">
            <w:pPr>
              <w:rPr>
                <w:rFonts w:ascii="Webdings" w:hAnsi="Webdings"/>
                <w:b/>
              </w:rPr>
            </w:pPr>
            <w:r>
              <w:rPr>
                <w:rFonts w:ascii="Webdings" w:hAnsi="Webdings"/>
                <w:b/>
              </w:rPr>
              <w:t></w:t>
            </w:r>
          </w:p>
        </w:tc>
        <w:tc>
          <w:tcPr>
            <w:tcW w:w="993" w:type="dxa"/>
            <w:tcBorders>
              <w:left w:val="single" w:sz="4" w:space="0" w:color="auto"/>
            </w:tcBorders>
          </w:tcPr>
          <w:p w:rsidR="00281BDC" w:rsidRPr="00205649" w:rsidRDefault="00281BDC" w:rsidP="00C813FB">
            <w:pPr>
              <w:rPr>
                <w:rFonts w:ascii="Webdings" w:hAnsi="Webdings"/>
                <w:b/>
                <w:sz w:val="28"/>
                <w:szCs w:val="28"/>
              </w:rPr>
            </w:pPr>
            <w:r>
              <w:rPr>
                <w:rFonts w:ascii="Webdings" w:hAnsi="Webdings"/>
                <w:b/>
                <w:sz w:val="28"/>
                <w:szCs w:val="28"/>
              </w:rPr>
              <w:t></w:t>
            </w:r>
          </w:p>
        </w:tc>
      </w:tr>
      <w:tr w:rsidR="00281BDC" w:rsidRPr="002012E0" w:rsidTr="00C813FB">
        <w:trPr>
          <w:trHeight w:val="225"/>
        </w:trPr>
        <w:tc>
          <w:tcPr>
            <w:tcW w:w="1560" w:type="dxa"/>
          </w:tcPr>
          <w:p w:rsidR="00281BDC" w:rsidRPr="00E87E91" w:rsidRDefault="00281BDC" w:rsidP="00C813FB">
            <w:pPr>
              <w:rPr>
                <w:rFonts w:asciiTheme="minorHAnsi" w:hAnsiTheme="minorHAnsi"/>
                <w:b/>
              </w:rPr>
            </w:pPr>
            <w:r w:rsidRPr="00E87E91">
              <w:rPr>
                <w:rFonts w:asciiTheme="minorHAnsi" w:hAnsiTheme="minorHAnsi"/>
                <w:b/>
              </w:rPr>
              <w:t>L Turner</w:t>
            </w:r>
          </w:p>
        </w:tc>
        <w:tc>
          <w:tcPr>
            <w:tcW w:w="2552" w:type="dxa"/>
            <w:gridSpan w:val="4"/>
          </w:tcPr>
          <w:p w:rsidR="00281BDC" w:rsidRPr="00E87E91" w:rsidRDefault="00281BDC" w:rsidP="00C813FB">
            <w:pPr>
              <w:rPr>
                <w:rFonts w:asciiTheme="minorHAnsi" w:hAnsiTheme="minorHAnsi"/>
                <w:b/>
              </w:rPr>
            </w:pPr>
            <w:r w:rsidRPr="002271D1">
              <w:rPr>
                <w:rFonts w:asciiTheme="minorHAnsi" w:hAnsiTheme="minorHAnsi"/>
                <w:b/>
                <w:sz w:val="18"/>
                <w:szCs w:val="18"/>
              </w:rPr>
              <w:t>MF Languages</w:t>
            </w:r>
          </w:p>
        </w:tc>
        <w:tc>
          <w:tcPr>
            <w:tcW w:w="708" w:type="dxa"/>
          </w:tcPr>
          <w:p w:rsidR="00281BDC" w:rsidRPr="00E87E91" w:rsidRDefault="00281BDC" w:rsidP="00C813FB">
            <w:pPr>
              <w:rPr>
                <w:rFonts w:asciiTheme="minorHAnsi" w:hAnsiTheme="minorHAnsi"/>
                <w:b/>
              </w:rPr>
            </w:pPr>
          </w:p>
        </w:tc>
        <w:tc>
          <w:tcPr>
            <w:tcW w:w="851" w:type="dxa"/>
          </w:tcPr>
          <w:p w:rsidR="00281BDC" w:rsidRPr="00E87E91" w:rsidRDefault="00281BDC" w:rsidP="00C813FB">
            <w:pPr>
              <w:rPr>
                <w:rFonts w:asciiTheme="minorHAnsi" w:hAnsiTheme="minorHAnsi"/>
                <w:b/>
              </w:rPr>
            </w:pPr>
          </w:p>
        </w:tc>
        <w:tc>
          <w:tcPr>
            <w:tcW w:w="1559" w:type="dxa"/>
            <w:tcBorders>
              <w:right w:val="single" w:sz="4" w:space="0" w:color="auto"/>
            </w:tcBorders>
          </w:tcPr>
          <w:p w:rsidR="00281BDC" w:rsidRPr="00E87E91" w:rsidRDefault="00281BDC" w:rsidP="00C813FB">
            <w:pPr>
              <w:rPr>
                <w:rFonts w:asciiTheme="minorHAnsi" w:hAnsiTheme="minorHAnsi"/>
                <w:b/>
              </w:rPr>
            </w:pPr>
          </w:p>
        </w:tc>
        <w:tc>
          <w:tcPr>
            <w:tcW w:w="851" w:type="dxa"/>
            <w:tcBorders>
              <w:left w:val="single" w:sz="4" w:space="0" w:color="auto"/>
            </w:tcBorders>
          </w:tcPr>
          <w:p w:rsidR="00281BDC" w:rsidRPr="00E87E91" w:rsidRDefault="00281BDC" w:rsidP="00C813FB">
            <w:pPr>
              <w:rPr>
                <w:rFonts w:asciiTheme="minorHAnsi" w:hAnsiTheme="minorHAnsi"/>
                <w:b/>
              </w:rPr>
            </w:pPr>
          </w:p>
        </w:tc>
        <w:tc>
          <w:tcPr>
            <w:tcW w:w="1134" w:type="dxa"/>
          </w:tcPr>
          <w:p w:rsidR="00281BDC" w:rsidRPr="00E87E91" w:rsidRDefault="00281BDC" w:rsidP="00C813FB">
            <w:pPr>
              <w:rPr>
                <w:rFonts w:ascii="Webdings" w:hAnsi="Webdings"/>
                <w:b/>
              </w:rPr>
            </w:pPr>
            <w:r>
              <w:rPr>
                <w:rFonts w:ascii="Webdings" w:hAnsi="Webdings"/>
                <w:b/>
              </w:rPr>
              <w:t></w:t>
            </w:r>
          </w:p>
        </w:tc>
        <w:tc>
          <w:tcPr>
            <w:tcW w:w="708" w:type="dxa"/>
            <w:tcBorders>
              <w:right w:val="single" w:sz="4" w:space="0" w:color="auto"/>
            </w:tcBorders>
          </w:tcPr>
          <w:p w:rsidR="00281BDC" w:rsidRPr="00E87E91" w:rsidRDefault="00281BDC" w:rsidP="00C813FB">
            <w:pPr>
              <w:rPr>
                <w:rFonts w:ascii="Webdings" w:hAnsi="Webdings"/>
                <w:b/>
              </w:rPr>
            </w:pPr>
            <w:r w:rsidRPr="00E87E91">
              <w:rPr>
                <w:rFonts w:ascii="Webdings" w:hAnsi="Webdings"/>
                <w:b/>
              </w:rPr>
              <w:t></w:t>
            </w:r>
          </w:p>
        </w:tc>
        <w:tc>
          <w:tcPr>
            <w:tcW w:w="993" w:type="dxa"/>
            <w:tcBorders>
              <w:left w:val="single" w:sz="4" w:space="0" w:color="auto"/>
            </w:tcBorders>
          </w:tcPr>
          <w:p w:rsidR="00281BDC" w:rsidRPr="002012E0" w:rsidRDefault="00281BDC" w:rsidP="00C813FB">
            <w:pPr>
              <w:rPr>
                <w:rFonts w:ascii="Webdings" w:hAnsi="Webdings"/>
                <w:b/>
              </w:rPr>
            </w:pPr>
          </w:p>
        </w:tc>
      </w:tr>
      <w:tr w:rsidR="00281BDC" w:rsidRPr="002012E0" w:rsidTr="00C813FB">
        <w:trPr>
          <w:trHeight w:val="300"/>
        </w:trPr>
        <w:tc>
          <w:tcPr>
            <w:tcW w:w="1560" w:type="dxa"/>
          </w:tcPr>
          <w:p w:rsidR="00281BDC" w:rsidRPr="00E87E91" w:rsidRDefault="00281BDC" w:rsidP="00C813FB">
            <w:pPr>
              <w:rPr>
                <w:rFonts w:asciiTheme="minorHAnsi" w:hAnsiTheme="minorHAnsi"/>
                <w:b/>
              </w:rPr>
            </w:pPr>
            <w:r>
              <w:rPr>
                <w:rFonts w:asciiTheme="minorHAnsi" w:hAnsiTheme="minorHAnsi"/>
                <w:b/>
              </w:rPr>
              <w:t>A Freer</w:t>
            </w:r>
          </w:p>
        </w:tc>
        <w:tc>
          <w:tcPr>
            <w:tcW w:w="2552" w:type="dxa"/>
            <w:gridSpan w:val="4"/>
          </w:tcPr>
          <w:p w:rsidR="00281BDC" w:rsidRDefault="00281BDC" w:rsidP="00C813FB">
            <w:pPr>
              <w:rPr>
                <w:rFonts w:asciiTheme="minorHAnsi" w:hAnsiTheme="minorHAnsi"/>
                <w:b/>
              </w:rPr>
            </w:pPr>
            <w:r>
              <w:rPr>
                <w:rFonts w:asciiTheme="minorHAnsi" w:hAnsiTheme="minorHAnsi"/>
                <w:b/>
              </w:rPr>
              <w:t>Science</w:t>
            </w:r>
          </w:p>
          <w:p w:rsidR="00281BDC" w:rsidRPr="00E87E91" w:rsidRDefault="00281BDC" w:rsidP="00C813FB">
            <w:pPr>
              <w:rPr>
                <w:rFonts w:asciiTheme="minorHAnsi" w:hAnsiTheme="minorHAnsi"/>
                <w:b/>
              </w:rPr>
            </w:pPr>
          </w:p>
        </w:tc>
        <w:tc>
          <w:tcPr>
            <w:tcW w:w="708" w:type="dxa"/>
          </w:tcPr>
          <w:p w:rsidR="00281BDC" w:rsidRPr="00E87E91" w:rsidRDefault="00281BDC" w:rsidP="00C813FB">
            <w:pPr>
              <w:rPr>
                <w:rFonts w:asciiTheme="minorHAnsi" w:hAnsiTheme="minorHAnsi"/>
                <w:b/>
              </w:rPr>
            </w:pPr>
            <w:r>
              <w:rPr>
                <w:rFonts w:asciiTheme="minorHAnsi" w:hAnsiTheme="minorHAnsi"/>
                <w:b/>
              </w:rPr>
              <w:t>227</w:t>
            </w:r>
          </w:p>
        </w:tc>
        <w:tc>
          <w:tcPr>
            <w:tcW w:w="851" w:type="dxa"/>
          </w:tcPr>
          <w:p w:rsidR="00281BDC" w:rsidRDefault="00281BDC" w:rsidP="00C813FB">
            <w:pPr>
              <w:rPr>
                <w:rFonts w:asciiTheme="minorHAnsi" w:hAnsiTheme="minorHAnsi"/>
                <w:b/>
              </w:rPr>
            </w:pPr>
            <w:r>
              <w:rPr>
                <w:rFonts w:asciiTheme="minorHAnsi" w:hAnsiTheme="minorHAnsi"/>
                <w:b/>
              </w:rPr>
              <w:t>820927</w:t>
            </w:r>
          </w:p>
          <w:p w:rsidR="00281BDC" w:rsidRPr="00E87E91" w:rsidRDefault="00281BDC" w:rsidP="00C813FB">
            <w:pPr>
              <w:rPr>
                <w:rFonts w:asciiTheme="minorHAnsi" w:hAnsiTheme="minorHAnsi"/>
                <w:b/>
              </w:rPr>
            </w:pPr>
          </w:p>
        </w:tc>
        <w:tc>
          <w:tcPr>
            <w:tcW w:w="1559" w:type="dxa"/>
            <w:tcBorders>
              <w:right w:val="single" w:sz="4" w:space="0" w:color="auto"/>
            </w:tcBorders>
          </w:tcPr>
          <w:p w:rsidR="00281BDC" w:rsidRPr="00E87E91" w:rsidRDefault="00281BDC" w:rsidP="00C813FB">
            <w:pPr>
              <w:rPr>
                <w:rFonts w:asciiTheme="minorHAnsi" w:hAnsiTheme="minorHAnsi"/>
                <w:b/>
              </w:rPr>
            </w:pPr>
          </w:p>
        </w:tc>
        <w:tc>
          <w:tcPr>
            <w:tcW w:w="851" w:type="dxa"/>
            <w:tcBorders>
              <w:left w:val="single" w:sz="4" w:space="0" w:color="auto"/>
            </w:tcBorders>
          </w:tcPr>
          <w:p w:rsidR="00281BDC" w:rsidRPr="002A1893" w:rsidRDefault="00281BDC" w:rsidP="00C813FB">
            <w:pPr>
              <w:rPr>
                <w:rFonts w:ascii="Webdings" w:hAnsi="Webdings"/>
                <w:b/>
                <w:sz w:val="28"/>
                <w:szCs w:val="28"/>
              </w:rPr>
            </w:pPr>
            <w:r>
              <w:rPr>
                <w:rFonts w:ascii="Webdings" w:hAnsi="Webdings"/>
                <w:b/>
                <w:sz w:val="28"/>
                <w:szCs w:val="28"/>
              </w:rPr>
              <w:t></w:t>
            </w:r>
          </w:p>
        </w:tc>
        <w:tc>
          <w:tcPr>
            <w:tcW w:w="1134" w:type="dxa"/>
          </w:tcPr>
          <w:p w:rsidR="00281BDC" w:rsidRPr="00E87E91" w:rsidRDefault="00281BDC" w:rsidP="00C813FB">
            <w:pPr>
              <w:rPr>
                <w:rFonts w:ascii="Webdings" w:hAnsi="Webdings"/>
                <w:b/>
              </w:rPr>
            </w:pPr>
            <w:r>
              <w:rPr>
                <w:rFonts w:ascii="Webdings" w:hAnsi="Webdings"/>
                <w:b/>
                <w:sz w:val="28"/>
                <w:szCs w:val="28"/>
              </w:rPr>
              <w:t></w:t>
            </w:r>
          </w:p>
        </w:tc>
        <w:tc>
          <w:tcPr>
            <w:tcW w:w="708" w:type="dxa"/>
            <w:tcBorders>
              <w:right w:val="single" w:sz="4" w:space="0" w:color="auto"/>
            </w:tcBorders>
          </w:tcPr>
          <w:p w:rsidR="00281BDC" w:rsidRPr="00E87E91" w:rsidRDefault="00281BDC" w:rsidP="00C813FB">
            <w:pPr>
              <w:rPr>
                <w:rFonts w:ascii="Webdings" w:hAnsi="Webdings"/>
                <w:b/>
              </w:rPr>
            </w:pPr>
            <w:r>
              <w:rPr>
                <w:rFonts w:ascii="Webdings" w:hAnsi="Webdings"/>
                <w:b/>
              </w:rPr>
              <w:t></w:t>
            </w:r>
          </w:p>
        </w:tc>
        <w:tc>
          <w:tcPr>
            <w:tcW w:w="993" w:type="dxa"/>
            <w:tcBorders>
              <w:left w:val="single" w:sz="4" w:space="0" w:color="auto"/>
            </w:tcBorders>
          </w:tcPr>
          <w:p w:rsidR="00281BDC" w:rsidRPr="002012E0" w:rsidRDefault="00281BDC" w:rsidP="00C813FB">
            <w:pPr>
              <w:rPr>
                <w:rFonts w:ascii="Webdings" w:hAnsi="Webdings"/>
                <w:b/>
              </w:rPr>
            </w:pPr>
          </w:p>
        </w:tc>
      </w:tr>
      <w:tr w:rsidR="00281BDC" w:rsidRPr="002012E0" w:rsidTr="00C813FB">
        <w:trPr>
          <w:trHeight w:val="240"/>
        </w:trPr>
        <w:tc>
          <w:tcPr>
            <w:tcW w:w="1560" w:type="dxa"/>
          </w:tcPr>
          <w:p w:rsidR="00281BDC" w:rsidRPr="00E87E91" w:rsidRDefault="00281BDC" w:rsidP="00C813FB">
            <w:pPr>
              <w:rPr>
                <w:rFonts w:asciiTheme="minorHAnsi" w:hAnsiTheme="minorHAnsi"/>
                <w:b/>
              </w:rPr>
            </w:pPr>
            <w:r>
              <w:rPr>
                <w:rFonts w:asciiTheme="minorHAnsi" w:hAnsiTheme="minorHAnsi"/>
                <w:b/>
              </w:rPr>
              <w:t xml:space="preserve">A Burtonwood </w:t>
            </w:r>
          </w:p>
        </w:tc>
        <w:tc>
          <w:tcPr>
            <w:tcW w:w="2552" w:type="dxa"/>
            <w:gridSpan w:val="4"/>
          </w:tcPr>
          <w:p w:rsidR="00281BDC" w:rsidRPr="002271D1" w:rsidRDefault="00281BDC" w:rsidP="00C813FB">
            <w:pPr>
              <w:rPr>
                <w:rFonts w:asciiTheme="minorHAnsi" w:hAnsiTheme="minorHAnsi"/>
                <w:b/>
                <w:sz w:val="18"/>
                <w:szCs w:val="18"/>
              </w:rPr>
            </w:pPr>
            <w:r>
              <w:rPr>
                <w:rFonts w:asciiTheme="minorHAnsi" w:hAnsiTheme="minorHAnsi"/>
                <w:b/>
                <w:sz w:val="18"/>
                <w:szCs w:val="18"/>
              </w:rPr>
              <w:t>Music</w:t>
            </w:r>
          </w:p>
        </w:tc>
        <w:tc>
          <w:tcPr>
            <w:tcW w:w="708" w:type="dxa"/>
          </w:tcPr>
          <w:p w:rsidR="00281BDC" w:rsidRPr="00E87E91" w:rsidRDefault="00281BDC" w:rsidP="00C813FB">
            <w:pPr>
              <w:rPr>
                <w:rFonts w:asciiTheme="minorHAnsi" w:hAnsiTheme="minorHAnsi"/>
                <w:b/>
              </w:rPr>
            </w:pPr>
            <w:r>
              <w:rPr>
                <w:rFonts w:asciiTheme="minorHAnsi" w:hAnsiTheme="minorHAnsi"/>
                <w:b/>
              </w:rPr>
              <w:t>230</w:t>
            </w:r>
          </w:p>
        </w:tc>
        <w:tc>
          <w:tcPr>
            <w:tcW w:w="851" w:type="dxa"/>
          </w:tcPr>
          <w:p w:rsidR="00281BDC" w:rsidRPr="00E87E91" w:rsidRDefault="00281BDC" w:rsidP="00C813FB">
            <w:pPr>
              <w:rPr>
                <w:rFonts w:asciiTheme="minorHAnsi" w:hAnsiTheme="minorHAnsi"/>
                <w:b/>
              </w:rPr>
            </w:pPr>
            <w:r>
              <w:rPr>
                <w:rFonts w:asciiTheme="minorHAnsi" w:hAnsiTheme="minorHAnsi"/>
                <w:b/>
              </w:rPr>
              <w:t>820930</w:t>
            </w:r>
          </w:p>
        </w:tc>
        <w:tc>
          <w:tcPr>
            <w:tcW w:w="1559" w:type="dxa"/>
            <w:tcBorders>
              <w:right w:val="single" w:sz="4" w:space="0" w:color="auto"/>
            </w:tcBorders>
          </w:tcPr>
          <w:p w:rsidR="00281BDC" w:rsidRPr="00E87E91" w:rsidRDefault="00281BDC" w:rsidP="00C813FB">
            <w:pPr>
              <w:rPr>
                <w:rFonts w:asciiTheme="minorHAnsi" w:hAnsiTheme="minorHAnsi"/>
                <w:b/>
              </w:rPr>
            </w:pPr>
          </w:p>
        </w:tc>
        <w:tc>
          <w:tcPr>
            <w:tcW w:w="851" w:type="dxa"/>
            <w:tcBorders>
              <w:left w:val="single" w:sz="4" w:space="0" w:color="auto"/>
            </w:tcBorders>
          </w:tcPr>
          <w:p w:rsidR="00281BDC" w:rsidRPr="00E87E91" w:rsidRDefault="00281BDC" w:rsidP="00C813FB">
            <w:pPr>
              <w:rPr>
                <w:rFonts w:asciiTheme="minorHAnsi" w:hAnsiTheme="minorHAnsi"/>
                <w:b/>
              </w:rPr>
            </w:pPr>
          </w:p>
        </w:tc>
        <w:tc>
          <w:tcPr>
            <w:tcW w:w="1134" w:type="dxa"/>
          </w:tcPr>
          <w:p w:rsidR="00281BDC" w:rsidRPr="00E87E91" w:rsidRDefault="00281BDC" w:rsidP="00C813FB">
            <w:pPr>
              <w:rPr>
                <w:rFonts w:ascii="Webdings" w:hAnsi="Webdings"/>
                <w:b/>
              </w:rPr>
            </w:pPr>
            <w:r>
              <w:rPr>
                <w:rFonts w:ascii="Webdings" w:hAnsi="Webdings"/>
                <w:b/>
              </w:rPr>
              <w:t></w:t>
            </w:r>
          </w:p>
        </w:tc>
        <w:tc>
          <w:tcPr>
            <w:tcW w:w="708" w:type="dxa"/>
            <w:tcBorders>
              <w:right w:val="single" w:sz="4" w:space="0" w:color="auto"/>
            </w:tcBorders>
          </w:tcPr>
          <w:p w:rsidR="00281BDC" w:rsidRPr="00E87E91" w:rsidRDefault="00281BDC" w:rsidP="00C813FB">
            <w:pPr>
              <w:rPr>
                <w:rFonts w:ascii="Webdings" w:hAnsi="Webdings"/>
                <w:b/>
              </w:rPr>
            </w:pPr>
            <w:r>
              <w:rPr>
                <w:rFonts w:ascii="Webdings" w:hAnsi="Webdings"/>
                <w:b/>
              </w:rPr>
              <w:t></w:t>
            </w:r>
          </w:p>
        </w:tc>
        <w:tc>
          <w:tcPr>
            <w:tcW w:w="993" w:type="dxa"/>
            <w:tcBorders>
              <w:left w:val="single" w:sz="4" w:space="0" w:color="auto"/>
            </w:tcBorders>
          </w:tcPr>
          <w:p w:rsidR="00281BDC" w:rsidRPr="002012E0" w:rsidRDefault="00281BDC" w:rsidP="00C813FB">
            <w:pPr>
              <w:rPr>
                <w:rFonts w:ascii="Webdings" w:hAnsi="Webdings"/>
                <w:b/>
              </w:rPr>
            </w:pPr>
          </w:p>
        </w:tc>
      </w:tr>
      <w:tr w:rsidR="00281BDC" w:rsidRPr="00E563B0" w:rsidTr="00C813FB">
        <w:tc>
          <w:tcPr>
            <w:tcW w:w="1560" w:type="dxa"/>
            <w:tcBorders>
              <w:bottom w:val="single" w:sz="4" w:space="0" w:color="auto"/>
            </w:tcBorders>
          </w:tcPr>
          <w:p w:rsidR="00281BDC" w:rsidRPr="00E87E91" w:rsidRDefault="00281BDC" w:rsidP="00C813FB">
            <w:pPr>
              <w:rPr>
                <w:rFonts w:asciiTheme="minorHAnsi" w:hAnsiTheme="minorHAnsi"/>
                <w:b/>
              </w:rPr>
            </w:pPr>
            <w:r>
              <w:rPr>
                <w:rFonts w:asciiTheme="minorHAnsi" w:hAnsiTheme="minorHAnsi"/>
                <w:b/>
              </w:rPr>
              <w:t>B Day</w:t>
            </w:r>
          </w:p>
        </w:tc>
        <w:tc>
          <w:tcPr>
            <w:tcW w:w="1601" w:type="dxa"/>
            <w:gridSpan w:val="2"/>
            <w:tcBorders>
              <w:bottom w:val="single" w:sz="4" w:space="0" w:color="auto"/>
              <w:right w:val="nil"/>
            </w:tcBorders>
          </w:tcPr>
          <w:p w:rsidR="00281BDC" w:rsidRPr="00E87E91" w:rsidRDefault="00281BDC" w:rsidP="00C813FB">
            <w:pPr>
              <w:rPr>
                <w:rFonts w:asciiTheme="minorHAnsi" w:hAnsiTheme="minorHAnsi"/>
                <w:b/>
              </w:rPr>
            </w:pPr>
            <w:r w:rsidRPr="00E87E91">
              <w:rPr>
                <w:rFonts w:asciiTheme="minorHAnsi" w:hAnsiTheme="minorHAnsi"/>
                <w:b/>
              </w:rPr>
              <w:t>Library</w:t>
            </w:r>
          </w:p>
        </w:tc>
        <w:tc>
          <w:tcPr>
            <w:tcW w:w="951" w:type="dxa"/>
            <w:gridSpan w:val="2"/>
            <w:tcBorders>
              <w:left w:val="nil"/>
              <w:bottom w:val="single" w:sz="4" w:space="0" w:color="auto"/>
            </w:tcBorders>
          </w:tcPr>
          <w:p w:rsidR="00281BDC" w:rsidRPr="00E87E91" w:rsidRDefault="00281BDC" w:rsidP="00C813FB">
            <w:pPr>
              <w:rPr>
                <w:rFonts w:asciiTheme="minorHAnsi" w:hAnsiTheme="minorHAnsi"/>
                <w:b/>
              </w:rPr>
            </w:pPr>
          </w:p>
        </w:tc>
        <w:tc>
          <w:tcPr>
            <w:tcW w:w="708" w:type="dxa"/>
            <w:tcBorders>
              <w:bottom w:val="single" w:sz="4" w:space="0" w:color="auto"/>
            </w:tcBorders>
          </w:tcPr>
          <w:p w:rsidR="00281BDC" w:rsidRPr="00E87E91" w:rsidRDefault="00281BDC" w:rsidP="00C813FB">
            <w:pPr>
              <w:rPr>
                <w:rFonts w:asciiTheme="minorHAnsi" w:hAnsiTheme="minorHAnsi"/>
                <w:b/>
              </w:rPr>
            </w:pPr>
            <w:r>
              <w:rPr>
                <w:rFonts w:asciiTheme="minorHAnsi" w:hAnsiTheme="minorHAnsi"/>
                <w:b/>
              </w:rPr>
              <w:t>258</w:t>
            </w:r>
          </w:p>
        </w:tc>
        <w:tc>
          <w:tcPr>
            <w:tcW w:w="851" w:type="dxa"/>
            <w:tcBorders>
              <w:bottom w:val="single" w:sz="4" w:space="0" w:color="auto"/>
            </w:tcBorders>
          </w:tcPr>
          <w:p w:rsidR="00281BDC" w:rsidRPr="00E87E91" w:rsidRDefault="00281BDC" w:rsidP="00C813FB">
            <w:pPr>
              <w:rPr>
                <w:rFonts w:asciiTheme="minorHAnsi" w:hAnsiTheme="minorHAnsi"/>
                <w:b/>
              </w:rPr>
            </w:pPr>
            <w:r>
              <w:rPr>
                <w:rFonts w:asciiTheme="minorHAnsi" w:hAnsiTheme="minorHAnsi"/>
                <w:b/>
              </w:rPr>
              <w:t>820908</w:t>
            </w:r>
          </w:p>
        </w:tc>
        <w:tc>
          <w:tcPr>
            <w:tcW w:w="1559" w:type="dxa"/>
            <w:tcBorders>
              <w:bottom w:val="single" w:sz="4" w:space="0" w:color="auto"/>
              <w:right w:val="single" w:sz="4" w:space="0" w:color="auto"/>
            </w:tcBorders>
          </w:tcPr>
          <w:p w:rsidR="00281BDC" w:rsidRPr="00E87E91" w:rsidRDefault="00281BDC" w:rsidP="00C813FB">
            <w:pPr>
              <w:rPr>
                <w:rFonts w:asciiTheme="minorHAnsi" w:hAnsiTheme="minorHAnsi"/>
                <w:b/>
              </w:rPr>
            </w:pPr>
          </w:p>
        </w:tc>
        <w:tc>
          <w:tcPr>
            <w:tcW w:w="851" w:type="dxa"/>
            <w:tcBorders>
              <w:left w:val="single" w:sz="4" w:space="0" w:color="auto"/>
              <w:bottom w:val="single" w:sz="4" w:space="0" w:color="auto"/>
            </w:tcBorders>
          </w:tcPr>
          <w:p w:rsidR="00281BDC" w:rsidRPr="0044206C" w:rsidRDefault="00281BDC" w:rsidP="00C813FB">
            <w:pPr>
              <w:rPr>
                <w:rFonts w:ascii="Webdings" w:hAnsi="Webdings"/>
                <w:b/>
                <w:sz w:val="28"/>
                <w:szCs w:val="28"/>
              </w:rPr>
            </w:pPr>
          </w:p>
        </w:tc>
        <w:tc>
          <w:tcPr>
            <w:tcW w:w="1134" w:type="dxa"/>
            <w:tcBorders>
              <w:bottom w:val="single" w:sz="4" w:space="0" w:color="auto"/>
            </w:tcBorders>
          </w:tcPr>
          <w:p w:rsidR="00281BDC" w:rsidRPr="00E87E91" w:rsidRDefault="00281BDC" w:rsidP="00C813FB">
            <w:pPr>
              <w:rPr>
                <w:rFonts w:ascii="Webdings" w:hAnsi="Webdings"/>
                <w:b/>
              </w:rPr>
            </w:pPr>
            <w:r w:rsidRPr="00E87E91">
              <w:rPr>
                <w:rFonts w:ascii="Webdings" w:hAnsi="Webdings"/>
                <w:b/>
              </w:rPr>
              <w:t></w:t>
            </w:r>
          </w:p>
        </w:tc>
        <w:tc>
          <w:tcPr>
            <w:tcW w:w="708" w:type="dxa"/>
            <w:tcBorders>
              <w:bottom w:val="single" w:sz="4" w:space="0" w:color="auto"/>
              <w:right w:val="single" w:sz="4" w:space="0" w:color="auto"/>
            </w:tcBorders>
          </w:tcPr>
          <w:p w:rsidR="00281BDC" w:rsidRPr="00E87E91" w:rsidRDefault="00281BDC" w:rsidP="00C813FB">
            <w:pPr>
              <w:rPr>
                <w:rFonts w:ascii="Webdings" w:hAnsi="Webdings"/>
                <w:b/>
              </w:rPr>
            </w:pPr>
            <w:r>
              <w:rPr>
                <w:rFonts w:ascii="Webdings" w:hAnsi="Webdings"/>
                <w:b/>
              </w:rPr>
              <w:t></w:t>
            </w:r>
          </w:p>
        </w:tc>
        <w:tc>
          <w:tcPr>
            <w:tcW w:w="993" w:type="dxa"/>
            <w:tcBorders>
              <w:left w:val="single" w:sz="4" w:space="0" w:color="auto"/>
              <w:bottom w:val="single" w:sz="4" w:space="0" w:color="auto"/>
            </w:tcBorders>
          </w:tcPr>
          <w:p w:rsidR="00281BDC" w:rsidRPr="00E563B0" w:rsidRDefault="00281BDC" w:rsidP="00C813FB">
            <w:pPr>
              <w:rPr>
                <w:rFonts w:ascii="Webdings" w:hAnsi="Webdings"/>
                <w:b/>
                <w:sz w:val="28"/>
                <w:szCs w:val="28"/>
              </w:rPr>
            </w:pPr>
          </w:p>
        </w:tc>
      </w:tr>
      <w:tr w:rsidR="00281BDC" w:rsidRPr="00205649" w:rsidTr="00C813FB">
        <w:tc>
          <w:tcPr>
            <w:tcW w:w="1560" w:type="dxa"/>
            <w:tcBorders>
              <w:bottom w:val="single" w:sz="4" w:space="0" w:color="auto"/>
            </w:tcBorders>
          </w:tcPr>
          <w:p w:rsidR="00281BDC" w:rsidRPr="00E87E91" w:rsidRDefault="00281BDC" w:rsidP="00C813FB">
            <w:pPr>
              <w:rPr>
                <w:rFonts w:asciiTheme="minorHAnsi" w:hAnsiTheme="minorHAnsi"/>
                <w:b/>
              </w:rPr>
            </w:pPr>
            <w:r w:rsidRPr="00E87E91">
              <w:rPr>
                <w:rFonts w:asciiTheme="minorHAnsi" w:hAnsiTheme="minorHAnsi"/>
                <w:b/>
              </w:rPr>
              <w:t>N Holroyd</w:t>
            </w:r>
          </w:p>
        </w:tc>
        <w:tc>
          <w:tcPr>
            <w:tcW w:w="1601" w:type="dxa"/>
            <w:gridSpan w:val="2"/>
            <w:tcBorders>
              <w:bottom w:val="single" w:sz="4" w:space="0" w:color="auto"/>
              <w:right w:val="nil"/>
            </w:tcBorders>
          </w:tcPr>
          <w:p w:rsidR="00281BDC" w:rsidRPr="00E87E91" w:rsidRDefault="00281BDC" w:rsidP="00C813FB">
            <w:pPr>
              <w:rPr>
                <w:rFonts w:asciiTheme="minorHAnsi" w:hAnsiTheme="minorHAnsi"/>
                <w:b/>
              </w:rPr>
            </w:pPr>
            <w:r w:rsidRPr="00E87E91">
              <w:rPr>
                <w:rFonts w:asciiTheme="minorHAnsi" w:hAnsiTheme="minorHAnsi"/>
                <w:b/>
              </w:rPr>
              <w:t>ICT</w:t>
            </w:r>
          </w:p>
        </w:tc>
        <w:tc>
          <w:tcPr>
            <w:tcW w:w="951" w:type="dxa"/>
            <w:gridSpan w:val="2"/>
            <w:tcBorders>
              <w:left w:val="nil"/>
              <w:bottom w:val="single" w:sz="4" w:space="0" w:color="auto"/>
            </w:tcBorders>
          </w:tcPr>
          <w:p w:rsidR="00281BDC" w:rsidRPr="00E87E91" w:rsidRDefault="00281BDC" w:rsidP="00C813FB">
            <w:pPr>
              <w:rPr>
                <w:rFonts w:asciiTheme="minorHAnsi" w:hAnsiTheme="minorHAnsi"/>
                <w:b/>
              </w:rPr>
            </w:pPr>
          </w:p>
        </w:tc>
        <w:tc>
          <w:tcPr>
            <w:tcW w:w="708" w:type="dxa"/>
            <w:tcBorders>
              <w:bottom w:val="single" w:sz="4" w:space="0" w:color="auto"/>
            </w:tcBorders>
          </w:tcPr>
          <w:p w:rsidR="00281BDC" w:rsidRPr="00E87E91" w:rsidRDefault="00281BDC" w:rsidP="00C813FB">
            <w:pPr>
              <w:rPr>
                <w:rFonts w:asciiTheme="minorHAnsi" w:hAnsiTheme="minorHAnsi"/>
                <w:b/>
              </w:rPr>
            </w:pPr>
            <w:r>
              <w:rPr>
                <w:rFonts w:asciiTheme="minorHAnsi" w:hAnsiTheme="minorHAnsi"/>
                <w:b/>
              </w:rPr>
              <w:t>244</w:t>
            </w:r>
          </w:p>
        </w:tc>
        <w:tc>
          <w:tcPr>
            <w:tcW w:w="851" w:type="dxa"/>
            <w:tcBorders>
              <w:bottom w:val="single" w:sz="4" w:space="0" w:color="auto"/>
            </w:tcBorders>
          </w:tcPr>
          <w:p w:rsidR="00281BDC" w:rsidRPr="00E87E91" w:rsidRDefault="00281BDC" w:rsidP="00C813FB">
            <w:pPr>
              <w:rPr>
                <w:rFonts w:asciiTheme="minorHAnsi" w:hAnsiTheme="minorHAnsi"/>
                <w:b/>
              </w:rPr>
            </w:pPr>
          </w:p>
        </w:tc>
        <w:tc>
          <w:tcPr>
            <w:tcW w:w="1559" w:type="dxa"/>
            <w:tcBorders>
              <w:bottom w:val="single" w:sz="4" w:space="0" w:color="auto"/>
              <w:right w:val="single" w:sz="4" w:space="0" w:color="auto"/>
            </w:tcBorders>
          </w:tcPr>
          <w:p w:rsidR="00281BDC" w:rsidRPr="00E87E91" w:rsidRDefault="00281BDC" w:rsidP="00C813FB">
            <w:pPr>
              <w:rPr>
                <w:rFonts w:asciiTheme="minorHAnsi" w:hAnsiTheme="minorHAnsi"/>
                <w:b/>
              </w:rPr>
            </w:pPr>
            <w:r>
              <w:rPr>
                <w:rFonts w:asciiTheme="minorHAnsi" w:hAnsiTheme="minorHAnsi"/>
                <w:b/>
              </w:rPr>
              <w:t>07890516954</w:t>
            </w:r>
          </w:p>
        </w:tc>
        <w:tc>
          <w:tcPr>
            <w:tcW w:w="851" w:type="dxa"/>
            <w:tcBorders>
              <w:left w:val="single" w:sz="4" w:space="0" w:color="auto"/>
              <w:bottom w:val="single" w:sz="4" w:space="0" w:color="auto"/>
            </w:tcBorders>
          </w:tcPr>
          <w:p w:rsidR="00281BDC" w:rsidRPr="0044206C" w:rsidRDefault="00281BDC" w:rsidP="00C813FB">
            <w:pPr>
              <w:rPr>
                <w:rFonts w:ascii="Webdings" w:hAnsi="Webdings"/>
                <w:b/>
                <w:sz w:val="28"/>
                <w:szCs w:val="28"/>
              </w:rPr>
            </w:pPr>
            <w:r>
              <w:rPr>
                <w:rFonts w:ascii="Webdings" w:hAnsi="Webdings"/>
                <w:b/>
                <w:sz w:val="28"/>
                <w:szCs w:val="28"/>
              </w:rPr>
              <w:t></w:t>
            </w:r>
          </w:p>
        </w:tc>
        <w:tc>
          <w:tcPr>
            <w:tcW w:w="1134" w:type="dxa"/>
            <w:tcBorders>
              <w:bottom w:val="single" w:sz="4" w:space="0" w:color="auto"/>
            </w:tcBorders>
          </w:tcPr>
          <w:p w:rsidR="00281BDC" w:rsidRPr="0044206C" w:rsidRDefault="00281BDC" w:rsidP="00C813FB">
            <w:pPr>
              <w:rPr>
                <w:rFonts w:ascii="Webdings" w:hAnsi="Webdings"/>
                <w:b/>
                <w:sz w:val="28"/>
                <w:szCs w:val="28"/>
              </w:rPr>
            </w:pPr>
          </w:p>
        </w:tc>
        <w:tc>
          <w:tcPr>
            <w:tcW w:w="708" w:type="dxa"/>
            <w:tcBorders>
              <w:bottom w:val="single" w:sz="4" w:space="0" w:color="auto"/>
              <w:right w:val="single" w:sz="4" w:space="0" w:color="auto"/>
            </w:tcBorders>
          </w:tcPr>
          <w:p w:rsidR="00281BDC" w:rsidRPr="00E87E91" w:rsidRDefault="00281BDC" w:rsidP="00C813FB">
            <w:pPr>
              <w:rPr>
                <w:rFonts w:ascii="Webdings" w:hAnsi="Webdings"/>
                <w:b/>
              </w:rPr>
            </w:pPr>
            <w:r>
              <w:rPr>
                <w:rFonts w:ascii="Webdings" w:hAnsi="Webdings"/>
                <w:b/>
              </w:rPr>
              <w:t></w:t>
            </w:r>
          </w:p>
        </w:tc>
        <w:tc>
          <w:tcPr>
            <w:tcW w:w="993" w:type="dxa"/>
            <w:tcBorders>
              <w:left w:val="single" w:sz="4" w:space="0" w:color="auto"/>
              <w:bottom w:val="single" w:sz="4" w:space="0" w:color="auto"/>
            </w:tcBorders>
          </w:tcPr>
          <w:p w:rsidR="00281BDC" w:rsidRPr="00205649" w:rsidRDefault="00281BDC" w:rsidP="00C813FB">
            <w:pPr>
              <w:rPr>
                <w:rFonts w:ascii="Webdings" w:hAnsi="Webdings"/>
                <w:b/>
                <w:sz w:val="28"/>
                <w:szCs w:val="28"/>
              </w:rPr>
            </w:pPr>
          </w:p>
        </w:tc>
      </w:tr>
      <w:tr w:rsidR="00281BDC" w:rsidRPr="002012E0" w:rsidTr="00C813FB">
        <w:tc>
          <w:tcPr>
            <w:tcW w:w="1560" w:type="dxa"/>
            <w:tcBorders>
              <w:bottom w:val="single" w:sz="4" w:space="0" w:color="auto"/>
            </w:tcBorders>
          </w:tcPr>
          <w:p w:rsidR="00281BDC" w:rsidRPr="00E87E91" w:rsidRDefault="00281BDC" w:rsidP="00C813FB">
            <w:pPr>
              <w:rPr>
                <w:rFonts w:asciiTheme="minorHAnsi" w:hAnsiTheme="minorHAnsi"/>
                <w:b/>
              </w:rPr>
            </w:pPr>
            <w:r>
              <w:rPr>
                <w:rFonts w:asciiTheme="minorHAnsi" w:hAnsiTheme="minorHAnsi"/>
                <w:b/>
              </w:rPr>
              <w:t xml:space="preserve">T </w:t>
            </w:r>
            <w:r w:rsidRPr="002271D1">
              <w:rPr>
                <w:rFonts w:asciiTheme="minorHAnsi" w:hAnsiTheme="minorHAnsi"/>
                <w:b/>
              </w:rPr>
              <w:t>Komarynskyj</w:t>
            </w:r>
          </w:p>
        </w:tc>
        <w:tc>
          <w:tcPr>
            <w:tcW w:w="1601" w:type="dxa"/>
            <w:gridSpan w:val="2"/>
            <w:tcBorders>
              <w:bottom w:val="single" w:sz="4" w:space="0" w:color="auto"/>
              <w:right w:val="nil"/>
            </w:tcBorders>
          </w:tcPr>
          <w:p w:rsidR="00281BDC" w:rsidRPr="00E87E91" w:rsidRDefault="00281BDC" w:rsidP="00C813FB">
            <w:pPr>
              <w:rPr>
                <w:rFonts w:asciiTheme="minorHAnsi" w:hAnsiTheme="minorHAnsi"/>
                <w:b/>
              </w:rPr>
            </w:pPr>
            <w:r w:rsidRPr="00E87E91">
              <w:rPr>
                <w:rFonts w:asciiTheme="minorHAnsi" w:hAnsiTheme="minorHAnsi"/>
                <w:b/>
              </w:rPr>
              <w:t xml:space="preserve">Cleaning </w:t>
            </w:r>
          </w:p>
        </w:tc>
        <w:tc>
          <w:tcPr>
            <w:tcW w:w="951" w:type="dxa"/>
            <w:gridSpan w:val="2"/>
            <w:tcBorders>
              <w:left w:val="nil"/>
              <w:bottom w:val="single" w:sz="4" w:space="0" w:color="auto"/>
            </w:tcBorders>
          </w:tcPr>
          <w:p w:rsidR="00281BDC" w:rsidRPr="00E87E91" w:rsidRDefault="00281BDC" w:rsidP="00C813FB">
            <w:pPr>
              <w:rPr>
                <w:rFonts w:asciiTheme="minorHAnsi" w:hAnsiTheme="minorHAnsi"/>
                <w:b/>
              </w:rPr>
            </w:pPr>
          </w:p>
        </w:tc>
        <w:tc>
          <w:tcPr>
            <w:tcW w:w="708" w:type="dxa"/>
            <w:tcBorders>
              <w:bottom w:val="single" w:sz="4" w:space="0" w:color="auto"/>
            </w:tcBorders>
          </w:tcPr>
          <w:p w:rsidR="00281BDC" w:rsidRPr="00E87E91" w:rsidRDefault="00281BDC" w:rsidP="00C813FB">
            <w:pPr>
              <w:rPr>
                <w:rFonts w:asciiTheme="minorHAnsi" w:hAnsiTheme="minorHAnsi"/>
                <w:b/>
              </w:rPr>
            </w:pPr>
            <w:r w:rsidRPr="00E87E91">
              <w:rPr>
                <w:rFonts w:asciiTheme="minorHAnsi" w:hAnsiTheme="minorHAnsi"/>
                <w:b/>
              </w:rPr>
              <w:t>238</w:t>
            </w:r>
          </w:p>
        </w:tc>
        <w:tc>
          <w:tcPr>
            <w:tcW w:w="851" w:type="dxa"/>
            <w:tcBorders>
              <w:bottom w:val="single" w:sz="4" w:space="0" w:color="auto"/>
            </w:tcBorders>
          </w:tcPr>
          <w:p w:rsidR="00281BDC" w:rsidRPr="00E87E91" w:rsidRDefault="00281BDC" w:rsidP="00C813FB">
            <w:pPr>
              <w:rPr>
                <w:rFonts w:asciiTheme="minorHAnsi" w:hAnsiTheme="minorHAnsi"/>
                <w:b/>
              </w:rPr>
            </w:pPr>
            <w:r w:rsidRPr="00E87E91">
              <w:rPr>
                <w:rFonts w:asciiTheme="minorHAnsi" w:hAnsiTheme="minorHAnsi"/>
                <w:b/>
              </w:rPr>
              <w:t>820938</w:t>
            </w:r>
          </w:p>
        </w:tc>
        <w:tc>
          <w:tcPr>
            <w:tcW w:w="1559" w:type="dxa"/>
            <w:tcBorders>
              <w:bottom w:val="single" w:sz="4" w:space="0" w:color="auto"/>
              <w:right w:val="single" w:sz="4" w:space="0" w:color="auto"/>
            </w:tcBorders>
          </w:tcPr>
          <w:p w:rsidR="00281BDC" w:rsidRPr="00E87E91" w:rsidRDefault="00281BDC" w:rsidP="00C813FB">
            <w:pPr>
              <w:rPr>
                <w:rFonts w:asciiTheme="minorHAnsi" w:hAnsiTheme="minorHAnsi"/>
                <w:b/>
              </w:rPr>
            </w:pPr>
            <w:r w:rsidRPr="00E87E91">
              <w:rPr>
                <w:rFonts w:asciiTheme="minorHAnsi" w:hAnsiTheme="minorHAnsi"/>
                <w:b/>
              </w:rPr>
              <w:t>07810601845</w:t>
            </w:r>
          </w:p>
        </w:tc>
        <w:tc>
          <w:tcPr>
            <w:tcW w:w="851" w:type="dxa"/>
            <w:tcBorders>
              <w:left w:val="single" w:sz="4" w:space="0" w:color="auto"/>
              <w:bottom w:val="single" w:sz="4" w:space="0" w:color="auto"/>
            </w:tcBorders>
          </w:tcPr>
          <w:p w:rsidR="00281BDC" w:rsidRPr="00E87E91" w:rsidRDefault="00281BDC" w:rsidP="00C813FB">
            <w:pPr>
              <w:rPr>
                <w:rFonts w:ascii="Webdings" w:hAnsi="Webdings"/>
                <w:b/>
              </w:rPr>
            </w:pPr>
            <w:r w:rsidRPr="00E87E91">
              <w:rPr>
                <w:rFonts w:ascii="Webdings" w:hAnsi="Webdings"/>
                <w:b/>
              </w:rPr>
              <w:t></w:t>
            </w:r>
          </w:p>
        </w:tc>
        <w:tc>
          <w:tcPr>
            <w:tcW w:w="1134" w:type="dxa"/>
            <w:tcBorders>
              <w:bottom w:val="single" w:sz="4" w:space="0" w:color="auto"/>
            </w:tcBorders>
          </w:tcPr>
          <w:p w:rsidR="00281BDC" w:rsidRPr="00E87E91" w:rsidRDefault="00281BDC" w:rsidP="00C813FB">
            <w:pPr>
              <w:rPr>
                <w:rFonts w:ascii="Webdings" w:hAnsi="Webdings"/>
                <w:b/>
              </w:rPr>
            </w:pPr>
          </w:p>
        </w:tc>
        <w:tc>
          <w:tcPr>
            <w:tcW w:w="708" w:type="dxa"/>
            <w:tcBorders>
              <w:bottom w:val="single" w:sz="4" w:space="0" w:color="auto"/>
              <w:right w:val="single" w:sz="4" w:space="0" w:color="auto"/>
            </w:tcBorders>
          </w:tcPr>
          <w:p w:rsidR="00281BDC" w:rsidRPr="00E87E91" w:rsidRDefault="00281BDC" w:rsidP="00C813FB">
            <w:pPr>
              <w:rPr>
                <w:rFonts w:ascii="Webdings" w:hAnsi="Webdings"/>
                <w:b/>
              </w:rPr>
            </w:pPr>
            <w:r w:rsidRPr="00E87E91">
              <w:rPr>
                <w:rFonts w:ascii="Webdings" w:hAnsi="Webdings"/>
                <w:b/>
              </w:rPr>
              <w:t></w:t>
            </w:r>
          </w:p>
        </w:tc>
        <w:tc>
          <w:tcPr>
            <w:tcW w:w="993" w:type="dxa"/>
            <w:tcBorders>
              <w:left w:val="single" w:sz="4" w:space="0" w:color="auto"/>
              <w:bottom w:val="single" w:sz="4" w:space="0" w:color="auto"/>
            </w:tcBorders>
          </w:tcPr>
          <w:p w:rsidR="00281BDC" w:rsidRPr="00E87E91" w:rsidRDefault="00281BDC" w:rsidP="00C813FB">
            <w:pPr>
              <w:rPr>
                <w:rFonts w:ascii="Webdings" w:hAnsi="Webdings"/>
                <w:b/>
              </w:rPr>
            </w:pPr>
          </w:p>
        </w:tc>
      </w:tr>
      <w:tr w:rsidR="00281BDC" w:rsidRPr="002012E0" w:rsidTr="00C813FB">
        <w:trPr>
          <w:trHeight w:val="300"/>
        </w:trPr>
        <w:tc>
          <w:tcPr>
            <w:tcW w:w="1560" w:type="dxa"/>
          </w:tcPr>
          <w:p w:rsidR="00281BDC" w:rsidRPr="00E87E91" w:rsidRDefault="00281BDC" w:rsidP="00C813FB">
            <w:pPr>
              <w:rPr>
                <w:rFonts w:asciiTheme="minorHAnsi" w:hAnsiTheme="minorHAnsi"/>
                <w:b/>
              </w:rPr>
            </w:pPr>
            <w:r w:rsidRPr="00E87E91">
              <w:rPr>
                <w:rFonts w:asciiTheme="minorHAnsi" w:hAnsiTheme="minorHAnsi"/>
                <w:b/>
              </w:rPr>
              <w:t xml:space="preserve">J Murrell </w:t>
            </w:r>
          </w:p>
        </w:tc>
        <w:tc>
          <w:tcPr>
            <w:tcW w:w="2280" w:type="dxa"/>
            <w:gridSpan w:val="3"/>
            <w:tcBorders>
              <w:right w:val="nil"/>
            </w:tcBorders>
          </w:tcPr>
          <w:p w:rsidR="00281BDC" w:rsidRPr="00E87E91" w:rsidRDefault="00281BDC" w:rsidP="00C813FB">
            <w:pPr>
              <w:rPr>
                <w:rFonts w:asciiTheme="minorHAnsi" w:hAnsiTheme="minorHAnsi"/>
                <w:b/>
              </w:rPr>
            </w:pPr>
            <w:r w:rsidRPr="00E87E91">
              <w:rPr>
                <w:rFonts w:asciiTheme="minorHAnsi" w:hAnsiTheme="minorHAnsi"/>
                <w:b/>
              </w:rPr>
              <w:t xml:space="preserve">Catering </w:t>
            </w:r>
          </w:p>
        </w:tc>
        <w:tc>
          <w:tcPr>
            <w:tcW w:w="272" w:type="dxa"/>
            <w:tcBorders>
              <w:left w:val="nil"/>
            </w:tcBorders>
          </w:tcPr>
          <w:p w:rsidR="00281BDC" w:rsidRPr="00E87E91" w:rsidRDefault="00281BDC" w:rsidP="00C813FB">
            <w:pPr>
              <w:rPr>
                <w:rFonts w:asciiTheme="minorHAnsi" w:hAnsiTheme="minorHAnsi"/>
                <w:b/>
              </w:rPr>
            </w:pPr>
          </w:p>
        </w:tc>
        <w:tc>
          <w:tcPr>
            <w:tcW w:w="708" w:type="dxa"/>
          </w:tcPr>
          <w:p w:rsidR="00281BDC" w:rsidRPr="00E87E91" w:rsidRDefault="00281BDC" w:rsidP="00C813FB">
            <w:pPr>
              <w:rPr>
                <w:rFonts w:asciiTheme="minorHAnsi" w:hAnsiTheme="minorHAnsi"/>
                <w:b/>
              </w:rPr>
            </w:pPr>
            <w:r w:rsidRPr="00E87E91">
              <w:rPr>
                <w:rFonts w:asciiTheme="minorHAnsi" w:hAnsiTheme="minorHAnsi"/>
                <w:b/>
              </w:rPr>
              <w:t>231</w:t>
            </w:r>
          </w:p>
        </w:tc>
        <w:tc>
          <w:tcPr>
            <w:tcW w:w="851" w:type="dxa"/>
          </w:tcPr>
          <w:p w:rsidR="00281BDC" w:rsidRPr="00E87E91" w:rsidRDefault="00281BDC" w:rsidP="00C813FB">
            <w:pPr>
              <w:rPr>
                <w:rFonts w:asciiTheme="minorHAnsi" w:hAnsiTheme="minorHAnsi"/>
                <w:b/>
              </w:rPr>
            </w:pPr>
            <w:r w:rsidRPr="00E87E91">
              <w:rPr>
                <w:rFonts w:asciiTheme="minorHAnsi" w:hAnsiTheme="minorHAnsi"/>
                <w:b/>
              </w:rPr>
              <w:t>820931</w:t>
            </w:r>
          </w:p>
        </w:tc>
        <w:tc>
          <w:tcPr>
            <w:tcW w:w="1559" w:type="dxa"/>
            <w:tcBorders>
              <w:right w:val="single" w:sz="4" w:space="0" w:color="auto"/>
            </w:tcBorders>
          </w:tcPr>
          <w:p w:rsidR="00281BDC" w:rsidRPr="00E87E91" w:rsidRDefault="00281BDC" w:rsidP="00C813FB">
            <w:pPr>
              <w:rPr>
                <w:rFonts w:asciiTheme="minorHAnsi" w:hAnsiTheme="minorHAnsi"/>
                <w:b/>
              </w:rPr>
            </w:pPr>
            <w:r w:rsidRPr="00E87E91">
              <w:rPr>
                <w:rFonts w:asciiTheme="minorHAnsi" w:hAnsiTheme="minorHAnsi"/>
                <w:b/>
              </w:rPr>
              <w:t>07886298560</w:t>
            </w:r>
          </w:p>
        </w:tc>
        <w:tc>
          <w:tcPr>
            <w:tcW w:w="851" w:type="dxa"/>
            <w:tcBorders>
              <w:left w:val="single" w:sz="4" w:space="0" w:color="auto"/>
            </w:tcBorders>
          </w:tcPr>
          <w:p w:rsidR="00281BDC" w:rsidRPr="00E87E91" w:rsidRDefault="00281BDC" w:rsidP="00C813FB">
            <w:pPr>
              <w:rPr>
                <w:rFonts w:ascii="Webdings" w:hAnsi="Webdings"/>
                <w:b/>
              </w:rPr>
            </w:pPr>
            <w:r w:rsidRPr="00E87E91">
              <w:rPr>
                <w:rFonts w:ascii="Webdings" w:hAnsi="Webdings"/>
                <w:b/>
              </w:rPr>
              <w:t></w:t>
            </w:r>
          </w:p>
        </w:tc>
        <w:tc>
          <w:tcPr>
            <w:tcW w:w="1134" w:type="dxa"/>
          </w:tcPr>
          <w:p w:rsidR="00281BDC" w:rsidRPr="00E87E91" w:rsidRDefault="00281BDC" w:rsidP="00C813FB">
            <w:pPr>
              <w:rPr>
                <w:rFonts w:ascii="Webdings" w:hAnsi="Webdings"/>
                <w:b/>
              </w:rPr>
            </w:pPr>
          </w:p>
        </w:tc>
        <w:tc>
          <w:tcPr>
            <w:tcW w:w="708" w:type="dxa"/>
            <w:tcBorders>
              <w:right w:val="single" w:sz="4" w:space="0" w:color="auto"/>
            </w:tcBorders>
          </w:tcPr>
          <w:p w:rsidR="00281BDC" w:rsidRPr="00E87E91" w:rsidRDefault="00281BDC" w:rsidP="00C813FB">
            <w:pPr>
              <w:rPr>
                <w:rFonts w:ascii="Webdings" w:hAnsi="Webdings"/>
                <w:b/>
              </w:rPr>
            </w:pPr>
            <w:r w:rsidRPr="00E87E91">
              <w:rPr>
                <w:rFonts w:ascii="Webdings" w:hAnsi="Webdings"/>
                <w:b/>
              </w:rPr>
              <w:t></w:t>
            </w:r>
          </w:p>
        </w:tc>
        <w:tc>
          <w:tcPr>
            <w:tcW w:w="993" w:type="dxa"/>
            <w:tcBorders>
              <w:left w:val="single" w:sz="4" w:space="0" w:color="auto"/>
            </w:tcBorders>
          </w:tcPr>
          <w:p w:rsidR="00281BDC" w:rsidRPr="002012E0" w:rsidRDefault="00281BDC" w:rsidP="00C813FB">
            <w:pPr>
              <w:rPr>
                <w:rFonts w:ascii="Webdings" w:hAnsi="Webdings"/>
                <w:b/>
              </w:rPr>
            </w:pPr>
          </w:p>
        </w:tc>
      </w:tr>
      <w:tr w:rsidR="00281BDC" w:rsidRPr="002012E0" w:rsidTr="00C813FB">
        <w:trPr>
          <w:trHeight w:val="359"/>
        </w:trPr>
        <w:tc>
          <w:tcPr>
            <w:tcW w:w="1560" w:type="dxa"/>
          </w:tcPr>
          <w:p w:rsidR="00281BDC" w:rsidRPr="00E87E91" w:rsidRDefault="00281BDC" w:rsidP="00C813FB">
            <w:pPr>
              <w:rPr>
                <w:rFonts w:asciiTheme="minorHAnsi" w:hAnsiTheme="minorHAnsi"/>
                <w:b/>
              </w:rPr>
            </w:pPr>
            <w:r>
              <w:rPr>
                <w:rFonts w:asciiTheme="minorHAnsi" w:hAnsiTheme="minorHAnsi"/>
                <w:b/>
              </w:rPr>
              <w:t xml:space="preserve">C Dean </w:t>
            </w:r>
          </w:p>
        </w:tc>
        <w:tc>
          <w:tcPr>
            <w:tcW w:w="2280" w:type="dxa"/>
            <w:gridSpan w:val="3"/>
            <w:tcBorders>
              <w:right w:val="nil"/>
            </w:tcBorders>
          </w:tcPr>
          <w:p w:rsidR="00281BDC" w:rsidRPr="00E87E91" w:rsidRDefault="00281BDC" w:rsidP="00C813FB">
            <w:pPr>
              <w:rPr>
                <w:rFonts w:asciiTheme="minorHAnsi" w:hAnsiTheme="minorHAnsi"/>
                <w:b/>
              </w:rPr>
            </w:pPr>
            <w:r>
              <w:rPr>
                <w:rFonts w:asciiTheme="minorHAnsi" w:hAnsiTheme="minorHAnsi"/>
                <w:b/>
              </w:rPr>
              <w:t>Catering</w:t>
            </w:r>
          </w:p>
        </w:tc>
        <w:tc>
          <w:tcPr>
            <w:tcW w:w="272" w:type="dxa"/>
            <w:tcBorders>
              <w:left w:val="nil"/>
            </w:tcBorders>
          </w:tcPr>
          <w:p w:rsidR="00281BDC" w:rsidRPr="00E87E91" w:rsidRDefault="00281BDC" w:rsidP="00C813FB">
            <w:pPr>
              <w:rPr>
                <w:rFonts w:asciiTheme="minorHAnsi" w:hAnsiTheme="minorHAnsi"/>
                <w:b/>
              </w:rPr>
            </w:pPr>
          </w:p>
        </w:tc>
        <w:tc>
          <w:tcPr>
            <w:tcW w:w="708" w:type="dxa"/>
          </w:tcPr>
          <w:p w:rsidR="00281BDC" w:rsidRPr="00E87E91" w:rsidRDefault="00281BDC" w:rsidP="00C813FB">
            <w:pPr>
              <w:rPr>
                <w:rFonts w:asciiTheme="minorHAnsi" w:hAnsiTheme="minorHAnsi"/>
                <w:b/>
              </w:rPr>
            </w:pPr>
            <w:r>
              <w:rPr>
                <w:rFonts w:asciiTheme="minorHAnsi" w:hAnsiTheme="minorHAnsi"/>
                <w:b/>
              </w:rPr>
              <w:t>231</w:t>
            </w:r>
          </w:p>
        </w:tc>
        <w:tc>
          <w:tcPr>
            <w:tcW w:w="851" w:type="dxa"/>
          </w:tcPr>
          <w:p w:rsidR="00281BDC" w:rsidRPr="00E87E91" w:rsidRDefault="00281BDC" w:rsidP="00C813FB">
            <w:pPr>
              <w:rPr>
                <w:rFonts w:asciiTheme="minorHAnsi" w:hAnsiTheme="minorHAnsi"/>
                <w:b/>
              </w:rPr>
            </w:pPr>
            <w:r>
              <w:rPr>
                <w:rFonts w:asciiTheme="minorHAnsi" w:hAnsiTheme="minorHAnsi"/>
                <w:b/>
              </w:rPr>
              <w:t>820931</w:t>
            </w:r>
          </w:p>
        </w:tc>
        <w:tc>
          <w:tcPr>
            <w:tcW w:w="1559" w:type="dxa"/>
            <w:tcBorders>
              <w:right w:val="single" w:sz="4" w:space="0" w:color="auto"/>
            </w:tcBorders>
          </w:tcPr>
          <w:p w:rsidR="00281BDC" w:rsidRPr="00E87E91" w:rsidRDefault="00281BDC" w:rsidP="00C813FB">
            <w:pPr>
              <w:rPr>
                <w:rFonts w:asciiTheme="minorHAnsi" w:hAnsiTheme="minorHAnsi"/>
                <w:b/>
              </w:rPr>
            </w:pPr>
          </w:p>
        </w:tc>
        <w:tc>
          <w:tcPr>
            <w:tcW w:w="851" w:type="dxa"/>
            <w:tcBorders>
              <w:left w:val="single" w:sz="4" w:space="0" w:color="auto"/>
            </w:tcBorders>
          </w:tcPr>
          <w:p w:rsidR="00281BDC" w:rsidRPr="00E87E91" w:rsidRDefault="00281BDC" w:rsidP="00C813FB">
            <w:pPr>
              <w:rPr>
                <w:rFonts w:ascii="Webdings" w:hAnsi="Webdings"/>
                <w:b/>
              </w:rPr>
            </w:pPr>
          </w:p>
        </w:tc>
        <w:tc>
          <w:tcPr>
            <w:tcW w:w="1134" w:type="dxa"/>
          </w:tcPr>
          <w:p w:rsidR="00281BDC" w:rsidRPr="00E87E91" w:rsidRDefault="00281BDC" w:rsidP="00C813FB">
            <w:pPr>
              <w:rPr>
                <w:rFonts w:ascii="Webdings" w:hAnsi="Webdings"/>
                <w:b/>
              </w:rPr>
            </w:pPr>
            <w:r>
              <w:rPr>
                <w:rFonts w:ascii="Webdings" w:hAnsi="Webdings"/>
                <w:b/>
              </w:rPr>
              <w:t></w:t>
            </w:r>
          </w:p>
        </w:tc>
        <w:tc>
          <w:tcPr>
            <w:tcW w:w="708" w:type="dxa"/>
            <w:tcBorders>
              <w:right w:val="single" w:sz="4" w:space="0" w:color="auto"/>
            </w:tcBorders>
          </w:tcPr>
          <w:p w:rsidR="00281BDC" w:rsidRPr="00E87E91" w:rsidRDefault="00281BDC" w:rsidP="00C813FB">
            <w:pPr>
              <w:rPr>
                <w:rFonts w:ascii="Webdings" w:hAnsi="Webdings"/>
                <w:b/>
              </w:rPr>
            </w:pPr>
            <w:r>
              <w:rPr>
                <w:rFonts w:ascii="Webdings" w:hAnsi="Webdings"/>
                <w:b/>
              </w:rPr>
              <w:t></w:t>
            </w:r>
          </w:p>
        </w:tc>
        <w:tc>
          <w:tcPr>
            <w:tcW w:w="993" w:type="dxa"/>
            <w:tcBorders>
              <w:left w:val="single" w:sz="4" w:space="0" w:color="auto"/>
            </w:tcBorders>
          </w:tcPr>
          <w:p w:rsidR="00281BDC" w:rsidRPr="002012E0" w:rsidRDefault="00281BDC" w:rsidP="00C813FB">
            <w:pPr>
              <w:rPr>
                <w:rFonts w:ascii="Webdings" w:hAnsi="Webdings"/>
                <w:b/>
              </w:rPr>
            </w:pPr>
          </w:p>
        </w:tc>
      </w:tr>
      <w:tr w:rsidR="00281BDC" w:rsidRPr="002012E0" w:rsidTr="00C813FB">
        <w:tc>
          <w:tcPr>
            <w:tcW w:w="1560" w:type="dxa"/>
          </w:tcPr>
          <w:p w:rsidR="00281BDC" w:rsidRPr="002271D1" w:rsidRDefault="00281BDC" w:rsidP="00C813FB">
            <w:pPr>
              <w:rPr>
                <w:rFonts w:asciiTheme="minorHAnsi" w:hAnsiTheme="minorHAnsi"/>
                <w:b/>
              </w:rPr>
            </w:pPr>
            <w:r>
              <w:rPr>
                <w:rFonts w:asciiTheme="minorHAnsi" w:hAnsiTheme="minorHAnsi"/>
                <w:b/>
              </w:rPr>
              <w:t>A Ingle</w:t>
            </w:r>
          </w:p>
        </w:tc>
        <w:tc>
          <w:tcPr>
            <w:tcW w:w="2280" w:type="dxa"/>
            <w:gridSpan w:val="3"/>
            <w:tcBorders>
              <w:right w:val="nil"/>
            </w:tcBorders>
          </w:tcPr>
          <w:p w:rsidR="00281BDC" w:rsidRPr="00E87E91" w:rsidRDefault="00281BDC" w:rsidP="00C813FB">
            <w:pPr>
              <w:rPr>
                <w:rFonts w:asciiTheme="minorHAnsi" w:hAnsiTheme="minorHAnsi"/>
                <w:b/>
              </w:rPr>
            </w:pPr>
            <w:r>
              <w:rPr>
                <w:rFonts w:asciiTheme="minorHAnsi" w:hAnsiTheme="minorHAnsi"/>
                <w:b/>
              </w:rPr>
              <w:t>Catering</w:t>
            </w:r>
          </w:p>
        </w:tc>
        <w:tc>
          <w:tcPr>
            <w:tcW w:w="272" w:type="dxa"/>
            <w:tcBorders>
              <w:left w:val="nil"/>
            </w:tcBorders>
          </w:tcPr>
          <w:p w:rsidR="00281BDC" w:rsidRPr="00E87E91" w:rsidRDefault="00281BDC" w:rsidP="00C813FB">
            <w:pPr>
              <w:rPr>
                <w:rFonts w:asciiTheme="minorHAnsi" w:hAnsiTheme="minorHAnsi"/>
                <w:b/>
              </w:rPr>
            </w:pPr>
          </w:p>
        </w:tc>
        <w:tc>
          <w:tcPr>
            <w:tcW w:w="708" w:type="dxa"/>
          </w:tcPr>
          <w:p w:rsidR="00281BDC" w:rsidRPr="00E87E91" w:rsidRDefault="00281BDC" w:rsidP="00C813FB">
            <w:pPr>
              <w:rPr>
                <w:rFonts w:asciiTheme="minorHAnsi" w:hAnsiTheme="minorHAnsi"/>
                <w:b/>
              </w:rPr>
            </w:pPr>
            <w:r>
              <w:rPr>
                <w:rFonts w:asciiTheme="minorHAnsi" w:hAnsiTheme="minorHAnsi"/>
                <w:b/>
              </w:rPr>
              <w:t>231</w:t>
            </w:r>
          </w:p>
        </w:tc>
        <w:tc>
          <w:tcPr>
            <w:tcW w:w="851" w:type="dxa"/>
          </w:tcPr>
          <w:p w:rsidR="00281BDC" w:rsidRPr="00E87E91" w:rsidRDefault="00281BDC" w:rsidP="00C813FB">
            <w:pPr>
              <w:rPr>
                <w:rFonts w:asciiTheme="minorHAnsi" w:hAnsiTheme="minorHAnsi"/>
                <w:b/>
              </w:rPr>
            </w:pPr>
            <w:r>
              <w:rPr>
                <w:rFonts w:asciiTheme="minorHAnsi" w:hAnsiTheme="minorHAnsi"/>
                <w:b/>
              </w:rPr>
              <w:t>820931</w:t>
            </w:r>
          </w:p>
        </w:tc>
        <w:tc>
          <w:tcPr>
            <w:tcW w:w="1559" w:type="dxa"/>
            <w:tcBorders>
              <w:right w:val="single" w:sz="4" w:space="0" w:color="auto"/>
            </w:tcBorders>
          </w:tcPr>
          <w:p w:rsidR="00281BDC" w:rsidRPr="00E87E91" w:rsidRDefault="00281BDC" w:rsidP="00C813FB">
            <w:pPr>
              <w:rPr>
                <w:rFonts w:asciiTheme="minorHAnsi" w:hAnsiTheme="minorHAnsi"/>
                <w:b/>
              </w:rPr>
            </w:pPr>
          </w:p>
        </w:tc>
        <w:tc>
          <w:tcPr>
            <w:tcW w:w="851" w:type="dxa"/>
            <w:tcBorders>
              <w:left w:val="single" w:sz="4" w:space="0" w:color="auto"/>
            </w:tcBorders>
          </w:tcPr>
          <w:p w:rsidR="00281BDC" w:rsidRPr="00E87E91" w:rsidRDefault="00281BDC" w:rsidP="00C813FB">
            <w:pPr>
              <w:rPr>
                <w:rFonts w:ascii="Webdings" w:hAnsi="Webdings"/>
                <w:b/>
              </w:rPr>
            </w:pPr>
          </w:p>
        </w:tc>
        <w:tc>
          <w:tcPr>
            <w:tcW w:w="1134" w:type="dxa"/>
          </w:tcPr>
          <w:p w:rsidR="00281BDC" w:rsidRPr="00E87E91" w:rsidRDefault="00281BDC" w:rsidP="00C813FB">
            <w:pPr>
              <w:rPr>
                <w:rFonts w:ascii="Webdings" w:hAnsi="Webdings"/>
                <w:b/>
              </w:rPr>
            </w:pPr>
            <w:r>
              <w:rPr>
                <w:rFonts w:ascii="Webdings" w:hAnsi="Webdings"/>
                <w:b/>
              </w:rPr>
              <w:t></w:t>
            </w:r>
          </w:p>
        </w:tc>
        <w:tc>
          <w:tcPr>
            <w:tcW w:w="708" w:type="dxa"/>
            <w:tcBorders>
              <w:right w:val="single" w:sz="4" w:space="0" w:color="auto"/>
            </w:tcBorders>
          </w:tcPr>
          <w:p w:rsidR="00281BDC" w:rsidRPr="00E87E91" w:rsidRDefault="00281BDC" w:rsidP="00C813FB">
            <w:pPr>
              <w:rPr>
                <w:rFonts w:ascii="Webdings" w:hAnsi="Webdings"/>
                <w:b/>
              </w:rPr>
            </w:pPr>
            <w:r>
              <w:rPr>
                <w:rFonts w:ascii="Webdings" w:hAnsi="Webdings"/>
                <w:b/>
              </w:rPr>
              <w:t></w:t>
            </w:r>
          </w:p>
        </w:tc>
        <w:tc>
          <w:tcPr>
            <w:tcW w:w="993" w:type="dxa"/>
            <w:tcBorders>
              <w:left w:val="single" w:sz="4" w:space="0" w:color="auto"/>
            </w:tcBorders>
          </w:tcPr>
          <w:p w:rsidR="00281BDC" w:rsidRPr="002012E0" w:rsidRDefault="00281BDC" w:rsidP="00C813FB">
            <w:pPr>
              <w:rPr>
                <w:rFonts w:ascii="Webdings" w:hAnsi="Webdings"/>
                <w:b/>
              </w:rPr>
            </w:pPr>
          </w:p>
        </w:tc>
      </w:tr>
      <w:tr w:rsidR="00281BDC" w:rsidRPr="002012E0" w:rsidTr="00C813FB">
        <w:trPr>
          <w:trHeight w:val="252"/>
        </w:trPr>
        <w:tc>
          <w:tcPr>
            <w:tcW w:w="1560" w:type="dxa"/>
          </w:tcPr>
          <w:p w:rsidR="00281BDC" w:rsidRPr="0057728C" w:rsidRDefault="00281BDC" w:rsidP="00C813FB">
            <w:pPr>
              <w:rPr>
                <w:rFonts w:asciiTheme="minorHAnsi" w:hAnsiTheme="minorHAnsi"/>
                <w:b/>
              </w:rPr>
            </w:pPr>
            <w:r w:rsidRPr="00E87E91">
              <w:rPr>
                <w:rFonts w:asciiTheme="minorHAnsi" w:hAnsiTheme="minorHAnsi"/>
                <w:b/>
              </w:rPr>
              <w:t>P Milosevic</w:t>
            </w:r>
          </w:p>
        </w:tc>
        <w:tc>
          <w:tcPr>
            <w:tcW w:w="2280" w:type="dxa"/>
            <w:gridSpan w:val="3"/>
            <w:tcBorders>
              <w:right w:val="nil"/>
            </w:tcBorders>
          </w:tcPr>
          <w:p w:rsidR="00281BDC" w:rsidRPr="0057728C" w:rsidRDefault="00281BDC" w:rsidP="00C813FB">
            <w:pPr>
              <w:rPr>
                <w:rFonts w:asciiTheme="minorHAnsi" w:hAnsiTheme="minorHAnsi"/>
                <w:b/>
              </w:rPr>
            </w:pPr>
            <w:r w:rsidRPr="00E87E91">
              <w:rPr>
                <w:rFonts w:asciiTheme="minorHAnsi" w:hAnsiTheme="minorHAnsi"/>
                <w:b/>
              </w:rPr>
              <w:t xml:space="preserve">Catering </w:t>
            </w:r>
          </w:p>
        </w:tc>
        <w:tc>
          <w:tcPr>
            <w:tcW w:w="272" w:type="dxa"/>
            <w:tcBorders>
              <w:left w:val="nil"/>
            </w:tcBorders>
          </w:tcPr>
          <w:p w:rsidR="00281BDC" w:rsidRPr="0057728C" w:rsidRDefault="00281BDC" w:rsidP="00C813FB">
            <w:pPr>
              <w:rPr>
                <w:rFonts w:asciiTheme="minorHAnsi" w:hAnsiTheme="minorHAnsi"/>
                <w:b/>
              </w:rPr>
            </w:pPr>
          </w:p>
        </w:tc>
        <w:tc>
          <w:tcPr>
            <w:tcW w:w="708" w:type="dxa"/>
          </w:tcPr>
          <w:p w:rsidR="00281BDC" w:rsidRPr="0057728C" w:rsidRDefault="00281BDC" w:rsidP="00C813FB">
            <w:pPr>
              <w:rPr>
                <w:rFonts w:asciiTheme="minorHAnsi" w:hAnsiTheme="minorHAnsi"/>
                <w:b/>
              </w:rPr>
            </w:pPr>
            <w:r w:rsidRPr="00E87E91">
              <w:rPr>
                <w:rFonts w:asciiTheme="minorHAnsi" w:hAnsiTheme="minorHAnsi"/>
                <w:b/>
              </w:rPr>
              <w:t>231</w:t>
            </w:r>
          </w:p>
        </w:tc>
        <w:tc>
          <w:tcPr>
            <w:tcW w:w="851" w:type="dxa"/>
          </w:tcPr>
          <w:p w:rsidR="00281BDC" w:rsidRPr="0057728C" w:rsidRDefault="00281BDC" w:rsidP="00C813FB">
            <w:pPr>
              <w:rPr>
                <w:rFonts w:asciiTheme="minorHAnsi" w:hAnsiTheme="minorHAnsi"/>
                <w:b/>
              </w:rPr>
            </w:pPr>
            <w:r w:rsidRPr="00E87E91">
              <w:rPr>
                <w:rFonts w:asciiTheme="minorHAnsi" w:hAnsiTheme="minorHAnsi"/>
                <w:b/>
              </w:rPr>
              <w:t>820931</w:t>
            </w:r>
          </w:p>
        </w:tc>
        <w:tc>
          <w:tcPr>
            <w:tcW w:w="1559" w:type="dxa"/>
            <w:tcBorders>
              <w:right w:val="single" w:sz="4" w:space="0" w:color="auto"/>
            </w:tcBorders>
          </w:tcPr>
          <w:p w:rsidR="00281BDC" w:rsidRPr="0057728C" w:rsidRDefault="00281BDC" w:rsidP="00C813FB">
            <w:pPr>
              <w:rPr>
                <w:rFonts w:asciiTheme="minorHAnsi" w:hAnsiTheme="minorHAnsi"/>
                <w:b/>
              </w:rPr>
            </w:pPr>
          </w:p>
        </w:tc>
        <w:tc>
          <w:tcPr>
            <w:tcW w:w="851" w:type="dxa"/>
            <w:tcBorders>
              <w:left w:val="single" w:sz="4" w:space="0" w:color="auto"/>
            </w:tcBorders>
          </w:tcPr>
          <w:p w:rsidR="00281BDC" w:rsidRPr="0057728C" w:rsidRDefault="00281BDC" w:rsidP="00C813FB">
            <w:pPr>
              <w:rPr>
                <w:rFonts w:ascii="Webdings" w:hAnsi="Webdings"/>
                <w:b/>
                <w:sz w:val="28"/>
                <w:szCs w:val="28"/>
              </w:rPr>
            </w:pPr>
          </w:p>
        </w:tc>
        <w:tc>
          <w:tcPr>
            <w:tcW w:w="1134" w:type="dxa"/>
          </w:tcPr>
          <w:p w:rsidR="00281BDC" w:rsidRPr="0057728C" w:rsidRDefault="00281BDC" w:rsidP="00C813FB">
            <w:pPr>
              <w:rPr>
                <w:rFonts w:ascii="Webdings" w:hAnsi="Webdings"/>
                <w:b/>
                <w:sz w:val="28"/>
                <w:szCs w:val="28"/>
              </w:rPr>
            </w:pPr>
            <w:r w:rsidRPr="00E87E91">
              <w:rPr>
                <w:rFonts w:ascii="Webdings" w:hAnsi="Webdings"/>
                <w:b/>
              </w:rPr>
              <w:t></w:t>
            </w:r>
          </w:p>
        </w:tc>
        <w:tc>
          <w:tcPr>
            <w:tcW w:w="708" w:type="dxa"/>
            <w:tcBorders>
              <w:right w:val="single" w:sz="4" w:space="0" w:color="auto"/>
            </w:tcBorders>
          </w:tcPr>
          <w:p w:rsidR="00281BDC" w:rsidRPr="0057728C" w:rsidRDefault="00281BDC" w:rsidP="00C813FB">
            <w:pPr>
              <w:rPr>
                <w:rFonts w:ascii="Webdings" w:hAnsi="Webdings"/>
                <w:b/>
                <w:sz w:val="28"/>
                <w:szCs w:val="28"/>
              </w:rPr>
            </w:pPr>
            <w:r w:rsidRPr="00E87E91">
              <w:rPr>
                <w:rFonts w:ascii="Webdings" w:hAnsi="Webdings"/>
                <w:b/>
              </w:rPr>
              <w:t></w:t>
            </w:r>
          </w:p>
        </w:tc>
        <w:tc>
          <w:tcPr>
            <w:tcW w:w="993" w:type="dxa"/>
            <w:tcBorders>
              <w:left w:val="single" w:sz="4" w:space="0" w:color="auto"/>
            </w:tcBorders>
          </w:tcPr>
          <w:p w:rsidR="00281BDC" w:rsidRPr="002012E0" w:rsidRDefault="00281BDC" w:rsidP="00C813FB">
            <w:pPr>
              <w:rPr>
                <w:rFonts w:ascii="Webdings" w:hAnsi="Webdings"/>
                <w:b/>
              </w:rPr>
            </w:pPr>
          </w:p>
        </w:tc>
      </w:tr>
      <w:tr w:rsidR="00281BDC" w:rsidRPr="002012E0" w:rsidTr="00C813FB">
        <w:trPr>
          <w:trHeight w:val="270"/>
        </w:trPr>
        <w:tc>
          <w:tcPr>
            <w:tcW w:w="1560" w:type="dxa"/>
          </w:tcPr>
          <w:p w:rsidR="00281BDC" w:rsidRPr="00E87E91" w:rsidRDefault="00281BDC" w:rsidP="00C813FB">
            <w:pPr>
              <w:rPr>
                <w:rFonts w:asciiTheme="minorHAnsi" w:hAnsiTheme="minorHAnsi"/>
                <w:b/>
              </w:rPr>
            </w:pPr>
            <w:r>
              <w:rPr>
                <w:rFonts w:asciiTheme="minorHAnsi" w:hAnsiTheme="minorHAnsi"/>
                <w:b/>
              </w:rPr>
              <w:t xml:space="preserve">L Pickett </w:t>
            </w:r>
          </w:p>
        </w:tc>
        <w:tc>
          <w:tcPr>
            <w:tcW w:w="2280" w:type="dxa"/>
            <w:gridSpan w:val="3"/>
            <w:tcBorders>
              <w:right w:val="nil"/>
            </w:tcBorders>
          </w:tcPr>
          <w:p w:rsidR="00281BDC" w:rsidRPr="00E87E91" w:rsidRDefault="00281BDC" w:rsidP="00C813FB">
            <w:pPr>
              <w:rPr>
                <w:rFonts w:asciiTheme="minorHAnsi" w:hAnsiTheme="minorHAnsi"/>
                <w:b/>
              </w:rPr>
            </w:pPr>
            <w:r w:rsidRPr="00E87E91">
              <w:rPr>
                <w:rFonts w:asciiTheme="minorHAnsi" w:hAnsiTheme="minorHAnsi"/>
                <w:b/>
              </w:rPr>
              <w:t xml:space="preserve">Catering </w:t>
            </w:r>
          </w:p>
        </w:tc>
        <w:tc>
          <w:tcPr>
            <w:tcW w:w="272" w:type="dxa"/>
            <w:tcBorders>
              <w:left w:val="nil"/>
            </w:tcBorders>
          </w:tcPr>
          <w:p w:rsidR="00281BDC" w:rsidRPr="00E87E91" w:rsidRDefault="00281BDC" w:rsidP="00C813FB">
            <w:pPr>
              <w:rPr>
                <w:rFonts w:asciiTheme="minorHAnsi" w:hAnsiTheme="minorHAnsi"/>
                <w:b/>
              </w:rPr>
            </w:pPr>
          </w:p>
        </w:tc>
        <w:tc>
          <w:tcPr>
            <w:tcW w:w="708" w:type="dxa"/>
          </w:tcPr>
          <w:p w:rsidR="00281BDC" w:rsidRPr="00E87E91" w:rsidRDefault="00281BDC" w:rsidP="00C813FB">
            <w:pPr>
              <w:rPr>
                <w:rFonts w:asciiTheme="minorHAnsi" w:hAnsiTheme="minorHAnsi"/>
                <w:b/>
              </w:rPr>
            </w:pPr>
            <w:r w:rsidRPr="00E87E91">
              <w:rPr>
                <w:rFonts w:asciiTheme="minorHAnsi" w:hAnsiTheme="minorHAnsi"/>
                <w:b/>
              </w:rPr>
              <w:t>231</w:t>
            </w:r>
          </w:p>
        </w:tc>
        <w:tc>
          <w:tcPr>
            <w:tcW w:w="851" w:type="dxa"/>
          </w:tcPr>
          <w:p w:rsidR="00281BDC" w:rsidRPr="00E87E91" w:rsidRDefault="00281BDC" w:rsidP="00C813FB">
            <w:pPr>
              <w:rPr>
                <w:rFonts w:asciiTheme="minorHAnsi" w:hAnsiTheme="minorHAnsi"/>
                <w:b/>
              </w:rPr>
            </w:pPr>
            <w:r w:rsidRPr="00E87E91">
              <w:rPr>
                <w:rFonts w:asciiTheme="minorHAnsi" w:hAnsiTheme="minorHAnsi"/>
                <w:b/>
              </w:rPr>
              <w:t>820931</w:t>
            </w:r>
          </w:p>
        </w:tc>
        <w:tc>
          <w:tcPr>
            <w:tcW w:w="1559" w:type="dxa"/>
            <w:tcBorders>
              <w:right w:val="single" w:sz="4" w:space="0" w:color="auto"/>
            </w:tcBorders>
          </w:tcPr>
          <w:p w:rsidR="00281BDC" w:rsidRPr="00E87E91" w:rsidRDefault="00281BDC" w:rsidP="00C813FB">
            <w:pPr>
              <w:rPr>
                <w:rFonts w:asciiTheme="minorHAnsi" w:hAnsiTheme="minorHAnsi"/>
                <w:b/>
              </w:rPr>
            </w:pPr>
          </w:p>
        </w:tc>
        <w:tc>
          <w:tcPr>
            <w:tcW w:w="851" w:type="dxa"/>
            <w:tcBorders>
              <w:left w:val="single" w:sz="4" w:space="0" w:color="auto"/>
            </w:tcBorders>
          </w:tcPr>
          <w:p w:rsidR="00281BDC" w:rsidRPr="00E87E91" w:rsidRDefault="00281BDC" w:rsidP="00C813FB">
            <w:pPr>
              <w:rPr>
                <w:rFonts w:ascii="Webdings" w:hAnsi="Webdings"/>
                <w:b/>
              </w:rPr>
            </w:pPr>
            <w:r>
              <w:rPr>
                <w:rFonts w:ascii="Webdings" w:hAnsi="Webdings"/>
                <w:b/>
                <w:sz w:val="28"/>
                <w:szCs w:val="28"/>
              </w:rPr>
              <w:t></w:t>
            </w:r>
          </w:p>
        </w:tc>
        <w:tc>
          <w:tcPr>
            <w:tcW w:w="1134" w:type="dxa"/>
          </w:tcPr>
          <w:p w:rsidR="00281BDC" w:rsidRPr="00E87E91" w:rsidRDefault="00281BDC" w:rsidP="00C813FB">
            <w:pPr>
              <w:rPr>
                <w:rFonts w:ascii="Webdings" w:hAnsi="Webdings"/>
                <w:b/>
              </w:rPr>
            </w:pPr>
          </w:p>
        </w:tc>
        <w:tc>
          <w:tcPr>
            <w:tcW w:w="708" w:type="dxa"/>
            <w:tcBorders>
              <w:right w:val="single" w:sz="4" w:space="0" w:color="auto"/>
            </w:tcBorders>
          </w:tcPr>
          <w:p w:rsidR="00281BDC" w:rsidRPr="00E87E91" w:rsidRDefault="00281BDC" w:rsidP="00C813FB">
            <w:pPr>
              <w:rPr>
                <w:rFonts w:ascii="Webdings" w:hAnsi="Webdings"/>
                <w:b/>
              </w:rPr>
            </w:pPr>
            <w:r w:rsidRPr="00E87E91">
              <w:rPr>
                <w:rFonts w:ascii="Webdings" w:hAnsi="Webdings"/>
                <w:b/>
              </w:rPr>
              <w:t></w:t>
            </w:r>
          </w:p>
        </w:tc>
        <w:tc>
          <w:tcPr>
            <w:tcW w:w="993" w:type="dxa"/>
            <w:tcBorders>
              <w:left w:val="single" w:sz="4" w:space="0" w:color="auto"/>
            </w:tcBorders>
          </w:tcPr>
          <w:p w:rsidR="00281BDC" w:rsidRPr="002012E0" w:rsidRDefault="00281BDC" w:rsidP="00C813FB">
            <w:pPr>
              <w:rPr>
                <w:rFonts w:ascii="Webdings" w:hAnsi="Webdings"/>
                <w:b/>
              </w:rPr>
            </w:pPr>
          </w:p>
        </w:tc>
      </w:tr>
      <w:tr w:rsidR="00281BDC" w:rsidRPr="002012E0" w:rsidTr="00C813FB">
        <w:trPr>
          <w:trHeight w:val="255"/>
        </w:trPr>
        <w:tc>
          <w:tcPr>
            <w:tcW w:w="1560" w:type="dxa"/>
            <w:shd w:val="clear" w:color="auto" w:fill="D9D9D9" w:themeFill="background1" w:themeFillShade="D9"/>
          </w:tcPr>
          <w:p w:rsidR="00281BDC" w:rsidRPr="00E87E91" w:rsidRDefault="00281BDC" w:rsidP="00C813FB">
            <w:pPr>
              <w:rPr>
                <w:rFonts w:asciiTheme="minorHAnsi" w:hAnsiTheme="minorHAnsi"/>
                <w:b/>
              </w:rPr>
            </w:pPr>
            <w:r>
              <w:rPr>
                <w:rFonts w:asciiTheme="minorHAnsi" w:hAnsiTheme="minorHAnsi"/>
                <w:b/>
              </w:rPr>
              <w:t>M Davies</w:t>
            </w:r>
          </w:p>
        </w:tc>
        <w:tc>
          <w:tcPr>
            <w:tcW w:w="2280" w:type="dxa"/>
            <w:gridSpan w:val="3"/>
            <w:tcBorders>
              <w:right w:val="nil"/>
            </w:tcBorders>
            <w:shd w:val="clear" w:color="auto" w:fill="D9D9D9" w:themeFill="background1" w:themeFillShade="D9"/>
          </w:tcPr>
          <w:p w:rsidR="00281BDC" w:rsidRDefault="00281BDC" w:rsidP="00C813FB">
            <w:pPr>
              <w:rPr>
                <w:rFonts w:asciiTheme="minorHAnsi" w:hAnsiTheme="minorHAnsi"/>
                <w:b/>
              </w:rPr>
            </w:pPr>
            <w:r>
              <w:rPr>
                <w:rFonts w:asciiTheme="minorHAnsi" w:hAnsiTheme="minorHAnsi"/>
                <w:b/>
              </w:rPr>
              <w:t>D of E (Outdoor First Aid Cert)</w:t>
            </w:r>
          </w:p>
          <w:p w:rsidR="00281BDC" w:rsidRPr="00E87E91" w:rsidRDefault="00281BDC" w:rsidP="00C813FB">
            <w:pPr>
              <w:rPr>
                <w:rFonts w:asciiTheme="minorHAnsi" w:hAnsiTheme="minorHAnsi"/>
                <w:b/>
              </w:rPr>
            </w:pPr>
          </w:p>
        </w:tc>
        <w:tc>
          <w:tcPr>
            <w:tcW w:w="272" w:type="dxa"/>
            <w:tcBorders>
              <w:left w:val="nil"/>
            </w:tcBorders>
            <w:shd w:val="clear" w:color="auto" w:fill="D9D9D9" w:themeFill="background1" w:themeFillShade="D9"/>
          </w:tcPr>
          <w:p w:rsidR="00281BDC" w:rsidRPr="00E87E91" w:rsidRDefault="00281BDC" w:rsidP="00C813FB">
            <w:pPr>
              <w:rPr>
                <w:rFonts w:asciiTheme="minorHAnsi" w:hAnsiTheme="minorHAnsi"/>
                <w:b/>
              </w:rPr>
            </w:pPr>
          </w:p>
        </w:tc>
        <w:tc>
          <w:tcPr>
            <w:tcW w:w="708" w:type="dxa"/>
            <w:shd w:val="clear" w:color="auto" w:fill="D9D9D9" w:themeFill="background1" w:themeFillShade="D9"/>
          </w:tcPr>
          <w:p w:rsidR="00281BDC" w:rsidRPr="00E87E91" w:rsidRDefault="00281BDC" w:rsidP="00C813FB">
            <w:pPr>
              <w:rPr>
                <w:rFonts w:asciiTheme="minorHAnsi" w:hAnsiTheme="minorHAnsi"/>
                <w:b/>
              </w:rPr>
            </w:pPr>
            <w:r w:rsidRPr="004C34F2">
              <w:rPr>
                <w:rFonts w:asciiTheme="minorHAnsi" w:hAnsiTheme="minorHAnsi" w:cstheme="minorHAnsi"/>
                <w:b/>
              </w:rPr>
              <w:t>221</w:t>
            </w:r>
          </w:p>
        </w:tc>
        <w:tc>
          <w:tcPr>
            <w:tcW w:w="851" w:type="dxa"/>
            <w:shd w:val="clear" w:color="auto" w:fill="D9D9D9" w:themeFill="background1" w:themeFillShade="D9"/>
          </w:tcPr>
          <w:p w:rsidR="00281BDC" w:rsidRPr="00E87E91" w:rsidRDefault="00281BDC" w:rsidP="00C813FB">
            <w:pPr>
              <w:rPr>
                <w:rFonts w:asciiTheme="minorHAnsi" w:hAnsiTheme="minorHAnsi"/>
                <w:b/>
              </w:rPr>
            </w:pPr>
            <w:r w:rsidRPr="004C34F2">
              <w:rPr>
                <w:rFonts w:asciiTheme="minorHAnsi" w:hAnsiTheme="minorHAnsi" w:cstheme="minorHAnsi"/>
                <w:b/>
              </w:rPr>
              <w:t>820948</w:t>
            </w:r>
          </w:p>
        </w:tc>
        <w:tc>
          <w:tcPr>
            <w:tcW w:w="1559" w:type="dxa"/>
            <w:tcBorders>
              <w:right w:val="single" w:sz="4" w:space="0" w:color="auto"/>
            </w:tcBorders>
            <w:shd w:val="clear" w:color="auto" w:fill="D9D9D9" w:themeFill="background1" w:themeFillShade="D9"/>
          </w:tcPr>
          <w:p w:rsidR="00281BDC" w:rsidRPr="00E87E91" w:rsidRDefault="00281BDC" w:rsidP="00C813FB">
            <w:pPr>
              <w:rPr>
                <w:rFonts w:asciiTheme="minorHAnsi" w:hAnsiTheme="minorHAnsi"/>
                <w:b/>
              </w:rPr>
            </w:pPr>
          </w:p>
        </w:tc>
        <w:tc>
          <w:tcPr>
            <w:tcW w:w="851" w:type="dxa"/>
            <w:tcBorders>
              <w:left w:val="single" w:sz="4" w:space="0" w:color="auto"/>
            </w:tcBorders>
            <w:shd w:val="clear" w:color="auto" w:fill="D9D9D9" w:themeFill="background1" w:themeFillShade="D9"/>
          </w:tcPr>
          <w:p w:rsidR="00281BDC" w:rsidRPr="00E87E91" w:rsidRDefault="00281BDC" w:rsidP="00C813FB">
            <w:pPr>
              <w:rPr>
                <w:rFonts w:ascii="Webdings" w:hAnsi="Webdings"/>
                <w:b/>
              </w:rPr>
            </w:pPr>
          </w:p>
        </w:tc>
        <w:tc>
          <w:tcPr>
            <w:tcW w:w="1134" w:type="dxa"/>
            <w:shd w:val="clear" w:color="auto" w:fill="D9D9D9" w:themeFill="background1" w:themeFillShade="D9"/>
          </w:tcPr>
          <w:p w:rsidR="00281BDC" w:rsidRPr="00E87E91" w:rsidRDefault="00281BDC" w:rsidP="00C813FB">
            <w:pPr>
              <w:rPr>
                <w:rFonts w:ascii="Webdings" w:hAnsi="Webdings"/>
                <w:b/>
              </w:rPr>
            </w:pPr>
          </w:p>
        </w:tc>
        <w:tc>
          <w:tcPr>
            <w:tcW w:w="708" w:type="dxa"/>
            <w:tcBorders>
              <w:right w:val="single" w:sz="4" w:space="0" w:color="auto"/>
            </w:tcBorders>
            <w:shd w:val="clear" w:color="auto" w:fill="D9D9D9" w:themeFill="background1" w:themeFillShade="D9"/>
          </w:tcPr>
          <w:p w:rsidR="00281BDC" w:rsidRPr="00E87E91" w:rsidRDefault="00281BDC" w:rsidP="00C813FB">
            <w:pPr>
              <w:rPr>
                <w:rFonts w:ascii="Webdings" w:hAnsi="Webdings"/>
                <w:b/>
              </w:rPr>
            </w:pPr>
          </w:p>
        </w:tc>
        <w:tc>
          <w:tcPr>
            <w:tcW w:w="993" w:type="dxa"/>
            <w:tcBorders>
              <w:left w:val="single" w:sz="4" w:space="0" w:color="auto"/>
            </w:tcBorders>
            <w:shd w:val="clear" w:color="auto" w:fill="D9D9D9" w:themeFill="background1" w:themeFillShade="D9"/>
          </w:tcPr>
          <w:p w:rsidR="00281BDC" w:rsidRPr="002012E0" w:rsidRDefault="00281BDC" w:rsidP="00C813FB">
            <w:pPr>
              <w:rPr>
                <w:rFonts w:ascii="Webdings" w:hAnsi="Webdings"/>
                <w:b/>
              </w:rPr>
            </w:pPr>
          </w:p>
        </w:tc>
      </w:tr>
      <w:tr w:rsidR="00281BDC" w:rsidRPr="002012E0" w:rsidTr="00281BDC">
        <w:trPr>
          <w:trHeight w:val="70"/>
        </w:trPr>
        <w:tc>
          <w:tcPr>
            <w:tcW w:w="1560" w:type="dxa"/>
            <w:shd w:val="clear" w:color="auto" w:fill="D9D9D9" w:themeFill="background1" w:themeFillShade="D9"/>
          </w:tcPr>
          <w:p w:rsidR="00281BDC" w:rsidRPr="00E87E91" w:rsidRDefault="00281BDC" w:rsidP="00281BDC">
            <w:pPr>
              <w:rPr>
                <w:rFonts w:asciiTheme="minorHAnsi" w:hAnsiTheme="minorHAnsi"/>
                <w:b/>
              </w:rPr>
            </w:pPr>
            <w:r>
              <w:rPr>
                <w:rFonts w:asciiTheme="minorHAnsi" w:hAnsiTheme="minorHAnsi"/>
                <w:b/>
              </w:rPr>
              <w:t>C Walsh</w:t>
            </w:r>
          </w:p>
        </w:tc>
        <w:tc>
          <w:tcPr>
            <w:tcW w:w="2280" w:type="dxa"/>
            <w:gridSpan w:val="3"/>
            <w:tcBorders>
              <w:right w:val="nil"/>
            </w:tcBorders>
            <w:shd w:val="clear" w:color="auto" w:fill="D9D9D9" w:themeFill="background1" w:themeFillShade="D9"/>
          </w:tcPr>
          <w:p w:rsidR="00281BDC" w:rsidRDefault="00281BDC" w:rsidP="00C813FB">
            <w:pPr>
              <w:rPr>
                <w:rFonts w:asciiTheme="minorHAnsi" w:hAnsiTheme="minorHAnsi"/>
                <w:b/>
              </w:rPr>
            </w:pPr>
            <w:r>
              <w:rPr>
                <w:rFonts w:asciiTheme="minorHAnsi" w:hAnsiTheme="minorHAnsi"/>
                <w:b/>
              </w:rPr>
              <w:t>Emergency First Aid</w:t>
            </w:r>
          </w:p>
          <w:p w:rsidR="00281BDC" w:rsidRPr="00E87E91" w:rsidRDefault="00281BDC" w:rsidP="00C813FB">
            <w:pPr>
              <w:rPr>
                <w:rFonts w:asciiTheme="minorHAnsi" w:hAnsiTheme="minorHAnsi"/>
                <w:b/>
              </w:rPr>
            </w:pPr>
          </w:p>
        </w:tc>
        <w:tc>
          <w:tcPr>
            <w:tcW w:w="272" w:type="dxa"/>
            <w:tcBorders>
              <w:left w:val="nil"/>
            </w:tcBorders>
            <w:shd w:val="clear" w:color="auto" w:fill="D9D9D9" w:themeFill="background1" w:themeFillShade="D9"/>
          </w:tcPr>
          <w:p w:rsidR="00281BDC" w:rsidRPr="00E87E91" w:rsidRDefault="00281BDC" w:rsidP="00C813FB">
            <w:pPr>
              <w:rPr>
                <w:rFonts w:asciiTheme="minorHAnsi" w:hAnsiTheme="minorHAnsi"/>
                <w:b/>
              </w:rPr>
            </w:pPr>
          </w:p>
        </w:tc>
        <w:tc>
          <w:tcPr>
            <w:tcW w:w="708" w:type="dxa"/>
            <w:shd w:val="clear" w:color="auto" w:fill="D9D9D9" w:themeFill="background1" w:themeFillShade="D9"/>
          </w:tcPr>
          <w:p w:rsidR="00281BDC" w:rsidRPr="00E87E91" w:rsidRDefault="00281BDC" w:rsidP="00C813FB">
            <w:pPr>
              <w:rPr>
                <w:rFonts w:asciiTheme="minorHAnsi" w:hAnsiTheme="minorHAnsi"/>
                <w:b/>
              </w:rPr>
            </w:pPr>
            <w:r>
              <w:rPr>
                <w:rFonts w:asciiTheme="minorHAnsi" w:hAnsiTheme="minorHAnsi"/>
                <w:b/>
              </w:rPr>
              <w:t>214</w:t>
            </w:r>
          </w:p>
        </w:tc>
        <w:tc>
          <w:tcPr>
            <w:tcW w:w="851" w:type="dxa"/>
            <w:shd w:val="clear" w:color="auto" w:fill="D9D9D9" w:themeFill="background1" w:themeFillShade="D9"/>
          </w:tcPr>
          <w:p w:rsidR="00281BDC" w:rsidRPr="00E87E91" w:rsidRDefault="00281BDC" w:rsidP="00C813FB">
            <w:pPr>
              <w:rPr>
                <w:rFonts w:asciiTheme="minorHAnsi" w:hAnsiTheme="minorHAnsi"/>
                <w:b/>
              </w:rPr>
            </w:pPr>
            <w:r>
              <w:rPr>
                <w:rFonts w:asciiTheme="minorHAnsi" w:hAnsiTheme="minorHAnsi"/>
                <w:b/>
              </w:rPr>
              <w:t>820914</w:t>
            </w:r>
          </w:p>
        </w:tc>
        <w:tc>
          <w:tcPr>
            <w:tcW w:w="1559" w:type="dxa"/>
            <w:tcBorders>
              <w:right w:val="single" w:sz="4" w:space="0" w:color="auto"/>
            </w:tcBorders>
            <w:shd w:val="clear" w:color="auto" w:fill="D9D9D9" w:themeFill="background1" w:themeFillShade="D9"/>
          </w:tcPr>
          <w:p w:rsidR="00281BDC" w:rsidRPr="00E87E91" w:rsidRDefault="00281BDC" w:rsidP="00C813FB">
            <w:pPr>
              <w:rPr>
                <w:rFonts w:asciiTheme="minorHAnsi" w:hAnsiTheme="minorHAnsi"/>
                <w:b/>
              </w:rPr>
            </w:pPr>
            <w:r>
              <w:rPr>
                <w:rFonts w:asciiTheme="minorHAnsi" w:hAnsiTheme="minorHAnsi"/>
                <w:b/>
              </w:rPr>
              <w:t>07741911174</w:t>
            </w:r>
          </w:p>
        </w:tc>
        <w:tc>
          <w:tcPr>
            <w:tcW w:w="851" w:type="dxa"/>
            <w:tcBorders>
              <w:left w:val="single" w:sz="4" w:space="0" w:color="auto"/>
            </w:tcBorders>
            <w:shd w:val="clear" w:color="auto" w:fill="D9D9D9" w:themeFill="background1" w:themeFillShade="D9"/>
          </w:tcPr>
          <w:p w:rsidR="00281BDC" w:rsidRPr="00A95744" w:rsidRDefault="00281BDC" w:rsidP="00C813FB">
            <w:pPr>
              <w:rPr>
                <w:rFonts w:ascii="Webdings" w:hAnsi="Webdings"/>
                <w:b/>
                <w:sz w:val="28"/>
                <w:szCs w:val="28"/>
              </w:rPr>
            </w:pPr>
          </w:p>
        </w:tc>
        <w:tc>
          <w:tcPr>
            <w:tcW w:w="1134" w:type="dxa"/>
            <w:shd w:val="clear" w:color="auto" w:fill="D9D9D9" w:themeFill="background1" w:themeFillShade="D9"/>
          </w:tcPr>
          <w:p w:rsidR="00281BDC" w:rsidRPr="00E87E91" w:rsidRDefault="00281BDC" w:rsidP="00C813FB">
            <w:pPr>
              <w:rPr>
                <w:rFonts w:ascii="Webdings" w:hAnsi="Webdings"/>
                <w:b/>
              </w:rPr>
            </w:pPr>
          </w:p>
        </w:tc>
        <w:tc>
          <w:tcPr>
            <w:tcW w:w="708" w:type="dxa"/>
            <w:tcBorders>
              <w:right w:val="single" w:sz="4" w:space="0" w:color="auto"/>
            </w:tcBorders>
            <w:shd w:val="clear" w:color="auto" w:fill="D9D9D9" w:themeFill="background1" w:themeFillShade="D9"/>
          </w:tcPr>
          <w:p w:rsidR="00281BDC" w:rsidRPr="00E87E91" w:rsidRDefault="00281BDC" w:rsidP="00C813FB">
            <w:pPr>
              <w:rPr>
                <w:rFonts w:ascii="Webdings" w:hAnsi="Webdings"/>
                <w:b/>
              </w:rPr>
            </w:pPr>
          </w:p>
        </w:tc>
        <w:tc>
          <w:tcPr>
            <w:tcW w:w="993" w:type="dxa"/>
            <w:tcBorders>
              <w:left w:val="single" w:sz="4" w:space="0" w:color="auto"/>
            </w:tcBorders>
            <w:shd w:val="clear" w:color="auto" w:fill="D9D9D9" w:themeFill="background1" w:themeFillShade="D9"/>
          </w:tcPr>
          <w:p w:rsidR="00281BDC" w:rsidRPr="002012E0" w:rsidRDefault="00281BDC" w:rsidP="00C813FB">
            <w:pPr>
              <w:rPr>
                <w:rFonts w:ascii="Webdings" w:hAnsi="Webdings"/>
                <w:b/>
              </w:rPr>
            </w:pPr>
          </w:p>
        </w:tc>
      </w:tr>
      <w:tr w:rsidR="00281BDC" w:rsidRPr="002012E0" w:rsidTr="00C813FB">
        <w:tc>
          <w:tcPr>
            <w:tcW w:w="3840" w:type="dxa"/>
            <w:gridSpan w:val="4"/>
            <w:tcBorders>
              <w:top w:val="single" w:sz="4" w:space="0" w:color="auto"/>
              <w:left w:val="single" w:sz="4" w:space="0" w:color="auto"/>
              <w:bottom w:val="single" w:sz="4" w:space="0" w:color="auto"/>
              <w:right w:val="nil"/>
            </w:tcBorders>
            <w:shd w:val="clear" w:color="auto" w:fill="A6A6A6" w:themeFill="background1" w:themeFillShade="A6"/>
          </w:tcPr>
          <w:p w:rsidR="00281BDC" w:rsidRPr="00823F59" w:rsidRDefault="00281BDC" w:rsidP="00C813FB">
            <w:pPr>
              <w:jc w:val="center"/>
              <w:rPr>
                <w:b/>
              </w:rPr>
            </w:pPr>
          </w:p>
        </w:tc>
        <w:tc>
          <w:tcPr>
            <w:tcW w:w="7076" w:type="dxa"/>
            <w:gridSpan w:val="8"/>
            <w:tcBorders>
              <w:left w:val="nil"/>
            </w:tcBorders>
            <w:shd w:val="clear" w:color="auto" w:fill="A6A6A6" w:themeFill="background1" w:themeFillShade="A6"/>
          </w:tcPr>
          <w:p w:rsidR="00281BDC" w:rsidRPr="00851217" w:rsidRDefault="00281BDC" w:rsidP="00C813FB">
            <w:pPr>
              <w:rPr>
                <w:rFonts w:asciiTheme="minorHAnsi" w:hAnsiTheme="minorHAnsi"/>
                <w:b/>
              </w:rPr>
            </w:pPr>
            <w:r>
              <w:rPr>
                <w:rFonts w:asciiTheme="minorHAnsi" w:hAnsiTheme="minorHAnsi"/>
                <w:b/>
              </w:rPr>
              <w:t xml:space="preserve">              </w:t>
            </w:r>
            <w:r w:rsidRPr="00851217">
              <w:rPr>
                <w:rFonts w:asciiTheme="minorHAnsi" w:hAnsiTheme="minorHAnsi"/>
                <w:b/>
              </w:rPr>
              <w:t>Heathfield School</w:t>
            </w:r>
          </w:p>
          <w:p w:rsidR="00281BDC" w:rsidRPr="002012E0" w:rsidRDefault="00281BDC" w:rsidP="00C813FB">
            <w:pPr>
              <w:rPr>
                <w:rFonts w:ascii="Webdings" w:hAnsi="Webdings"/>
                <w:b/>
              </w:rPr>
            </w:pPr>
            <w:r w:rsidRPr="00851217">
              <w:rPr>
                <w:rFonts w:asciiTheme="minorHAnsi" w:hAnsiTheme="minorHAnsi"/>
                <w:b/>
              </w:rPr>
              <w:t xml:space="preserve">        </w:t>
            </w:r>
            <w:r>
              <w:rPr>
                <w:rFonts w:asciiTheme="minorHAnsi" w:hAnsiTheme="minorHAnsi"/>
                <w:b/>
              </w:rPr>
              <w:t xml:space="preserve">  </w:t>
            </w:r>
            <w:r w:rsidRPr="00851217">
              <w:rPr>
                <w:rFonts w:asciiTheme="minorHAnsi" w:hAnsiTheme="minorHAnsi"/>
                <w:b/>
              </w:rPr>
              <w:t>Trained Firs</w:t>
            </w:r>
            <w:r>
              <w:rPr>
                <w:rFonts w:asciiTheme="minorHAnsi" w:hAnsiTheme="minorHAnsi"/>
                <w:b/>
              </w:rPr>
              <w:t>t Aider List</w:t>
            </w:r>
          </w:p>
        </w:tc>
      </w:tr>
      <w:tr w:rsidR="00281BDC" w:rsidRPr="00823F59" w:rsidTr="00C813FB">
        <w:trPr>
          <w:trHeight w:val="810"/>
        </w:trPr>
        <w:tc>
          <w:tcPr>
            <w:tcW w:w="1985" w:type="dxa"/>
            <w:gridSpan w:val="2"/>
            <w:tcBorders>
              <w:top w:val="single" w:sz="4" w:space="0" w:color="auto"/>
              <w:left w:val="single" w:sz="4" w:space="0" w:color="auto"/>
              <w:bottom w:val="single" w:sz="4" w:space="0" w:color="auto"/>
            </w:tcBorders>
          </w:tcPr>
          <w:p w:rsidR="00281BDC" w:rsidRPr="0057728C" w:rsidRDefault="00281BDC" w:rsidP="00C813FB">
            <w:pPr>
              <w:rPr>
                <w:rFonts w:asciiTheme="minorHAnsi" w:hAnsiTheme="minorHAnsi"/>
                <w:b/>
              </w:rPr>
            </w:pPr>
            <w:r w:rsidRPr="0057728C">
              <w:rPr>
                <w:rFonts w:asciiTheme="minorHAnsi" w:hAnsiTheme="minorHAnsi"/>
                <w:b/>
              </w:rPr>
              <w:t>First Aider</w:t>
            </w:r>
          </w:p>
          <w:p w:rsidR="00281BDC" w:rsidRPr="0057728C" w:rsidRDefault="00281BDC" w:rsidP="00C813FB">
            <w:pPr>
              <w:rPr>
                <w:rFonts w:asciiTheme="minorHAnsi" w:hAnsiTheme="minorHAnsi"/>
                <w:b/>
              </w:rPr>
            </w:pPr>
          </w:p>
        </w:tc>
        <w:tc>
          <w:tcPr>
            <w:tcW w:w="1855" w:type="dxa"/>
            <w:gridSpan w:val="2"/>
            <w:tcBorders>
              <w:top w:val="single" w:sz="4" w:space="0" w:color="auto"/>
              <w:bottom w:val="single" w:sz="4" w:space="0" w:color="auto"/>
              <w:right w:val="nil"/>
            </w:tcBorders>
          </w:tcPr>
          <w:p w:rsidR="00281BDC" w:rsidRPr="0057728C" w:rsidRDefault="00281BDC" w:rsidP="00C813FB">
            <w:pPr>
              <w:rPr>
                <w:rFonts w:asciiTheme="minorHAnsi" w:hAnsiTheme="minorHAnsi"/>
                <w:b/>
              </w:rPr>
            </w:pPr>
            <w:r>
              <w:rPr>
                <w:rFonts w:asciiTheme="minorHAnsi" w:hAnsiTheme="minorHAnsi"/>
                <w:b/>
              </w:rPr>
              <w:t>Department</w:t>
            </w:r>
          </w:p>
        </w:tc>
        <w:tc>
          <w:tcPr>
            <w:tcW w:w="272" w:type="dxa"/>
            <w:tcBorders>
              <w:left w:val="nil"/>
              <w:bottom w:val="single" w:sz="4" w:space="0" w:color="auto"/>
            </w:tcBorders>
          </w:tcPr>
          <w:p w:rsidR="00281BDC" w:rsidRPr="0057728C" w:rsidRDefault="00281BDC" w:rsidP="00C813FB">
            <w:pPr>
              <w:rPr>
                <w:rFonts w:asciiTheme="minorHAnsi" w:hAnsiTheme="minorHAnsi"/>
                <w:b/>
              </w:rPr>
            </w:pPr>
          </w:p>
        </w:tc>
        <w:tc>
          <w:tcPr>
            <w:tcW w:w="708" w:type="dxa"/>
            <w:tcBorders>
              <w:bottom w:val="single" w:sz="4" w:space="0" w:color="auto"/>
            </w:tcBorders>
          </w:tcPr>
          <w:p w:rsidR="00281BDC" w:rsidRPr="0057728C" w:rsidRDefault="00281BDC" w:rsidP="00C813FB">
            <w:pPr>
              <w:rPr>
                <w:rFonts w:asciiTheme="minorHAnsi" w:hAnsiTheme="minorHAnsi"/>
                <w:b/>
              </w:rPr>
            </w:pPr>
            <w:r w:rsidRPr="0057728C">
              <w:rPr>
                <w:rFonts w:asciiTheme="minorHAnsi" w:hAnsiTheme="minorHAnsi"/>
                <w:b/>
              </w:rPr>
              <w:t>Ext</w:t>
            </w:r>
          </w:p>
        </w:tc>
        <w:tc>
          <w:tcPr>
            <w:tcW w:w="851" w:type="dxa"/>
            <w:tcBorders>
              <w:bottom w:val="single" w:sz="4" w:space="0" w:color="auto"/>
            </w:tcBorders>
          </w:tcPr>
          <w:p w:rsidR="00281BDC" w:rsidRPr="0057728C" w:rsidRDefault="00281BDC" w:rsidP="00C813FB">
            <w:pPr>
              <w:rPr>
                <w:rFonts w:asciiTheme="minorHAnsi" w:hAnsiTheme="minorHAnsi"/>
                <w:b/>
              </w:rPr>
            </w:pPr>
            <w:r w:rsidRPr="0057728C">
              <w:rPr>
                <w:rFonts w:asciiTheme="minorHAnsi" w:hAnsiTheme="minorHAnsi"/>
                <w:b/>
              </w:rPr>
              <w:t>Direct Dial</w:t>
            </w:r>
          </w:p>
        </w:tc>
        <w:tc>
          <w:tcPr>
            <w:tcW w:w="1559" w:type="dxa"/>
            <w:tcBorders>
              <w:bottom w:val="single" w:sz="4" w:space="0" w:color="auto"/>
            </w:tcBorders>
          </w:tcPr>
          <w:p w:rsidR="00281BDC" w:rsidRPr="0057728C" w:rsidRDefault="00281BDC" w:rsidP="00C813FB">
            <w:pPr>
              <w:rPr>
                <w:rFonts w:asciiTheme="minorHAnsi" w:hAnsiTheme="minorHAnsi"/>
                <w:b/>
              </w:rPr>
            </w:pPr>
            <w:r w:rsidRPr="0057728C">
              <w:rPr>
                <w:rFonts w:asciiTheme="minorHAnsi" w:hAnsiTheme="minorHAnsi"/>
                <w:b/>
              </w:rPr>
              <w:t>Mobile</w:t>
            </w:r>
          </w:p>
        </w:tc>
        <w:tc>
          <w:tcPr>
            <w:tcW w:w="851" w:type="dxa"/>
            <w:tcBorders>
              <w:bottom w:val="single" w:sz="4" w:space="0" w:color="auto"/>
            </w:tcBorders>
            <w:shd w:val="clear" w:color="auto" w:fill="FFFFFF" w:themeFill="background1"/>
          </w:tcPr>
          <w:p w:rsidR="00281BDC" w:rsidRPr="0057728C" w:rsidRDefault="00281BDC" w:rsidP="00C813FB">
            <w:pPr>
              <w:rPr>
                <w:rFonts w:asciiTheme="minorHAnsi" w:hAnsiTheme="minorHAnsi"/>
                <w:b/>
                <w:sz w:val="22"/>
                <w:szCs w:val="22"/>
              </w:rPr>
            </w:pPr>
            <w:r w:rsidRPr="0057728C">
              <w:rPr>
                <w:rFonts w:asciiTheme="minorHAnsi" w:hAnsiTheme="minorHAnsi"/>
                <w:b/>
                <w:sz w:val="22"/>
                <w:szCs w:val="22"/>
              </w:rPr>
              <w:t>First Aid at Work</w:t>
            </w:r>
          </w:p>
        </w:tc>
        <w:tc>
          <w:tcPr>
            <w:tcW w:w="1134" w:type="dxa"/>
            <w:tcBorders>
              <w:bottom w:val="single" w:sz="4" w:space="0" w:color="auto"/>
            </w:tcBorders>
            <w:shd w:val="clear" w:color="auto" w:fill="FFFFFF" w:themeFill="background1"/>
          </w:tcPr>
          <w:p w:rsidR="00281BDC" w:rsidRPr="0057728C" w:rsidRDefault="00281BDC" w:rsidP="00C813FB">
            <w:pPr>
              <w:rPr>
                <w:rFonts w:asciiTheme="minorHAnsi" w:hAnsiTheme="minorHAnsi"/>
                <w:b/>
                <w:sz w:val="22"/>
                <w:szCs w:val="22"/>
              </w:rPr>
            </w:pPr>
            <w:r w:rsidRPr="0057728C">
              <w:rPr>
                <w:rFonts w:asciiTheme="minorHAnsi" w:hAnsiTheme="minorHAnsi"/>
                <w:b/>
                <w:sz w:val="22"/>
                <w:szCs w:val="22"/>
              </w:rPr>
              <w:t>Paediatric First Aid</w:t>
            </w:r>
          </w:p>
        </w:tc>
        <w:tc>
          <w:tcPr>
            <w:tcW w:w="708" w:type="dxa"/>
            <w:tcBorders>
              <w:bottom w:val="single" w:sz="4" w:space="0" w:color="auto"/>
            </w:tcBorders>
            <w:shd w:val="clear" w:color="auto" w:fill="FFFFFF" w:themeFill="background1"/>
          </w:tcPr>
          <w:p w:rsidR="00281BDC" w:rsidRPr="0057728C" w:rsidRDefault="00281BDC" w:rsidP="00C813FB">
            <w:pPr>
              <w:rPr>
                <w:rFonts w:asciiTheme="minorHAnsi" w:hAnsiTheme="minorHAnsi"/>
                <w:b/>
                <w:sz w:val="22"/>
                <w:szCs w:val="22"/>
              </w:rPr>
            </w:pPr>
            <w:r w:rsidRPr="0057728C">
              <w:rPr>
                <w:rFonts w:asciiTheme="minorHAnsi" w:hAnsiTheme="minorHAnsi"/>
                <w:b/>
                <w:sz w:val="22"/>
                <w:szCs w:val="22"/>
              </w:rPr>
              <w:t>AED</w:t>
            </w:r>
          </w:p>
        </w:tc>
        <w:tc>
          <w:tcPr>
            <w:tcW w:w="993" w:type="dxa"/>
            <w:tcBorders>
              <w:bottom w:val="single" w:sz="4" w:space="0" w:color="auto"/>
            </w:tcBorders>
            <w:shd w:val="clear" w:color="auto" w:fill="FFFFFF" w:themeFill="background1"/>
          </w:tcPr>
          <w:p w:rsidR="00281BDC" w:rsidRPr="0057728C" w:rsidRDefault="00281BDC" w:rsidP="00C813FB">
            <w:pPr>
              <w:rPr>
                <w:rFonts w:asciiTheme="minorHAnsi" w:hAnsiTheme="minorHAnsi"/>
                <w:b/>
                <w:sz w:val="22"/>
                <w:szCs w:val="22"/>
              </w:rPr>
            </w:pPr>
            <w:r w:rsidRPr="0057728C">
              <w:rPr>
                <w:rFonts w:asciiTheme="minorHAnsi" w:hAnsiTheme="minorHAnsi"/>
                <w:b/>
                <w:sz w:val="22"/>
                <w:szCs w:val="22"/>
              </w:rPr>
              <w:t>Mental</w:t>
            </w:r>
          </w:p>
          <w:p w:rsidR="00281BDC" w:rsidRPr="0057728C" w:rsidRDefault="00281BDC" w:rsidP="00C813FB">
            <w:pPr>
              <w:rPr>
                <w:rFonts w:asciiTheme="minorHAnsi" w:hAnsiTheme="minorHAnsi"/>
                <w:b/>
                <w:sz w:val="22"/>
                <w:szCs w:val="22"/>
              </w:rPr>
            </w:pPr>
            <w:r w:rsidRPr="0057728C">
              <w:rPr>
                <w:rFonts w:asciiTheme="minorHAnsi" w:hAnsiTheme="minorHAnsi"/>
                <w:b/>
                <w:sz w:val="22"/>
                <w:szCs w:val="22"/>
              </w:rPr>
              <w:t>Health</w:t>
            </w:r>
          </w:p>
          <w:p w:rsidR="00281BDC" w:rsidRPr="0057728C" w:rsidRDefault="00281BDC" w:rsidP="00C813FB">
            <w:pPr>
              <w:rPr>
                <w:rFonts w:asciiTheme="minorHAnsi" w:hAnsiTheme="minorHAnsi"/>
                <w:b/>
                <w:sz w:val="22"/>
                <w:szCs w:val="22"/>
              </w:rPr>
            </w:pPr>
            <w:r>
              <w:rPr>
                <w:rFonts w:asciiTheme="minorHAnsi" w:hAnsiTheme="minorHAnsi"/>
                <w:b/>
                <w:sz w:val="22"/>
                <w:szCs w:val="22"/>
              </w:rPr>
              <w:t>First Aider</w:t>
            </w:r>
          </w:p>
        </w:tc>
      </w:tr>
      <w:tr w:rsidR="00281BDC" w:rsidRPr="009C2533" w:rsidTr="00C813FB">
        <w:trPr>
          <w:trHeight w:val="265"/>
        </w:trPr>
        <w:tc>
          <w:tcPr>
            <w:tcW w:w="1985" w:type="dxa"/>
            <w:gridSpan w:val="2"/>
            <w:tcBorders>
              <w:top w:val="single" w:sz="4" w:space="0" w:color="auto"/>
              <w:bottom w:val="single" w:sz="4" w:space="0" w:color="auto"/>
            </w:tcBorders>
          </w:tcPr>
          <w:p w:rsidR="00281BDC" w:rsidRPr="0057728C" w:rsidRDefault="00281BDC" w:rsidP="00C813FB">
            <w:pPr>
              <w:rPr>
                <w:rFonts w:asciiTheme="minorHAnsi" w:hAnsiTheme="minorHAnsi"/>
                <w:b/>
              </w:rPr>
            </w:pPr>
            <w:r w:rsidRPr="0057728C">
              <w:rPr>
                <w:rFonts w:asciiTheme="minorHAnsi" w:hAnsiTheme="minorHAnsi"/>
                <w:b/>
              </w:rPr>
              <w:t>A Wilkins</w:t>
            </w:r>
          </w:p>
        </w:tc>
        <w:tc>
          <w:tcPr>
            <w:tcW w:w="1855" w:type="dxa"/>
            <w:gridSpan w:val="2"/>
            <w:tcBorders>
              <w:top w:val="single" w:sz="4" w:space="0" w:color="auto"/>
              <w:bottom w:val="single" w:sz="4" w:space="0" w:color="auto"/>
              <w:right w:val="nil"/>
            </w:tcBorders>
          </w:tcPr>
          <w:p w:rsidR="00281BDC" w:rsidRPr="0057728C" w:rsidRDefault="00281BDC" w:rsidP="00C813FB">
            <w:pPr>
              <w:rPr>
                <w:rFonts w:asciiTheme="minorHAnsi" w:hAnsiTheme="minorHAnsi"/>
                <w:b/>
              </w:rPr>
            </w:pPr>
            <w:r w:rsidRPr="0057728C">
              <w:rPr>
                <w:rFonts w:asciiTheme="minorHAnsi" w:hAnsiTheme="minorHAnsi"/>
                <w:b/>
              </w:rPr>
              <w:t>Headmaste</w:t>
            </w:r>
            <w:r>
              <w:rPr>
                <w:rFonts w:asciiTheme="minorHAnsi" w:hAnsiTheme="minorHAnsi"/>
                <w:b/>
              </w:rPr>
              <w:t>r</w:t>
            </w:r>
          </w:p>
        </w:tc>
        <w:tc>
          <w:tcPr>
            <w:tcW w:w="272" w:type="dxa"/>
            <w:tcBorders>
              <w:top w:val="single" w:sz="4" w:space="0" w:color="auto"/>
              <w:left w:val="nil"/>
              <w:bottom w:val="single" w:sz="4" w:space="0" w:color="auto"/>
            </w:tcBorders>
          </w:tcPr>
          <w:p w:rsidR="00281BDC" w:rsidRPr="0057728C"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57728C" w:rsidRDefault="00281BDC" w:rsidP="00C813FB">
            <w:pPr>
              <w:rPr>
                <w:rFonts w:asciiTheme="minorHAnsi" w:hAnsiTheme="minorHAnsi"/>
                <w:b/>
              </w:rPr>
            </w:pPr>
            <w:r w:rsidRPr="0057728C">
              <w:rPr>
                <w:rFonts w:asciiTheme="minorHAnsi" w:hAnsiTheme="minorHAnsi"/>
                <w:b/>
              </w:rPr>
              <w:t>271</w:t>
            </w:r>
          </w:p>
        </w:tc>
        <w:tc>
          <w:tcPr>
            <w:tcW w:w="851" w:type="dxa"/>
            <w:tcBorders>
              <w:top w:val="single" w:sz="4" w:space="0" w:color="auto"/>
              <w:bottom w:val="single" w:sz="4" w:space="0" w:color="auto"/>
            </w:tcBorders>
          </w:tcPr>
          <w:p w:rsidR="00281BDC" w:rsidRPr="0057728C" w:rsidRDefault="00281BDC" w:rsidP="00C813FB">
            <w:pPr>
              <w:rPr>
                <w:rFonts w:asciiTheme="minorHAnsi" w:hAnsiTheme="minorHAnsi"/>
                <w:b/>
              </w:rPr>
            </w:pPr>
            <w:r>
              <w:rPr>
                <w:rFonts w:asciiTheme="minorHAnsi" w:hAnsiTheme="minorHAnsi"/>
                <w:b/>
              </w:rPr>
              <w:t>820981</w:t>
            </w:r>
          </w:p>
        </w:tc>
        <w:tc>
          <w:tcPr>
            <w:tcW w:w="1559" w:type="dxa"/>
            <w:tcBorders>
              <w:top w:val="single" w:sz="4" w:space="0" w:color="auto"/>
              <w:bottom w:val="single" w:sz="4" w:space="0" w:color="auto"/>
            </w:tcBorders>
          </w:tcPr>
          <w:p w:rsidR="00281BDC" w:rsidRPr="0057728C" w:rsidRDefault="00281BDC" w:rsidP="00C813FB">
            <w:pPr>
              <w:rPr>
                <w:rFonts w:asciiTheme="minorHAnsi" w:hAnsiTheme="minorHAnsi"/>
                <w:b/>
              </w:rPr>
            </w:pPr>
            <w:r>
              <w:rPr>
                <w:rFonts w:asciiTheme="minorHAnsi" w:hAnsiTheme="minorHAnsi"/>
                <w:b/>
              </w:rPr>
              <w:t>07376 798627</w:t>
            </w: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823F59" w:rsidTr="00C813FB">
        <w:trPr>
          <w:trHeight w:val="518"/>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D Baker</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Pr>
                <w:rFonts w:asciiTheme="minorHAnsi" w:hAnsiTheme="minorHAnsi"/>
                <w:b/>
              </w:rPr>
              <w:t>Deputy Head      Year 4</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294</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820985</w:t>
            </w: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823F59" w:rsidTr="00C813FB">
        <w:trPr>
          <w:trHeight w:val="340"/>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G Battye</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sidRPr="00851217">
              <w:rPr>
                <w:rFonts w:asciiTheme="minorHAnsi" w:hAnsiTheme="minorHAnsi"/>
                <w:b/>
              </w:rPr>
              <w:t>Head’s PA</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270</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r>
              <w:rPr>
                <w:rFonts w:asciiTheme="minorHAnsi" w:hAnsiTheme="minorHAnsi"/>
                <w:b/>
              </w:rPr>
              <w:t>820981</w:t>
            </w: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Pr>
                <w:rFonts w:ascii="Webdings" w:hAnsi="Webdings"/>
                <w:b/>
                <w:sz w:val="28"/>
                <w:szCs w:val="28"/>
              </w:rPr>
              <w:t></w:t>
            </w:r>
          </w:p>
        </w:tc>
      </w:tr>
      <w:tr w:rsidR="00281BDC" w:rsidRPr="0007080A" w:rsidTr="00C813FB">
        <w:trPr>
          <w:trHeight w:val="237"/>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Pr>
                <w:rFonts w:asciiTheme="minorHAnsi" w:hAnsiTheme="minorHAnsi"/>
                <w:b/>
              </w:rPr>
              <w:t>E Redmonds</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Pr>
                <w:rFonts w:asciiTheme="minorHAnsi" w:hAnsiTheme="minorHAnsi"/>
                <w:b/>
              </w:rPr>
              <w:t>Year 5</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284</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201E01" w:rsidTr="00C813FB">
        <w:trPr>
          <w:trHeight w:val="285"/>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Pr>
                <w:rFonts w:asciiTheme="minorHAnsi" w:hAnsiTheme="minorHAnsi"/>
                <w:b/>
              </w:rPr>
              <w:t>S Barrott</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Pr>
                <w:rFonts w:asciiTheme="minorHAnsi" w:hAnsiTheme="minorHAnsi"/>
                <w:b/>
              </w:rPr>
              <w:t>Year 6</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Pr>
                <w:rFonts w:asciiTheme="minorHAnsi" w:hAnsiTheme="minorHAnsi"/>
                <w:b/>
              </w:rPr>
              <w:t>283</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201E01" w:rsidTr="00C813FB">
        <w:trPr>
          <w:trHeight w:val="270"/>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J Bridges</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sidRPr="00851217">
              <w:rPr>
                <w:rFonts w:asciiTheme="minorHAnsi" w:hAnsiTheme="minorHAnsi"/>
                <w:b/>
              </w:rPr>
              <w:t xml:space="preserve">Year </w:t>
            </w:r>
            <w:r>
              <w:rPr>
                <w:rFonts w:asciiTheme="minorHAnsi" w:hAnsiTheme="minorHAnsi"/>
                <w:b/>
              </w:rPr>
              <w:t xml:space="preserve">3 &amp; </w:t>
            </w:r>
            <w:r w:rsidRPr="00851217">
              <w:rPr>
                <w:rFonts w:asciiTheme="minorHAnsi" w:hAnsiTheme="minorHAnsi"/>
                <w:b/>
              </w:rPr>
              <w:t>4</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272</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201E01" w:rsidTr="00C813FB">
        <w:trPr>
          <w:trHeight w:val="285"/>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Pr>
                <w:rFonts w:asciiTheme="minorHAnsi" w:hAnsiTheme="minorHAnsi"/>
                <w:b/>
              </w:rPr>
              <w:t>L Eastwood</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Pr>
                <w:rFonts w:asciiTheme="minorHAnsi" w:hAnsiTheme="minorHAnsi"/>
                <w:b/>
              </w:rPr>
              <w:t>Year 3</w:t>
            </w:r>
            <w:r w:rsidRPr="00851217">
              <w:rPr>
                <w:rFonts w:asciiTheme="minorHAnsi" w:hAnsiTheme="minorHAnsi"/>
                <w:b/>
              </w:rPr>
              <w:t xml:space="preserve"> </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272</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201E01" w:rsidTr="00C813FB">
        <w:trPr>
          <w:trHeight w:val="315"/>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P Pritchard</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sidRPr="00851217">
              <w:rPr>
                <w:rFonts w:asciiTheme="minorHAnsi" w:hAnsiTheme="minorHAnsi"/>
                <w:b/>
              </w:rPr>
              <w:t xml:space="preserve">Year </w:t>
            </w:r>
            <w:r>
              <w:rPr>
                <w:rFonts w:asciiTheme="minorHAnsi" w:hAnsiTheme="minorHAnsi"/>
                <w:b/>
              </w:rPr>
              <w:t xml:space="preserve">1 &amp; </w:t>
            </w:r>
            <w:r w:rsidRPr="00851217">
              <w:rPr>
                <w:rFonts w:asciiTheme="minorHAnsi" w:hAnsiTheme="minorHAnsi"/>
                <w:b/>
              </w:rPr>
              <w:t>2</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Default="00281BDC" w:rsidP="00C813FB">
            <w:pPr>
              <w:rPr>
                <w:rFonts w:asciiTheme="minorHAnsi" w:hAnsiTheme="minorHAnsi"/>
                <w:b/>
              </w:rPr>
            </w:pPr>
            <w:r w:rsidRPr="00851217">
              <w:rPr>
                <w:rFonts w:asciiTheme="minorHAnsi" w:hAnsiTheme="minorHAnsi"/>
                <w:b/>
              </w:rPr>
              <w:t>272</w:t>
            </w:r>
          </w:p>
          <w:p w:rsidR="00281BDC" w:rsidRPr="00851217" w:rsidRDefault="00281BDC" w:rsidP="00C813FB">
            <w:pPr>
              <w:rPr>
                <w:rFonts w:asciiTheme="minorHAnsi" w:hAnsiTheme="minorHAnsi"/>
                <w:b/>
              </w:rPr>
            </w:pPr>
            <w:r>
              <w:rPr>
                <w:rFonts w:asciiTheme="minorHAnsi" w:hAnsiTheme="minorHAnsi"/>
                <w:b/>
              </w:rPr>
              <w:t>293</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9C2533" w:rsidTr="00C813FB">
        <w:trPr>
          <w:trHeight w:val="255"/>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C Brass</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Pr>
                <w:rFonts w:asciiTheme="minorHAnsi" w:hAnsiTheme="minorHAnsi"/>
                <w:b/>
              </w:rPr>
              <w:t>Reception</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Pr>
                <w:rFonts w:asciiTheme="minorHAnsi" w:hAnsiTheme="minorHAnsi"/>
                <w:b/>
              </w:rPr>
              <w:t>275</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201E01" w:rsidTr="00C813FB">
        <w:trPr>
          <w:trHeight w:val="315"/>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Pr>
                <w:rFonts w:asciiTheme="minorHAnsi" w:hAnsiTheme="minorHAnsi"/>
                <w:b/>
              </w:rPr>
              <w:t>K Rose</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Pr>
                <w:rFonts w:asciiTheme="minorHAnsi" w:hAnsiTheme="minorHAnsi"/>
                <w:b/>
              </w:rPr>
              <w:t>Year 2</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Pr>
                <w:rFonts w:asciiTheme="minorHAnsi" w:hAnsiTheme="minorHAnsi"/>
                <w:b/>
              </w:rPr>
              <w:t>272</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Pr>
                <w:rFonts w:ascii="Webdings" w:hAnsi="Webdings"/>
                <w:b/>
                <w:sz w:val="28"/>
                <w:szCs w:val="28"/>
              </w:rPr>
              <w:t></w:t>
            </w: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201E01" w:rsidTr="00C813FB">
        <w:trPr>
          <w:trHeight w:val="270"/>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E Allison</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Pr>
                <w:rFonts w:asciiTheme="minorHAnsi" w:hAnsiTheme="minorHAnsi"/>
                <w:b/>
              </w:rPr>
              <w:t>Year 1</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Pr>
                <w:rFonts w:asciiTheme="minorHAnsi" w:hAnsiTheme="minorHAnsi"/>
                <w:b/>
              </w:rPr>
              <w:t>293</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201E01" w:rsidTr="00C813FB">
        <w:trPr>
          <w:trHeight w:val="285"/>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Pr>
                <w:rFonts w:asciiTheme="minorHAnsi" w:hAnsiTheme="minorHAnsi"/>
                <w:b/>
              </w:rPr>
              <w:t>L Bee</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Pr>
                <w:rFonts w:asciiTheme="minorHAnsi" w:hAnsiTheme="minorHAnsi"/>
                <w:b/>
              </w:rPr>
              <w:t>Year 6</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Pr>
                <w:rFonts w:asciiTheme="minorHAnsi" w:hAnsiTheme="minorHAnsi"/>
                <w:b/>
              </w:rPr>
              <w:t>283</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9C2533" w:rsidTr="00C813FB">
        <w:trPr>
          <w:trHeight w:val="225"/>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S Greenwood</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sidRPr="00851217">
              <w:rPr>
                <w:rFonts w:asciiTheme="minorHAnsi" w:hAnsiTheme="minorHAnsi"/>
                <w:b/>
              </w:rPr>
              <w:t>Nursery</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275</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201E01" w:rsidTr="00C813FB">
        <w:trPr>
          <w:trHeight w:val="291"/>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M Brown</w:t>
            </w:r>
          </w:p>
        </w:tc>
        <w:tc>
          <w:tcPr>
            <w:tcW w:w="1855" w:type="dxa"/>
            <w:gridSpan w:val="2"/>
            <w:tcBorders>
              <w:top w:val="single" w:sz="4" w:space="0" w:color="auto"/>
              <w:bottom w:val="single" w:sz="4" w:space="0" w:color="auto"/>
              <w:right w:val="nil"/>
            </w:tcBorders>
          </w:tcPr>
          <w:p w:rsidR="00281BDC" w:rsidRDefault="00281BDC" w:rsidP="00C813FB">
            <w:pPr>
              <w:rPr>
                <w:rFonts w:asciiTheme="minorHAnsi" w:hAnsiTheme="minorHAnsi"/>
                <w:b/>
              </w:rPr>
            </w:pPr>
            <w:r w:rsidRPr="00851217">
              <w:rPr>
                <w:rFonts w:asciiTheme="minorHAnsi" w:hAnsiTheme="minorHAnsi"/>
                <w:b/>
              </w:rPr>
              <w:t>Nursery</w:t>
            </w:r>
          </w:p>
          <w:p w:rsidR="00281BDC" w:rsidRPr="00851217" w:rsidRDefault="00281BDC" w:rsidP="00C813FB">
            <w:pPr>
              <w:rPr>
                <w:rFonts w:asciiTheme="minorHAnsi" w:hAnsiTheme="minorHAnsi"/>
                <w:b/>
              </w:rPr>
            </w:pPr>
            <w:r>
              <w:rPr>
                <w:rFonts w:asciiTheme="minorHAnsi" w:hAnsiTheme="minorHAnsi"/>
                <w:b/>
              </w:rPr>
              <w:t>Reception</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Default="00281BDC" w:rsidP="00C813FB">
            <w:pPr>
              <w:rPr>
                <w:rFonts w:asciiTheme="minorHAnsi" w:hAnsiTheme="minorHAnsi"/>
                <w:b/>
              </w:rPr>
            </w:pPr>
            <w:r w:rsidRPr="00851217">
              <w:rPr>
                <w:rFonts w:asciiTheme="minorHAnsi" w:hAnsiTheme="minorHAnsi"/>
                <w:b/>
              </w:rPr>
              <w:t>275</w:t>
            </w:r>
          </w:p>
          <w:p w:rsidR="00281BDC" w:rsidRPr="00851217" w:rsidRDefault="00281BDC" w:rsidP="00C813FB">
            <w:pPr>
              <w:rPr>
                <w:rFonts w:asciiTheme="minorHAnsi" w:hAnsiTheme="minorHAnsi"/>
                <w:b/>
              </w:rPr>
            </w:pPr>
            <w:r>
              <w:rPr>
                <w:rFonts w:asciiTheme="minorHAnsi" w:hAnsiTheme="minorHAnsi"/>
                <w:b/>
              </w:rPr>
              <w:t>274</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201E01" w:rsidTr="00C813FB">
        <w:trPr>
          <w:trHeight w:val="255"/>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T Anderson</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sidRPr="00851217">
              <w:rPr>
                <w:rFonts w:asciiTheme="minorHAnsi" w:hAnsiTheme="minorHAnsi"/>
                <w:b/>
              </w:rPr>
              <w:t>Sports</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07801559627</w:t>
            </w: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201E01" w:rsidTr="00C813FB">
        <w:trPr>
          <w:trHeight w:val="267"/>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Pr>
                <w:rFonts w:asciiTheme="minorHAnsi" w:hAnsiTheme="minorHAnsi"/>
                <w:b/>
              </w:rPr>
              <w:t>J McCullock</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sidRPr="00851217">
              <w:rPr>
                <w:rFonts w:asciiTheme="minorHAnsi" w:hAnsiTheme="minorHAnsi"/>
                <w:b/>
              </w:rPr>
              <w:t>Catering</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274</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820984</w:t>
            </w: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823F59" w:rsidTr="00C813FB">
        <w:trPr>
          <w:trHeight w:val="202"/>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L Pickett</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sidRPr="00851217">
              <w:rPr>
                <w:rFonts w:asciiTheme="minorHAnsi" w:hAnsiTheme="minorHAnsi"/>
                <w:b/>
              </w:rPr>
              <w:t>Catering</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274</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820984</w:t>
            </w: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07080A" w:rsidTr="00C813FB">
        <w:trPr>
          <w:trHeight w:val="270"/>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D Hodges</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Pr>
                <w:rFonts w:asciiTheme="minorHAnsi" w:hAnsiTheme="minorHAnsi"/>
                <w:b/>
              </w:rPr>
              <w:t>Catering</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274</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820984</w:t>
            </w: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r w:rsidR="00281BDC" w:rsidRPr="0007080A" w:rsidTr="00C813FB">
        <w:trPr>
          <w:trHeight w:val="114"/>
        </w:trPr>
        <w:tc>
          <w:tcPr>
            <w:tcW w:w="1985" w:type="dxa"/>
            <w:gridSpan w:val="2"/>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M Harker</w:t>
            </w:r>
          </w:p>
        </w:tc>
        <w:tc>
          <w:tcPr>
            <w:tcW w:w="1855" w:type="dxa"/>
            <w:gridSpan w:val="2"/>
            <w:tcBorders>
              <w:top w:val="single" w:sz="4" w:space="0" w:color="auto"/>
              <w:bottom w:val="single" w:sz="4" w:space="0" w:color="auto"/>
              <w:right w:val="nil"/>
            </w:tcBorders>
          </w:tcPr>
          <w:p w:rsidR="00281BDC" w:rsidRPr="00851217" w:rsidRDefault="00281BDC" w:rsidP="00C813FB">
            <w:pPr>
              <w:rPr>
                <w:rFonts w:asciiTheme="minorHAnsi" w:hAnsiTheme="minorHAnsi"/>
                <w:b/>
              </w:rPr>
            </w:pPr>
            <w:r w:rsidRPr="00851217">
              <w:rPr>
                <w:rFonts w:asciiTheme="minorHAnsi" w:hAnsiTheme="minorHAnsi"/>
                <w:b/>
              </w:rPr>
              <w:t>Cleaning</w:t>
            </w:r>
          </w:p>
        </w:tc>
        <w:tc>
          <w:tcPr>
            <w:tcW w:w="272" w:type="dxa"/>
            <w:tcBorders>
              <w:top w:val="single" w:sz="4" w:space="0" w:color="auto"/>
              <w:left w:val="nil"/>
              <w:bottom w:val="single" w:sz="4" w:space="0" w:color="auto"/>
            </w:tcBorders>
          </w:tcPr>
          <w:p w:rsidR="00281BDC" w:rsidRPr="00851217" w:rsidRDefault="00281BDC" w:rsidP="00C813FB">
            <w:pPr>
              <w:rPr>
                <w:rFonts w:asciiTheme="minorHAnsi" w:hAnsiTheme="minorHAnsi"/>
                <w:b/>
              </w:rPr>
            </w:pPr>
          </w:p>
        </w:tc>
        <w:tc>
          <w:tcPr>
            <w:tcW w:w="708"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273</w:t>
            </w:r>
          </w:p>
        </w:tc>
        <w:tc>
          <w:tcPr>
            <w:tcW w:w="851" w:type="dxa"/>
            <w:tcBorders>
              <w:top w:val="single" w:sz="4" w:space="0" w:color="auto"/>
              <w:bottom w:val="single" w:sz="4" w:space="0" w:color="auto"/>
            </w:tcBorders>
          </w:tcPr>
          <w:p w:rsidR="00281BDC" w:rsidRPr="00851217" w:rsidRDefault="00281BDC" w:rsidP="00C813FB">
            <w:pPr>
              <w:rPr>
                <w:rFonts w:asciiTheme="minorHAnsi" w:hAnsiTheme="minorHAnsi"/>
                <w:b/>
              </w:rPr>
            </w:pPr>
            <w:r w:rsidRPr="00851217">
              <w:rPr>
                <w:rFonts w:asciiTheme="minorHAnsi" w:hAnsiTheme="minorHAnsi"/>
                <w:b/>
              </w:rPr>
              <w:t>820983</w:t>
            </w:r>
          </w:p>
        </w:tc>
        <w:tc>
          <w:tcPr>
            <w:tcW w:w="1559" w:type="dxa"/>
            <w:tcBorders>
              <w:top w:val="single" w:sz="4" w:space="0" w:color="auto"/>
              <w:bottom w:val="single" w:sz="4" w:space="0" w:color="auto"/>
            </w:tcBorders>
          </w:tcPr>
          <w:p w:rsidR="00281BDC" w:rsidRPr="00851217" w:rsidRDefault="00281BDC" w:rsidP="00C813FB">
            <w:pPr>
              <w:rPr>
                <w:rFonts w:asciiTheme="minorHAnsi" w:hAnsiTheme="minorHAnsi"/>
                <w:b/>
              </w:rPr>
            </w:pPr>
          </w:p>
        </w:tc>
        <w:tc>
          <w:tcPr>
            <w:tcW w:w="851"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1134"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c>
          <w:tcPr>
            <w:tcW w:w="708" w:type="dxa"/>
            <w:tcBorders>
              <w:top w:val="single" w:sz="4" w:space="0" w:color="auto"/>
              <w:bottom w:val="single" w:sz="4" w:space="0" w:color="auto"/>
            </w:tcBorders>
          </w:tcPr>
          <w:p w:rsidR="00281BDC" w:rsidRPr="0057728C" w:rsidRDefault="00281BDC" w:rsidP="00C813FB">
            <w:pPr>
              <w:rPr>
                <w:rFonts w:ascii="Webdings" w:hAnsi="Webdings"/>
                <w:b/>
                <w:sz w:val="28"/>
                <w:szCs w:val="28"/>
              </w:rPr>
            </w:pPr>
            <w:r w:rsidRPr="0057728C">
              <w:rPr>
                <w:rFonts w:ascii="Webdings" w:hAnsi="Webdings"/>
                <w:b/>
                <w:sz w:val="28"/>
                <w:szCs w:val="28"/>
              </w:rPr>
              <w:t></w:t>
            </w:r>
          </w:p>
        </w:tc>
        <w:tc>
          <w:tcPr>
            <w:tcW w:w="993" w:type="dxa"/>
            <w:tcBorders>
              <w:top w:val="single" w:sz="4" w:space="0" w:color="auto"/>
              <w:bottom w:val="single" w:sz="4" w:space="0" w:color="auto"/>
            </w:tcBorders>
          </w:tcPr>
          <w:p w:rsidR="00281BDC" w:rsidRPr="0057728C" w:rsidRDefault="00281BDC" w:rsidP="00C813FB">
            <w:pPr>
              <w:rPr>
                <w:rFonts w:ascii="Webdings" w:hAnsi="Webdings"/>
                <w:b/>
                <w:sz w:val="28"/>
                <w:szCs w:val="28"/>
              </w:rPr>
            </w:pPr>
          </w:p>
        </w:tc>
      </w:tr>
    </w:tbl>
    <w:p w:rsidR="00281BDC" w:rsidRDefault="00281BDC" w:rsidP="00B974B4">
      <w:pPr>
        <w:widowControl/>
        <w:autoSpaceDE/>
        <w:autoSpaceDN/>
        <w:adjustRightInd/>
        <w:ind w:left="720"/>
        <w:jc w:val="both"/>
        <w:rPr>
          <w:rFonts w:asciiTheme="minorHAnsi" w:hAnsiTheme="minorHAnsi" w:cs="Times New Roman"/>
          <w:iCs/>
          <w:sz w:val="22"/>
          <w:szCs w:val="22"/>
          <w:lang w:val="en-US" w:eastAsia="en-US"/>
        </w:rPr>
      </w:pPr>
    </w:p>
    <w:p w:rsidR="00281BDC" w:rsidRDefault="00281BDC" w:rsidP="00B974B4">
      <w:pPr>
        <w:widowControl/>
        <w:autoSpaceDE/>
        <w:autoSpaceDN/>
        <w:adjustRightInd/>
        <w:ind w:left="720"/>
        <w:jc w:val="both"/>
        <w:rPr>
          <w:rFonts w:asciiTheme="minorHAnsi" w:hAnsiTheme="minorHAnsi" w:cs="Times New Roman"/>
          <w:iCs/>
          <w:sz w:val="22"/>
          <w:szCs w:val="22"/>
          <w:lang w:val="en-US" w:eastAsia="en-US"/>
        </w:rPr>
      </w:pPr>
    </w:p>
    <w:p w:rsidR="00281BDC" w:rsidRDefault="00281BDC" w:rsidP="00B974B4">
      <w:pPr>
        <w:widowControl/>
        <w:autoSpaceDE/>
        <w:autoSpaceDN/>
        <w:adjustRightInd/>
        <w:ind w:left="720"/>
        <w:jc w:val="both"/>
        <w:rPr>
          <w:rFonts w:asciiTheme="minorHAnsi" w:hAnsiTheme="minorHAnsi" w:cs="Times New Roman"/>
          <w:iCs/>
          <w:sz w:val="22"/>
          <w:szCs w:val="22"/>
          <w:lang w:val="en-US" w:eastAsia="en-US"/>
        </w:rPr>
      </w:pPr>
    </w:p>
    <w:p w:rsidR="00281BDC" w:rsidRDefault="00281BDC" w:rsidP="00B974B4">
      <w:pPr>
        <w:widowControl/>
        <w:autoSpaceDE/>
        <w:autoSpaceDN/>
        <w:adjustRightInd/>
        <w:ind w:left="720"/>
        <w:jc w:val="both"/>
        <w:rPr>
          <w:rFonts w:asciiTheme="minorHAnsi" w:hAnsiTheme="minorHAnsi" w:cs="Times New Roman"/>
          <w:iCs/>
          <w:sz w:val="22"/>
          <w:szCs w:val="22"/>
          <w:lang w:val="en-US" w:eastAsia="en-US"/>
        </w:rPr>
      </w:pPr>
    </w:p>
    <w:p w:rsidR="00281BDC" w:rsidRDefault="00281BDC" w:rsidP="00B974B4">
      <w:pPr>
        <w:widowControl/>
        <w:autoSpaceDE/>
        <w:autoSpaceDN/>
        <w:adjustRightInd/>
        <w:ind w:left="720"/>
        <w:jc w:val="both"/>
        <w:rPr>
          <w:rFonts w:asciiTheme="minorHAnsi" w:hAnsiTheme="minorHAnsi" w:cs="Times New Roman"/>
          <w:iCs/>
          <w:sz w:val="22"/>
          <w:szCs w:val="22"/>
          <w:lang w:val="en-US" w:eastAsia="en-US"/>
        </w:rPr>
      </w:pPr>
    </w:p>
    <w:p w:rsidR="00281BDC" w:rsidRDefault="00281BDC" w:rsidP="00B974B4">
      <w:pPr>
        <w:widowControl/>
        <w:autoSpaceDE/>
        <w:autoSpaceDN/>
        <w:adjustRightInd/>
        <w:ind w:left="720"/>
        <w:jc w:val="both"/>
        <w:rPr>
          <w:rFonts w:asciiTheme="minorHAnsi" w:hAnsiTheme="minorHAnsi" w:cs="Times New Roman"/>
          <w:iCs/>
          <w:sz w:val="22"/>
          <w:szCs w:val="22"/>
          <w:lang w:val="en-US" w:eastAsia="en-US"/>
        </w:rPr>
      </w:pPr>
    </w:p>
    <w:p w:rsidR="00281BDC" w:rsidRDefault="00281BDC" w:rsidP="00B974B4">
      <w:pPr>
        <w:widowControl/>
        <w:autoSpaceDE/>
        <w:autoSpaceDN/>
        <w:adjustRightInd/>
        <w:ind w:left="720"/>
        <w:jc w:val="both"/>
        <w:rPr>
          <w:rFonts w:asciiTheme="minorHAnsi" w:hAnsiTheme="minorHAnsi" w:cs="Times New Roman"/>
          <w:iCs/>
          <w:sz w:val="22"/>
          <w:szCs w:val="22"/>
          <w:lang w:val="en-US" w:eastAsia="en-US"/>
        </w:rPr>
      </w:pPr>
    </w:p>
    <w:p w:rsidR="00B66C0C" w:rsidRDefault="00B66C0C" w:rsidP="00B974B4">
      <w:pPr>
        <w:widowControl/>
        <w:autoSpaceDE/>
        <w:autoSpaceDN/>
        <w:adjustRightInd/>
        <w:ind w:left="720"/>
        <w:jc w:val="both"/>
        <w:rPr>
          <w:rFonts w:asciiTheme="minorHAnsi" w:hAnsiTheme="minorHAnsi" w:cs="Times New Roman"/>
          <w:iCs/>
          <w:sz w:val="22"/>
          <w:szCs w:val="22"/>
          <w:lang w:val="en-US"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sz w:val="24"/>
          <w:szCs w:val="24"/>
          <w:lang w:val="en-US" w:eastAsia="en-US"/>
        </w:rPr>
      </w:pPr>
      <w:r w:rsidRPr="00B974B4">
        <w:rPr>
          <w:rFonts w:asciiTheme="minorHAnsi" w:hAnsiTheme="minorHAnsi" w:cs="Times New Roman"/>
          <w:b/>
          <w:sz w:val="24"/>
          <w:szCs w:val="24"/>
          <w:lang w:val="en-US" w:eastAsia="en-US"/>
        </w:rPr>
        <w:t>Training and Fire Practices</w:t>
      </w:r>
    </w:p>
    <w:p w:rsidR="00B974B4" w:rsidRPr="00B974B4" w:rsidRDefault="00B974B4" w:rsidP="00B974B4">
      <w:pPr>
        <w:widowControl/>
        <w:autoSpaceDE/>
        <w:autoSpaceDN/>
        <w:adjustRightInd/>
        <w:ind w:left="567"/>
        <w:rPr>
          <w:rFonts w:asciiTheme="minorHAnsi" w:hAnsiTheme="minorHAnsi" w:cs="Times New Roman"/>
          <w:b/>
          <w:sz w:val="22"/>
          <w:szCs w:val="22"/>
          <w:lang w:val="en-US"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val="en-US" w:eastAsia="en-US"/>
        </w:rPr>
      </w:pPr>
      <w:r w:rsidRPr="00B974B4">
        <w:rPr>
          <w:rFonts w:asciiTheme="minorHAnsi" w:hAnsiTheme="minorHAnsi" w:cs="Times New Roman"/>
          <w:sz w:val="22"/>
          <w:szCs w:val="22"/>
          <w:lang w:eastAsia="en-US"/>
        </w:rPr>
        <w:t>Training is of paramount importance to the success of these orders.  It is vital that all members of staff are aware of their responsibilities.  Feedback during training and following fire practices will be an important element in ensuring that these procedures are as practicable as possible.  To that end, the following training requirements should be observed;</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val="en-US"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val="en-US" w:eastAsia="en-US"/>
        </w:rPr>
      </w:pPr>
      <w:r w:rsidRPr="00B974B4">
        <w:rPr>
          <w:rFonts w:asciiTheme="minorHAnsi" w:hAnsiTheme="minorHAnsi" w:cs="Times New Roman"/>
          <w:b/>
          <w:sz w:val="22"/>
          <w:szCs w:val="22"/>
          <w:lang w:eastAsia="en-US"/>
        </w:rPr>
        <w:t>Staff -</w:t>
      </w:r>
      <w:r w:rsidRPr="00B974B4">
        <w:rPr>
          <w:rFonts w:asciiTheme="minorHAnsi" w:hAnsiTheme="minorHAnsi" w:cs="Times New Roman"/>
          <w:sz w:val="22"/>
          <w:szCs w:val="22"/>
          <w:lang w:eastAsia="en-US"/>
        </w:rPr>
        <w:t xml:space="preserve"> All staff must be familiar with procedures.  The majority of the teaching staff will be on duty when there is potential for an alarm.  The staggering of the fire practices will ensure that it is possible a member of staff will have to deal with an alarm on their duty.  As a result attention should be given to evacuation procedures periodically during INSET sessions.</w:t>
      </w:r>
    </w:p>
    <w:p w:rsidR="00B974B4" w:rsidRPr="00B974B4" w:rsidRDefault="00B974B4" w:rsidP="00B974B4">
      <w:pPr>
        <w:widowControl/>
        <w:autoSpaceDE/>
        <w:autoSpaceDN/>
        <w:adjustRightInd/>
        <w:rPr>
          <w:rFonts w:asciiTheme="minorHAnsi" w:hAnsiTheme="minorHAnsi" w:cs="Times New Roman"/>
          <w:b/>
          <w:sz w:val="22"/>
          <w:szCs w:val="22"/>
          <w:lang w:val="en-US"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sz w:val="22"/>
          <w:szCs w:val="22"/>
          <w:lang w:val="en-US" w:eastAsia="en-US"/>
        </w:rPr>
      </w:pPr>
      <w:r w:rsidRPr="00B974B4">
        <w:rPr>
          <w:rFonts w:asciiTheme="minorHAnsi" w:hAnsiTheme="minorHAnsi" w:cs="Times New Roman"/>
          <w:b/>
          <w:sz w:val="22"/>
          <w:szCs w:val="22"/>
          <w:lang w:eastAsia="en-US"/>
        </w:rPr>
        <w:lastRenderedPageBreak/>
        <w:t xml:space="preserve">Pupils - </w:t>
      </w:r>
      <w:r w:rsidRPr="00B974B4">
        <w:rPr>
          <w:rFonts w:asciiTheme="minorHAnsi" w:hAnsiTheme="minorHAnsi" w:cs="Times New Roman"/>
          <w:sz w:val="22"/>
          <w:szCs w:val="22"/>
          <w:lang w:eastAsia="en-US"/>
        </w:rPr>
        <w:t>Training with regard to pupil fire orders should be conducted at or soon after the start of each year by Form Teachers.</w:t>
      </w:r>
    </w:p>
    <w:p w:rsidR="00B974B4" w:rsidRPr="00B974B4" w:rsidRDefault="00B974B4" w:rsidP="00B974B4">
      <w:pPr>
        <w:widowControl/>
        <w:autoSpaceDE/>
        <w:autoSpaceDN/>
        <w:adjustRightInd/>
        <w:ind w:left="1418" w:hanging="698"/>
        <w:jc w:val="both"/>
        <w:rPr>
          <w:rFonts w:asciiTheme="minorHAnsi" w:hAnsiTheme="minorHAnsi" w:cs="Times New Roman"/>
          <w:b/>
          <w:sz w:val="22"/>
          <w:szCs w:val="22"/>
          <w:lang w:val="en-US"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b/>
          <w:sz w:val="22"/>
          <w:szCs w:val="22"/>
          <w:lang w:eastAsia="en-US"/>
        </w:rPr>
        <w:t xml:space="preserve">Fire Practices - </w:t>
      </w:r>
      <w:r w:rsidRPr="00B974B4">
        <w:rPr>
          <w:rFonts w:asciiTheme="minorHAnsi" w:hAnsiTheme="minorHAnsi" w:cs="Times New Roman"/>
          <w:sz w:val="22"/>
          <w:szCs w:val="22"/>
          <w:lang w:eastAsia="en-US"/>
        </w:rPr>
        <w:t>Fire practices will be conducted at different times to ensure that members of staff are equipped to react in most situations.  The frequency of alarms is shown below.  However, if it is considered that the test has not reached the necessary standards, a further practice will be scheduled.  In boarding, due to the sleeping risks, a variety of exit scenarios should be run so that boarders are aware of alternatives if the first-choice exit is blocked.</w:t>
      </w:r>
    </w:p>
    <w:p w:rsidR="00B974B4" w:rsidRPr="00B974B4" w:rsidRDefault="00B974B4" w:rsidP="00B974B4">
      <w:pPr>
        <w:widowControl/>
        <w:autoSpaceDE/>
        <w:autoSpaceDN/>
        <w:adjustRightInd/>
        <w:ind w:left="1418" w:hanging="698"/>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b/>
          <w:sz w:val="22"/>
          <w:szCs w:val="22"/>
          <w:lang w:eastAsia="en-US"/>
        </w:rPr>
        <w:t xml:space="preserve">Day School </w:t>
      </w:r>
      <w:r w:rsidR="000B6CC3">
        <w:rPr>
          <w:rFonts w:asciiTheme="minorHAnsi" w:hAnsiTheme="minorHAnsi" w:cs="Times New Roman"/>
          <w:b/>
          <w:sz w:val="22"/>
          <w:szCs w:val="22"/>
          <w:lang w:eastAsia="en-US"/>
        </w:rPr>
        <w:t>–</w:t>
      </w:r>
      <w:r w:rsidRPr="00B974B4">
        <w:rPr>
          <w:rFonts w:asciiTheme="minorHAnsi" w:hAnsiTheme="minorHAnsi" w:cs="Times New Roman"/>
          <w:b/>
          <w:sz w:val="22"/>
          <w:szCs w:val="22"/>
          <w:lang w:eastAsia="en-US"/>
        </w:rPr>
        <w:t xml:space="preserve"> </w:t>
      </w:r>
      <w:r w:rsidRPr="00B974B4">
        <w:rPr>
          <w:rFonts w:asciiTheme="minorHAnsi" w:hAnsiTheme="minorHAnsi" w:cs="Times New Roman"/>
          <w:sz w:val="22"/>
          <w:szCs w:val="22"/>
          <w:lang w:eastAsia="en-US"/>
        </w:rPr>
        <w:t>a</w:t>
      </w:r>
      <w:r w:rsidR="000B6CC3">
        <w:rPr>
          <w:rFonts w:asciiTheme="minorHAnsi" w:hAnsiTheme="minorHAnsi" w:cs="Times New Roman"/>
          <w:sz w:val="22"/>
          <w:szCs w:val="22"/>
          <w:lang w:eastAsia="en-US"/>
        </w:rPr>
        <w:t xml:space="preserve"> </w:t>
      </w:r>
      <w:r w:rsidRPr="00B974B4">
        <w:rPr>
          <w:rFonts w:asciiTheme="minorHAnsi" w:hAnsiTheme="minorHAnsi" w:cs="Times New Roman"/>
          <w:sz w:val="22"/>
          <w:szCs w:val="22"/>
          <w:lang w:eastAsia="en-US"/>
        </w:rPr>
        <w:t xml:space="preserve">fire practice should take place at or soon after the start of every new academic term with further </w:t>
      </w:r>
      <w:r w:rsidR="000B6CC3">
        <w:rPr>
          <w:rFonts w:asciiTheme="minorHAnsi" w:hAnsiTheme="minorHAnsi" w:cs="Times New Roman"/>
          <w:sz w:val="22"/>
          <w:szCs w:val="22"/>
          <w:lang w:eastAsia="en-US"/>
        </w:rPr>
        <w:t>repeat practices</w:t>
      </w:r>
      <w:r w:rsidRPr="00B974B4">
        <w:rPr>
          <w:rFonts w:asciiTheme="minorHAnsi" w:hAnsiTheme="minorHAnsi" w:cs="Times New Roman"/>
          <w:sz w:val="22"/>
          <w:szCs w:val="22"/>
          <w:lang w:eastAsia="en-US"/>
        </w:rPr>
        <w:t xml:space="preserve"> as required.</w:t>
      </w:r>
    </w:p>
    <w:p w:rsidR="00B974B4" w:rsidRPr="00B974B4" w:rsidRDefault="00B974B4" w:rsidP="00B974B4">
      <w:pPr>
        <w:widowControl/>
        <w:autoSpaceDE/>
        <w:autoSpaceDN/>
        <w:adjustRightInd/>
        <w:ind w:left="1440"/>
        <w:jc w:val="both"/>
        <w:rPr>
          <w:rFonts w:asciiTheme="minorHAnsi" w:hAnsiTheme="minorHAnsi" w:cs="Times New Roman"/>
          <w:sz w:val="22"/>
          <w:szCs w:val="22"/>
          <w:lang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sz w:val="22"/>
          <w:szCs w:val="22"/>
          <w:lang w:eastAsia="en-US"/>
        </w:rPr>
      </w:pPr>
      <w:r w:rsidRPr="00B974B4">
        <w:rPr>
          <w:rFonts w:asciiTheme="minorHAnsi" w:hAnsiTheme="minorHAnsi" w:cs="Times New Roman"/>
          <w:b/>
          <w:sz w:val="22"/>
          <w:szCs w:val="22"/>
          <w:lang w:eastAsia="en-US"/>
        </w:rPr>
        <w:t>Boarding</w:t>
      </w:r>
      <w:r w:rsidRPr="00B974B4">
        <w:rPr>
          <w:rFonts w:asciiTheme="minorHAnsi" w:hAnsiTheme="minorHAnsi" w:cs="Times New Roman"/>
          <w:sz w:val="22"/>
          <w:szCs w:val="22"/>
          <w:lang w:eastAsia="en-US"/>
        </w:rPr>
        <w:t xml:space="preserve"> </w:t>
      </w:r>
      <w:r w:rsidR="000B6CC3">
        <w:rPr>
          <w:rFonts w:asciiTheme="minorHAnsi" w:hAnsiTheme="minorHAnsi" w:cs="Times New Roman"/>
          <w:sz w:val="22"/>
          <w:szCs w:val="22"/>
          <w:lang w:eastAsia="en-US"/>
        </w:rPr>
        <w:t>–</w:t>
      </w:r>
      <w:r w:rsidRPr="00B974B4">
        <w:rPr>
          <w:rFonts w:asciiTheme="minorHAnsi" w:hAnsiTheme="minorHAnsi" w:cs="Times New Roman"/>
          <w:sz w:val="22"/>
          <w:szCs w:val="22"/>
          <w:lang w:eastAsia="en-US"/>
        </w:rPr>
        <w:t xml:space="preserve"> a</w:t>
      </w:r>
      <w:r w:rsidR="000B6CC3">
        <w:rPr>
          <w:rFonts w:asciiTheme="minorHAnsi" w:hAnsiTheme="minorHAnsi" w:cs="Times New Roman"/>
          <w:sz w:val="22"/>
          <w:szCs w:val="22"/>
          <w:lang w:eastAsia="en-US"/>
        </w:rPr>
        <w:t xml:space="preserve"> </w:t>
      </w:r>
      <w:r w:rsidRPr="00B974B4">
        <w:rPr>
          <w:rFonts w:asciiTheme="minorHAnsi" w:hAnsiTheme="minorHAnsi" w:cs="Times New Roman"/>
          <w:sz w:val="22"/>
          <w:szCs w:val="22"/>
          <w:lang w:eastAsia="en-US"/>
        </w:rPr>
        <w:t xml:space="preserve">fire practice will take place at the start of each academic term.  Thereafter, </w:t>
      </w:r>
      <w:r w:rsidR="000B6CC3">
        <w:rPr>
          <w:rFonts w:asciiTheme="minorHAnsi" w:hAnsiTheme="minorHAnsi" w:cs="Times New Roman"/>
          <w:sz w:val="22"/>
          <w:szCs w:val="22"/>
          <w:lang w:eastAsia="en-US"/>
        </w:rPr>
        <w:t xml:space="preserve">repeat </w:t>
      </w:r>
      <w:r w:rsidRPr="00B974B4">
        <w:rPr>
          <w:rFonts w:asciiTheme="minorHAnsi" w:hAnsiTheme="minorHAnsi" w:cs="Times New Roman"/>
          <w:sz w:val="22"/>
          <w:szCs w:val="22"/>
          <w:lang w:eastAsia="en-US"/>
        </w:rPr>
        <w:t>practices will be held as required.  In boarding, the house staff should run training sessions at or soon after the start of the new term and at any point when they feel the practices have not been effective.  The Boarding pupils’ fire instructions are displayed in each house area and a summary is included in the Boarding Handbook.</w:t>
      </w:r>
    </w:p>
    <w:p w:rsidR="00B974B4" w:rsidRDefault="00B974B4"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81239" w:rsidRDefault="00B81239" w:rsidP="00B974B4">
      <w:pPr>
        <w:widowControl/>
        <w:autoSpaceDE/>
        <w:autoSpaceDN/>
        <w:adjustRightInd/>
        <w:rPr>
          <w:rFonts w:asciiTheme="minorHAnsi" w:hAnsiTheme="minorHAnsi" w:cs="Times New Roman"/>
          <w:sz w:val="22"/>
          <w:szCs w:val="22"/>
          <w:lang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sz w:val="22"/>
          <w:szCs w:val="22"/>
          <w:lang w:eastAsia="en-US"/>
        </w:rPr>
      </w:pPr>
      <w:r w:rsidRPr="00B974B4">
        <w:rPr>
          <w:rFonts w:asciiTheme="minorHAnsi" w:hAnsiTheme="minorHAnsi" w:cs="Times New Roman"/>
          <w:b/>
          <w:sz w:val="22"/>
          <w:szCs w:val="22"/>
          <w:lang w:val="en-US" w:eastAsia="en-US"/>
        </w:rPr>
        <w:t>Assembly Points</w:t>
      </w:r>
    </w:p>
    <w:p w:rsidR="00B974B4" w:rsidRPr="00B974B4" w:rsidRDefault="00B974B4" w:rsidP="00B974B4">
      <w:pPr>
        <w:widowControl/>
        <w:autoSpaceDE/>
        <w:autoSpaceDN/>
        <w:adjustRightInd/>
        <w:ind w:left="567"/>
        <w:rPr>
          <w:rFonts w:asciiTheme="minorHAnsi" w:hAnsiTheme="minorHAnsi" w:cs="Times New Roman"/>
          <w:b/>
          <w:sz w:val="22"/>
          <w:szCs w:val="22"/>
          <w:lang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b/>
          <w:bCs/>
          <w:iCs/>
          <w:sz w:val="22"/>
          <w:szCs w:val="22"/>
          <w:u w:val="single"/>
          <w:lang w:val="en-US" w:eastAsia="en-US"/>
        </w:rPr>
        <w:t>Out</w:t>
      </w:r>
      <w:r w:rsidR="000B6CC3">
        <w:rPr>
          <w:rFonts w:asciiTheme="minorHAnsi" w:hAnsiTheme="minorHAnsi" w:cs="Times New Roman"/>
          <w:b/>
          <w:bCs/>
          <w:iCs/>
          <w:sz w:val="22"/>
          <w:szCs w:val="22"/>
          <w:u w:val="single"/>
          <w:lang w:val="en-US" w:eastAsia="en-US"/>
        </w:rPr>
        <w:t>side of regular</w:t>
      </w:r>
      <w:r w:rsidRPr="00B974B4">
        <w:rPr>
          <w:rFonts w:asciiTheme="minorHAnsi" w:hAnsiTheme="minorHAnsi" w:cs="Times New Roman"/>
          <w:b/>
          <w:bCs/>
          <w:iCs/>
          <w:sz w:val="22"/>
          <w:szCs w:val="22"/>
          <w:u w:val="single"/>
          <w:lang w:val="en-US" w:eastAsia="en-US"/>
        </w:rPr>
        <w:t xml:space="preserve"> Day School Hours</w:t>
      </w:r>
      <w:r w:rsidRPr="00B974B4">
        <w:rPr>
          <w:rFonts w:asciiTheme="minorHAnsi" w:hAnsiTheme="minorHAnsi" w:cs="Times New Roman"/>
          <w:sz w:val="22"/>
          <w:szCs w:val="22"/>
          <w:lang w:val="en-US" w:eastAsia="en-US"/>
        </w:rPr>
        <w:t xml:space="preserve"> </w:t>
      </w:r>
      <w:r w:rsidRPr="00B974B4">
        <w:rPr>
          <w:rFonts w:asciiTheme="minorHAnsi" w:hAnsiTheme="minorHAnsi" w:cs="Times New Roman"/>
          <w:b/>
          <w:sz w:val="22"/>
          <w:szCs w:val="22"/>
          <w:lang w:val="en-US" w:eastAsia="en-US"/>
        </w:rPr>
        <w:t>(</w:t>
      </w:r>
      <w:r w:rsidR="000B6CC3">
        <w:rPr>
          <w:rFonts w:asciiTheme="minorHAnsi" w:hAnsiTheme="minorHAnsi" w:cs="Times New Roman"/>
          <w:b/>
          <w:sz w:val="22"/>
          <w:szCs w:val="22"/>
          <w:lang w:val="en-US" w:eastAsia="en-US"/>
        </w:rPr>
        <w:t>15</w:t>
      </w:r>
      <w:r w:rsidRPr="00B974B4">
        <w:rPr>
          <w:rFonts w:asciiTheme="minorHAnsi" w:hAnsiTheme="minorHAnsi" w:cs="Times New Roman"/>
          <w:b/>
          <w:sz w:val="22"/>
          <w:szCs w:val="22"/>
          <w:lang w:val="en-US" w:eastAsia="en-US"/>
        </w:rPr>
        <w:t xml:space="preserve">.40 to </w:t>
      </w:r>
      <w:r w:rsidR="000B6CC3">
        <w:rPr>
          <w:rFonts w:asciiTheme="minorHAnsi" w:hAnsiTheme="minorHAnsi" w:cs="Times New Roman"/>
          <w:b/>
          <w:sz w:val="22"/>
          <w:szCs w:val="22"/>
          <w:lang w:val="en-US" w:eastAsia="en-US"/>
        </w:rPr>
        <w:t>0</w:t>
      </w:r>
      <w:r w:rsidRPr="00B974B4">
        <w:rPr>
          <w:rFonts w:asciiTheme="minorHAnsi" w:hAnsiTheme="minorHAnsi" w:cs="Times New Roman"/>
          <w:b/>
          <w:sz w:val="22"/>
          <w:szCs w:val="22"/>
          <w:lang w:val="en-US" w:eastAsia="en-US"/>
        </w:rPr>
        <w:t>8.40)</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1.</w:t>
      </w:r>
      <w:r w:rsidRPr="00B974B4">
        <w:rPr>
          <w:rFonts w:asciiTheme="minorHAnsi" w:hAnsiTheme="minorHAnsi" w:cs="Times New Roman"/>
          <w:sz w:val="22"/>
          <w:szCs w:val="22"/>
          <w:lang w:val="en-US" w:eastAsia="en-US"/>
        </w:rPr>
        <w:tab/>
        <w:t>Wheelwright</w:t>
      </w:r>
      <w:r w:rsidRPr="00B974B4">
        <w:rPr>
          <w:rFonts w:asciiTheme="minorHAnsi" w:hAnsiTheme="minorHAnsi" w:cs="Times New Roman"/>
          <w:sz w:val="22"/>
          <w:szCs w:val="22"/>
          <w:lang w:val="en-US" w:eastAsia="en-US"/>
        </w:rPr>
        <w:tab/>
      </w:r>
      <w:r w:rsidR="000B6CC3">
        <w:rPr>
          <w:rFonts w:asciiTheme="minorHAnsi" w:hAnsiTheme="minorHAnsi" w:cs="Times New Roman"/>
          <w:sz w:val="22"/>
          <w:szCs w:val="22"/>
          <w:lang w:val="en-US" w:eastAsia="en-US"/>
        </w:rPr>
        <w:t>/ Wolden</w:t>
      </w:r>
      <w:r w:rsidRPr="00B974B4">
        <w:rPr>
          <w:rFonts w:asciiTheme="minorHAnsi" w:hAnsiTheme="minorHAnsi" w:cs="Times New Roman"/>
          <w:sz w:val="22"/>
          <w:szCs w:val="22"/>
          <w:lang w:val="en-US" w:eastAsia="en-US"/>
        </w:rPr>
        <w:tab/>
        <w:t>)</w:t>
      </w:r>
      <w:r w:rsidRPr="00B974B4">
        <w:rPr>
          <w:rFonts w:asciiTheme="minorHAnsi" w:hAnsiTheme="minorHAnsi" w:cs="Times New Roman"/>
          <w:sz w:val="22"/>
          <w:szCs w:val="22"/>
          <w:lang w:val="en-US" w:eastAsia="en-US"/>
        </w:rPr>
        <w:tab/>
        <w:t>Old Courtyard</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ab/>
      </w:r>
      <w:r w:rsidR="000B6CC3">
        <w:rPr>
          <w:rFonts w:asciiTheme="minorHAnsi" w:hAnsiTheme="minorHAnsi" w:cs="Times New Roman"/>
          <w:sz w:val="22"/>
          <w:szCs w:val="22"/>
          <w:lang w:val="en-US" w:eastAsia="en-US"/>
        </w:rPr>
        <w:t>Admin block</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2.</w:t>
      </w:r>
      <w:r w:rsidRPr="00B974B4">
        <w:rPr>
          <w:rFonts w:asciiTheme="minorHAnsi" w:hAnsiTheme="minorHAnsi" w:cs="Times New Roman"/>
          <w:sz w:val="22"/>
          <w:szCs w:val="22"/>
          <w:lang w:val="en-US" w:eastAsia="en-US"/>
        </w:rPr>
        <w:tab/>
        <w:t>Redmires</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w:t>
      </w:r>
      <w:r w:rsidRPr="00B974B4">
        <w:rPr>
          <w:rFonts w:asciiTheme="minorHAnsi" w:hAnsiTheme="minorHAnsi" w:cs="Times New Roman"/>
          <w:sz w:val="22"/>
          <w:szCs w:val="22"/>
          <w:lang w:val="en-US" w:eastAsia="en-US"/>
        </w:rPr>
        <w:tab/>
        <w:t xml:space="preserve">Outside Assembly </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ab/>
        <w:t>Ryburn</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000B6CC3">
        <w:rPr>
          <w:rFonts w:asciiTheme="minorHAnsi" w:hAnsiTheme="minorHAnsi" w:cs="Times New Roman"/>
          <w:sz w:val="22"/>
          <w:szCs w:val="22"/>
          <w:lang w:val="en-US" w:eastAsia="en-US"/>
        </w:rPr>
        <w:t>(Calder)</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w:t>
      </w:r>
      <w:r w:rsidRPr="00B974B4">
        <w:rPr>
          <w:rFonts w:asciiTheme="minorHAnsi" w:hAnsiTheme="minorHAnsi" w:cs="Times New Roman"/>
          <w:sz w:val="22"/>
          <w:szCs w:val="22"/>
          <w:lang w:val="en-US" w:eastAsia="en-US"/>
        </w:rPr>
        <w:tab/>
        <w:t>Hall Entrance</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3.</w:t>
      </w:r>
      <w:r w:rsidRPr="00B974B4">
        <w:rPr>
          <w:rFonts w:asciiTheme="minorHAnsi" w:hAnsiTheme="minorHAnsi" w:cs="Times New Roman"/>
          <w:sz w:val="22"/>
          <w:szCs w:val="22"/>
          <w:lang w:val="en-US" w:eastAsia="en-US"/>
        </w:rPr>
        <w:tab/>
        <w:t>Slitheroe and Sports Hall</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Car park area outside Slitheroe</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ind w:left="720" w:hanging="720"/>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4.</w:t>
      </w:r>
      <w:r w:rsidRPr="00B974B4">
        <w:rPr>
          <w:rFonts w:asciiTheme="minorHAnsi" w:hAnsiTheme="minorHAnsi" w:cs="Times New Roman"/>
          <w:sz w:val="22"/>
          <w:szCs w:val="22"/>
          <w:lang w:val="en-US" w:eastAsia="en-US"/>
        </w:rPr>
        <w:tab/>
        <w:t>Administrative Staff, Technicians</w:t>
      </w:r>
      <w:r w:rsidRPr="00B974B4">
        <w:rPr>
          <w:rFonts w:asciiTheme="minorHAnsi" w:hAnsiTheme="minorHAnsi" w:cs="Times New Roman"/>
          <w:sz w:val="22"/>
          <w:szCs w:val="22"/>
          <w:lang w:val="en-US" w:eastAsia="en-US"/>
        </w:rPr>
        <w:tab/>
        <w:t>Old Courtyard outside Bursar’s Office</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5.</w:t>
      </w:r>
      <w:r w:rsidRPr="00B974B4">
        <w:rPr>
          <w:rFonts w:asciiTheme="minorHAnsi" w:hAnsiTheme="minorHAnsi" w:cs="Times New Roman"/>
          <w:sz w:val="22"/>
          <w:szCs w:val="22"/>
          <w:lang w:val="en-US" w:eastAsia="en-US"/>
        </w:rPr>
        <w:tab/>
        <w:t>Maintenance, Kitchen and</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New Courtyard outside 6</w:t>
      </w:r>
      <w:r w:rsidRPr="00B974B4">
        <w:rPr>
          <w:rFonts w:asciiTheme="minorHAnsi" w:hAnsiTheme="minorHAnsi" w:cs="Times New Roman"/>
          <w:sz w:val="22"/>
          <w:szCs w:val="22"/>
          <w:vertAlign w:val="superscript"/>
          <w:lang w:val="en-US" w:eastAsia="en-US"/>
        </w:rPr>
        <w:t>th</w:t>
      </w:r>
      <w:r w:rsidRPr="00B974B4">
        <w:rPr>
          <w:rFonts w:asciiTheme="minorHAnsi" w:hAnsiTheme="minorHAnsi" w:cs="Times New Roman"/>
          <w:sz w:val="22"/>
          <w:szCs w:val="22"/>
          <w:lang w:val="en-US" w:eastAsia="en-US"/>
        </w:rPr>
        <w:t xml:space="preserve"> Form</w:t>
      </w:r>
      <w:r w:rsidR="000B6CC3">
        <w:rPr>
          <w:rFonts w:asciiTheme="minorHAnsi" w:hAnsiTheme="minorHAnsi" w:cs="Times New Roman"/>
          <w:sz w:val="22"/>
          <w:szCs w:val="22"/>
          <w:lang w:val="en-US" w:eastAsia="en-US"/>
        </w:rPr>
        <w:t xml:space="preserve"> Common Room</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 xml:space="preserve">           </w:t>
      </w:r>
      <w:r w:rsidRPr="00B974B4">
        <w:rPr>
          <w:rFonts w:asciiTheme="minorHAnsi" w:hAnsiTheme="minorHAnsi" w:cs="Times New Roman"/>
          <w:sz w:val="22"/>
          <w:szCs w:val="22"/>
          <w:lang w:val="en-US" w:eastAsia="en-US"/>
        </w:rPr>
        <w:tab/>
        <w:t>Domestics</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6.</w:t>
      </w:r>
      <w:r w:rsidRPr="00B974B4">
        <w:rPr>
          <w:rFonts w:asciiTheme="minorHAnsi" w:hAnsiTheme="minorHAnsi" w:cs="Times New Roman"/>
          <w:sz w:val="22"/>
          <w:szCs w:val="22"/>
          <w:lang w:val="en-US" w:eastAsia="en-US"/>
        </w:rPr>
        <w:tab/>
        <w:t>Sanatorium</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Old Courtyard outside catering classroom</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7.</w:t>
      </w:r>
      <w:r w:rsidRPr="00B974B4">
        <w:rPr>
          <w:rFonts w:asciiTheme="minorHAnsi" w:hAnsiTheme="minorHAnsi" w:cs="Times New Roman"/>
          <w:sz w:val="22"/>
          <w:szCs w:val="22"/>
          <w:lang w:val="en-US" w:eastAsia="en-US"/>
        </w:rPr>
        <w:tab/>
        <w:t>Mill and Sports Complex</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Playground adjacent to Mill</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8.</w:t>
      </w:r>
      <w:r w:rsidRPr="00B974B4">
        <w:rPr>
          <w:rFonts w:asciiTheme="minorHAnsi" w:hAnsiTheme="minorHAnsi" w:cs="Times New Roman"/>
          <w:sz w:val="22"/>
          <w:szCs w:val="22"/>
          <w:lang w:val="en-US" w:eastAsia="en-US"/>
        </w:rPr>
        <w:tab/>
        <w:t>Goat House Barn</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Car Parking area next to GHB</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0B6CC3" w:rsidP="00B974B4">
      <w:pPr>
        <w:widowControl/>
        <w:autoSpaceDE/>
        <w:autoSpaceDN/>
        <w:adjustRightInd/>
        <w:rPr>
          <w:rFonts w:asciiTheme="minorHAnsi" w:hAnsiTheme="minorHAnsi" w:cs="Times New Roman"/>
          <w:sz w:val="22"/>
          <w:szCs w:val="22"/>
          <w:lang w:val="en-US" w:eastAsia="en-US"/>
        </w:rPr>
      </w:pPr>
      <w:r>
        <w:rPr>
          <w:rFonts w:asciiTheme="minorHAnsi" w:hAnsiTheme="minorHAnsi" w:cs="Times New Roman"/>
          <w:b/>
          <w:bCs/>
          <w:iCs/>
          <w:sz w:val="22"/>
          <w:szCs w:val="22"/>
          <w:u w:val="single"/>
          <w:lang w:val="en-US" w:eastAsia="en-US"/>
        </w:rPr>
        <w:t xml:space="preserve">Within </w:t>
      </w:r>
      <w:r w:rsidR="00B974B4" w:rsidRPr="00B974B4">
        <w:rPr>
          <w:rFonts w:asciiTheme="minorHAnsi" w:hAnsiTheme="minorHAnsi" w:cs="Times New Roman"/>
          <w:b/>
          <w:bCs/>
          <w:iCs/>
          <w:sz w:val="22"/>
          <w:szCs w:val="22"/>
          <w:u w:val="single"/>
          <w:lang w:val="en-US" w:eastAsia="en-US"/>
        </w:rPr>
        <w:t xml:space="preserve">Day School </w:t>
      </w:r>
      <w:r w:rsidR="00B974B4" w:rsidRPr="000B6CC3">
        <w:rPr>
          <w:rFonts w:asciiTheme="minorHAnsi" w:hAnsiTheme="minorHAnsi" w:cs="Times New Roman"/>
          <w:b/>
          <w:bCs/>
          <w:iCs/>
          <w:sz w:val="22"/>
          <w:szCs w:val="22"/>
          <w:u w:val="single"/>
          <w:lang w:val="en-US" w:eastAsia="en-US"/>
        </w:rPr>
        <w:t>Hours</w:t>
      </w:r>
      <w:r w:rsidR="00B974B4" w:rsidRPr="000B6CC3">
        <w:rPr>
          <w:rFonts w:asciiTheme="minorHAnsi" w:hAnsiTheme="minorHAnsi" w:cs="Times New Roman"/>
          <w:b/>
          <w:sz w:val="22"/>
          <w:szCs w:val="22"/>
          <w:lang w:val="en-US" w:eastAsia="en-US"/>
        </w:rPr>
        <w:t xml:space="preserve"> (</w:t>
      </w:r>
      <w:r w:rsidRPr="000B6CC3">
        <w:rPr>
          <w:rFonts w:asciiTheme="minorHAnsi" w:hAnsiTheme="minorHAnsi" w:cs="Times New Roman"/>
          <w:b/>
          <w:sz w:val="22"/>
          <w:szCs w:val="22"/>
          <w:lang w:val="en-US" w:eastAsia="en-US"/>
        </w:rPr>
        <w:t>0</w:t>
      </w:r>
      <w:r w:rsidR="00B974B4" w:rsidRPr="000B6CC3">
        <w:rPr>
          <w:rFonts w:asciiTheme="minorHAnsi" w:hAnsiTheme="minorHAnsi" w:cs="Times New Roman"/>
          <w:b/>
          <w:sz w:val="22"/>
          <w:szCs w:val="22"/>
          <w:lang w:val="en-US" w:eastAsia="en-US"/>
        </w:rPr>
        <w:t xml:space="preserve">8.40 – </w:t>
      </w:r>
      <w:r w:rsidRPr="000B6CC3">
        <w:rPr>
          <w:rFonts w:asciiTheme="minorHAnsi" w:hAnsiTheme="minorHAnsi" w:cs="Times New Roman"/>
          <w:b/>
          <w:sz w:val="22"/>
          <w:szCs w:val="22"/>
          <w:lang w:val="en-US" w:eastAsia="en-US"/>
        </w:rPr>
        <w:t>15</w:t>
      </w:r>
      <w:r w:rsidR="00B974B4" w:rsidRPr="000B6CC3">
        <w:rPr>
          <w:rFonts w:asciiTheme="minorHAnsi" w:hAnsiTheme="minorHAnsi" w:cs="Times New Roman"/>
          <w:b/>
          <w:sz w:val="22"/>
          <w:szCs w:val="22"/>
          <w:lang w:val="en-US" w:eastAsia="en-US"/>
        </w:rPr>
        <w:t>.40)</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1.</w:t>
      </w:r>
      <w:r w:rsidRPr="00B974B4">
        <w:rPr>
          <w:rFonts w:asciiTheme="minorHAnsi" w:hAnsiTheme="minorHAnsi" w:cs="Times New Roman"/>
          <w:sz w:val="22"/>
          <w:szCs w:val="22"/>
          <w:lang w:val="en-US" w:eastAsia="en-US"/>
        </w:rPr>
        <w:tab/>
        <w:t>Bursar’s Office</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Old Courtyard</w:t>
      </w:r>
      <w:r w:rsidRPr="00B974B4">
        <w:rPr>
          <w:rFonts w:asciiTheme="minorHAnsi" w:hAnsiTheme="minorHAnsi" w:cs="Times New Roman"/>
          <w:sz w:val="22"/>
          <w:szCs w:val="22"/>
          <w:lang w:val="en-US" w:eastAsia="en-US"/>
        </w:rPr>
        <w:tab/>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2.</w:t>
      </w:r>
      <w:r w:rsidRPr="00B974B4">
        <w:rPr>
          <w:rFonts w:asciiTheme="minorHAnsi" w:hAnsiTheme="minorHAnsi" w:cs="Times New Roman"/>
          <w:sz w:val="22"/>
          <w:szCs w:val="22"/>
          <w:lang w:val="en-US" w:eastAsia="en-US"/>
        </w:rPr>
        <w:tab/>
        <w:t>Main School Complex</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Design Technology Play Area</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3.</w:t>
      </w:r>
      <w:r w:rsidRPr="00B974B4">
        <w:rPr>
          <w:rFonts w:asciiTheme="minorHAnsi" w:hAnsiTheme="minorHAnsi" w:cs="Times New Roman"/>
          <w:sz w:val="22"/>
          <w:szCs w:val="22"/>
          <w:lang w:val="en-US" w:eastAsia="en-US"/>
        </w:rPr>
        <w:tab/>
        <w:t>Heathfield</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Key stage 1 playground</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 xml:space="preserve"> </w:t>
      </w:r>
    </w:p>
    <w:p w:rsid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 xml:space="preserve">4.  </w:t>
      </w:r>
      <w:r w:rsidRPr="00B974B4">
        <w:rPr>
          <w:rFonts w:asciiTheme="minorHAnsi" w:hAnsiTheme="minorHAnsi" w:cs="Times New Roman"/>
          <w:sz w:val="22"/>
          <w:szCs w:val="22"/>
          <w:lang w:val="en-US" w:eastAsia="en-US"/>
        </w:rPr>
        <w:tab/>
        <w:t>Administrative Staff</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Old courtyard, outside</w:t>
      </w:r>
      <w:r w:rsidR="000B6CC3">
        <w:rPr>
          <w:rFonts w:asciiTheme="minorHAnsi" w:hAnsiTheme="minorHAnsi" w:cs="Times New Roman"/>
          <w:sz w:val="22"/>
          <w:szCs w:val="22"/>
          <w:lang w:val="en-US" w:eastAsia="en-US"/>
        </w:rPr>
        <w:t xml:space="preserve"> Bursar’s Office</w:t>
      </w:r>
    </w:p>
    <w:p w:rsidR="000B6CC3" w:rsidRPr="00B974B4" w:rsidRDefault="000B6CC3"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 xml:space="preserve">5.   </w:t>
      </w:r>
      <w:r w:rsidRPr="00B974B4">
        <w:rPr>
          <w:rFonts w:asciiTheme="minorHAnsi" w:hAnsiTheme="minorHAnsi" w:cs="Times New Roman"/>
          <w:sz w:val="22"/>
          <w:szCs w:val="22"/>
          <w:lang w:val="en-US" w:eastAsia="en-US"/>
        </w:rPr>
        <w:tab/>
        <w:t>Maintenance, Kitchen, Domestic</w:t>
      </w:r>
      <w:r w:rsidRPr="00B974B4">
        <w:rPr>
          <w:rFonts w:asciiTheme="minorHAnsi" w:hAnsiTheme="minorHAnsi" w:cs="Times New Roman"/>
          <w:sz w:val="22"/>
          <w:szCs w:val="22"/>
          <w:lang w:val="en-US" w:eastAsia="en-US"/>
        </w:rPr>
        <w:tab/>
        <w:t>New courtyard, outside</w:t>
      </w:r>
    </w:p>
    <w:p w:rsidR="00B974B4" w:rsidRPr="00B974B4" w:rsidRDefault="00B974B4" w:rsidP="00B974B4">
      <w:pPr>
        <w:widowControl/>
        <w:autoSpaceDE/>
        <w:autoSpaceDN/>
        <w:adjustRightInd/>
        <w:ind w:firstLine="720"/>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6</w:t>
      </w:r>
      <w:r w:rsidRPr="00B974B4">
        <w:rPr>
          <w:rFonts w:asciiTheme="minorHAnsi" w:hAnsiTheme="minorHAnsi" w:cs="Times New Roman"/>
          <w:sz w:val="22"/>
          <w:szCs w:val="22"/>
          <w:vertAlign w:val="superscript"/>
          <w:lang w:val="en-US" w:eastAsia="en-US"/>
        </w:rPr>
        <w:t>th</w:t>
      </w:r>
      <w:r w:rsidRPr="00B974B4">
        <w:rPr>
          <w:rFonts w:asciiTheme="minorHAnsi" w:hAnsiTheme="minorHAnsi" w:cs="Times New Roman"/>
          <w:sz w:val="22"/>
          <w:szCs w:val="22"/>
          <w:lang w:val="en-US" w:eastAsia="en-US"/>
        </w:rPr>
        <w:t xml:space="preserve"> Form Common Room</w:t>
      </w:r>
    </w:p>
    <w:p w:rsidR="00B974B4" w:rsidRPr="00B974B4" w:rsidRDefault="00B974B4" w:rsidP="00B974B4">
      <w:pPr>
        <w:widowControl/>
        <w:autoSpaceDE/>
        <w:autoSpaceDN/>
        <w:adjustRightInd/>
        <w:ind w:firstLine="720"/>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 xml:space="preserve">6.   </w:t>
      </w:r>
      <w:r w:rsidRPr="00B974B4">
        <w:rPr>
          <w:rFonts w:asciiTheme="minorHAnsi" w:hAnsiTheme="minorHAnsi" w:cs="Times New Roman"/>
          <w:sz w:val="22"/>
          <w:szCs w:val="22"/>
          <w:lang w:val="en-US" w:eastAsia="en-US"/>
        </w:rPr>
        <w:tab/>
        <w:t>Sanatorium</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Old Courtyard outside catering classroom</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 xml:space="preserve">7.  </w:t>
      </w:r>
      <w:r w:rsidRPr="00B974B4">
        <w:rPr>
          <w:rFonts w:asciiTheme="minorHAnsi" w:hAnsiTheme="minorHAnsi" w:cs="Times New Roman"/>
          <w:sz w:val="22"/>
          <w:szCs w:val="22"/>
          <w:lang w:val="en-US" w:eastAsia="en-US"/>
        </w:rPr>
        <w:tab/>
        <w:t>Mill / Sports Club</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Playground adjacent to Mill</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 xml:space="preserve">8. </w:t>
      </w:r>
      <w:r w:rsidRPr="00B974B4">
        <w:rPr>
          <w:rFonts w:asciiTheme="minorHAnsi" w:hAnsiTheme="minorHAnsi" w:cs="Times New Roman"/>
          <w:sz w:val="22"/>
          <w:szCs w:val="22"/>
          <w:lang w:val="en-US" w:eastAsia="en-US"/>
        </w:rPr>
        <w:tab/>
        <w:t>Goat House Barn</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Car Parking area next to GHB</w:t>
      </w:r>
    </w:p>
    <w:p w:rsidR="00B974B4" w:rsidRPr="00B974B4" w:rsidRDefault="00B974B4" w:rsidP="00B974B4">
      <w:pPr>
        <w:widowControl/>
        <w:autoSpaceDE/>
        <w:autoSpaceDN/>
        <w:adjustRightInd/>
        <w:rPr>
          <w:rFonts w:asciiTheme="minorHAnsi" w:hAnsiTheme="minorHAnsi" w:cs="Times New Roman"/>
          <w:b/>
          <w:bCs/>
          <w:sz w:val="22"/>
          <w:szCs w:val="22"/>
          <w:lang w:val="en-US" w:eastAsia="en-US"/>
        </w:rPr>
      </w:pPr>
    </w:p>
    <w:p w:rsidR="00B974B4" w:rsidRPr="00B974B4" w:rsidRDefault="00B974B4" w:rsidP="00B974B4">
      <w:pPr>
        <w:widowControl/>
        <w:autoSpaceDE/>
        <w:autoSpaceDN/>
        <w:adjustRightInd/>
        <w:rPr>
          <w:rFonts w:asciiTheme="minorHAnsi" w:hAnsiTheme="minorHAnsi" w:cs="Times New Roman"/>
          <w:b/>
          <w:bCs/>
          <w:sz w:val="22"/>
          <w:szCs w:val="22"/>
          <w:lang w:val="en-US" w:eastAsia="en-US"/>
        </w:rPr>
      </w:pPr>
      <w:r w:rsidRPr="00B974B4">
        <w:rPr>
          <w:rFonts w:asciiTheme="minorHAnsi" w:hAnsiTheme="minorHAnsi" w:cs="Times New Roman"/>
          <w:b/>
          <w:bCs/>
          <w:sz w:val="22"/>
          <w:szCs w:val="22"/>
          <w:lang w:val="en-US" w:eastAsia="en-US"/>
        </w:rPr>
        <w:t>If the fire assembly point is in any way compromised, the alternative assembly point is on the tennis courts (Rishworth) or the foundation stage playground (Heathfield).</w:t>
      </w:r>
      <w:r w:rsidRPr="00B974B4">
        <w:rPr>
          <w:rFonts w:asciiTheme="minorHAnsi" w:hAnsiTheme="minorHAnsi" w:cs="Times New Roman"/>
          <w:b/>
          <w:bCs/>
          <w:sz w:val="22"/>
          <w:szCs w:val="22"/>
          <w:lang w:val="en-US" w:eastAsia="en-US"/>
        </w:rPr>
        <w:br w:type="page"/>
      </w:r>
    </w:p>
    <w:p w:rsidR="00B974B4" w:rsidRPr="00B974B4" w:rsidRDefault="00B974B4" w:rsidP="00B974B4">
      <w:pPr>
        <w:widowControl/>
        <w:tabs>
          <w:tab w:val="left" w:pos="360"/>
        </w:tabs>
        <w:autoSpaceDE/>
        <w:autoSpaceDN/>
        <w:adjustRightInd/>
        <w:rPr>
          <w:rFonts w:asciiTheme="minorHAnsi" w:hAnsiTheme="minorHAnsi" w:cs="Times New Roman"/>
          <w:b/>
          <w:bCs/>
          <w:sz w:val="22"/>
          <w:szCs w:val="22"/>
          <w:lang w:val="en-US" w:eastAsia="en-US"/>
        </w:rPr>
      </w:pPr>
      <w:r w:rsidRPr="00B974B4">
        <w:rPr>
          <w:rFonts w:asciiTheme="minorHAnsi" w:hAnsiTheme="minorHAnsi" w:cs="Times New Roman"/>
          <w:b/>
          <w:bCs/>
          <w:sz w:val="22"/>
          <w:szCs w:val="22"/>
          <w:lang w:val="en-US" w:eastAsia="en-US"/>
        </w:rPr>
        <w:lastRenderedPageBreak/>
        <w:t xml:space="preserve">Appendix 1 </w:t>
      </w:r>
      <w:r w:rsidRPr="00B974B4">
        <w:rPr>
          <w:rFonts w:asciiTheme="minorHAnsi" w:hAnsiTheme="minorHAnsi" w:cs="Times New Roman"/>
          <w:b/>
          <w:bCs/>
          <w:sz w:val="22"/>
          <w:szCs w:val="22"/>
          <w:lang w:val="en-US" w:eastAsia="en-US"/>
        </w:rPr>
        <w:tab/>
      </w:r>
      <w:r w:rsidRPr="00B974B4">
        <w:rPr>
          <w:rFonts w:asciiTheme="minorHAnsi" w:hAnsiTheme="minorHAnsi" w:cs="Times New Roman"/>
          <w:b/>
          <w:bCs/>
          <w:sz w:val="22"/>
          <w:szCs w:val="22"/>
          <w:lang w:val="en-US" w:eastAsia="en-US"/>
        </w:rPr>
        <w:tab/>
      </w:r>
      <w:r w:rsidRPr="00B974B4">
        <w:rPr>
          <w:rFonts w:asciiTheme="minorHAnsi" w:hAnsiTheme="minorHAnsi" w:cs="Times New Roman"/>
          <w:b/>
          <w:bCs/>
          <w:sz w:val="22"/>
          <w:szCs w:val="22"/>
          <w:lang w:val="en-US" w:eastAsia="en-US"/>
        </w:rPr>
        <w:tab/>
      </w:r>
      <w:r w:rsidRPr="00B974B4">
        <w:rPr>
          <w:rFonts w:asciiTheme="minorHAnsi" w:hAnsiTheme="minorHAnsi" w:cs="Times New Roman"/>
          <w:b/>
          <w:bCs/>
          <w:sz w:val="22"/>
          <w:szCs w:val="22"/>
          <w:lang w:val="en-US" w:eastAsia="en-US"/>
        </w:rPr>
        <w:tab/>
        <w:t>Fire Panel Locations</w:t>
      </w:r>
    </w:p>
    <w:p w:rsidR="00B974B4" w:rsidRPr="00B974B4" w:rsidRDefault="00B974B4" w:rsidP="00B974B4">
      <w:pPr>
        <w:widowControl/>
        <w:autoSpaceDE/>
        <w:autoSpaceDN/>
        <w:adjustRightInd/>
        <w:rPr>
          <w:rFonts w:asciiTheme="minorHAnsi" w:hAnsiTheme="minorHAnsi" w:cs="Times New Roman"/>
          <w:b/>
          <w:bCs/>
          <w:sz w:val="22"/>
          <w:szCs w:val="22"/>
          <w:lang w:val="en-US" w:eastAsia="en-US"/>
        </w:rPr>
      </w:pPr>
    </w:p>
    <w:p w:rsidR="00B974B4" w:rsidRPr="00B974B4" w:rsidRDefault="00B974B4" w:rsidP="00B974B4">
      <w:pPr>
        <w:widowControl/>
        <w:autoSpaceDE/>
        <w:autoSpaceDN/>
        <w:adjustRightInd/>
        <w:jc w:val="both"/>
        <w:rPr>
          <w:rFonts w:asciiTheme="minorHAnsi" w:hAnsiTheme="minorHAnsi" w:cs="Times New Roman"/>
          <w:b/>
          <w:bCs/>
          <w:i/>
          <w:sz w:val="22"/>
          <w:szCs w:val="22"/>
          <w:lang w:val="en-US" w:eastAsia="en-US"/>
        </w:rPr>
      </w:pPr>
      <w:r w:rsidRPr="00B974B4">
        <w:rPr>
          <w:rFonts w:asciiTheme="minorHAnsi" w:hAnsiTheme="minorHAnsi" w:cs="Times New Roman"/>
          <w:b/>
          <w:bCs/>
          <w:i/>
          <w:sz w:val="22"/>
          <w:szCs w:val="22"/>
          <w:lang w:val="en-US" w:eastAsia="en-US"/>
        </w:rPr>
        <w:t>NB: The alarms for School House/Wheelwright; Redmires/Ryburn</w:t>
      </w:r>
      <w:r w:rsidR="00811840">
        <w:rPr>
          <w:rFonts w:asciiTheme="minorHAnsi" w:hAnsiTheme="minorHAnsi" w:cs="Times New Roman"/>
          <w:b/>
          <w:bCs/>
          <w:i/>
          <w:sz w:val="22"/>
          <w:szCs w:val="22"/>
          <w:lang w:val="en-US" w:eastAsia="en-US"/>
        </w:rPr>
        <w:t>;</w:t>
      </w:r>
      <w:r w:rsidRPr="00B974B4">
        <w:rPr>
          <w:rFonts w:asciiTheme="minorHAnsi" w:hAnsiTheme="minorHAnsi" w:cs="Times New Roman"/>
          <w:b/>
          <w:bCs/>
          <w:i/>
          <w:sz w:val="22"/>
          <w:szCs w:val="22"/>
          <w:lang w:val="en-US" w:eastAsia="en-US"/>
        </w:rPr>
        <w:t xml:space="preserve"> Teaching Block and Art Block can now all be set off automatically from any one of the panels in those areas by pushing the large red button located either on or at the side of the panel.</w:t>
      </w:r>
    </w:p>
    <w:p w:rsidR="00B974B4" w:rsidRPr="00B974B4" w:rsidRDefault="00B974B4" w:rsidP="00B974B4">
      <w:pPr>
        <w:widowControl/>
        <w:autoSpaceDE/>
        <w:autoSpaceDN/>
        <w:adjustRightInd/>
        <w:jc w:val="center"/>
        <w:rPr>
          <w:rFonts w:asciiTheme="minorHAnsi" w:hAnsiTheme="minorHAnsi" w:cs="Times New Roman"/>
          <w:b/>
          <w:bCs/>
          <w:sz w:val="22"/>
          <w:szCs w:val="22"/>
          <w:lang w:val="en-US" w:eastAsia="en-US"/>
        </w:rPr>
      </w:pPr>
    </w:p>
    <w:p w:rsidR="00B974B4" w:rsidRPr="00B974B4" w:rsidRDefault="00B974B4" w:rsidP="00B974B4">
      <w:pPr>
        <w:widowControl/>
        <w:numPr>
          <w:ilvl w:val="0"/>
          <w:numId w:val="6"/>
        </w:numPr>
        <w:autoSpaceDE/>
        <w:autoSpaceDN/>
        <w:adjustRightInd/>
        <w:spacing w:after="120"/>
        <w:jc w:val="both"/>
        <w:rPr>
          <w:rFonts w:asciiTheme="minorHAnsi" w:hAnsiTheme="minorHAnsi" w:cs="Times New Roman"/>
          <w:sz w:val="22"/>
          <w:szCs w:val="22"/>
          <w:lang w:val="en-US" w:eastAsia="en-US"/>
        </w:rPr>
      </w:pPr>
      <w:r w:rsidRPr="00B974B4">
        <w:rPr>
          <w:rFonts w:asciiTheme="minorHAnsi" w:hAnsiTheme="minorHAnsi" w:cs="Times New Roman"/>
          <w:b/>
          <w:bCs/>
          <w:sz w:val="22"/>
          <w:szCs w:val="22"/>
          <w:lang w:val="en-US" w:eastAsia="en-US"/>
        </w:rPr>
        <w:t>Wheelwright / Wolden (i.e. first floor bedrooms) / Agate (i.e. 2</w:t>
      </w:r>
      <w:r w:rsidRPr="00B974B4">
        <w:rPr>
          <w:rFonts w:asciiTheme="minorHAnsi" w:hAnsiTheme="minorHAnsi" w:cs="Times New Roman"/>
          <w:b/>
          <w:bCs/>
          <w:sz w:val="22"/>
          <w:szCs w:val="22"/>
          <w:vertAlign w:val="superscript"/>
          <w:lang w:val="en-US" w:eastAsia="en-US"/>
        </w:rPr>
        <w:t>nd</w:t>
      </w:r>
      <w:r w:rsidRPr="00B974B4">
        <w:rPr>
          <w:rFonts w:asciiTheme="minorHAnsi" w:hAnsiTheme="minorHAnsi" w:cs="Times New Roman"/>
          <w:b/>
          <w:bCs/>
          <w:sz w:val="22"/>
          <w:szCs w:val="22"/>
          <w:lang w:val="en-US" w:eastAsia="en-US"/>
        </w:rPr>
        <w:t xml:space="preserve"> floor bedrooms) / Beacon House (i.e. lower ground floor)/ School House (i.e. admin areas)</w:t>
      </w:r>
      <w:r w:rsidRPr="00B974B4">
        <w:rPr>
          <w:rFonts w:asciiTheme="minorHAnsi" w:hAnsiTheme="minorHAnsi" w:cs="Times New Roman"/>
          <w:sz w:val="22"/>
          <w:szCs w:val="22"/>
          <w:lang w:val="en-US" w:eastAsia="en-US"/>
        </w:rPr>
        <w:t xml:space="preserve">: </w:t>
      </w:r>
      <w:r w:rsidRPr="00B974B4">
        <w:rPr>
          <w:rFonts w:asciiTheme="minorHAnsi" w:hAnsiTheme="minorHAnsi" w:cs="Times New Roman"/>
          <w:i/>
          <w:iCs/>
          <w:sz w:val="22"/>
          <w:szCs w:val="22"/>
          <w:lang w:val="en-US" w:eastAsia="en-US"/>
        </w:rPr>
        <w:t>Panel located in the corridor outside the Bursar’s PA’s Office</w:t>
      </w:r>
      <w:r w:rsidRPr="00B974B4">
        <w:rPr>
          <w:rFonts w:asciiTheme="minorHAnsi" w:hAnsiTheme="minorHAnsi" w:cs="Times New Roman"/>
          <w:sz w:val="22"/>
          <w:szCs w:val="22"/>
          <w:lang w:val="en-US" w:eastAsia="en-US"/>
        </w:rPr>
        <w:t>.</w:t>
      </w:r>
    </w:p>
    <w:p w:rsidR="00B974B4" w:rsidRPr="00B974B4" w:rsidRDefault="00B974B4" w:rsidP="00B974B4">
      <w:pPr>
        <w:widowControl/>
        <w:numPr>
          <w:ilvl w:val="0"/>
          <w:numId w:val="6"/>
        </w:numPr>
        <w:autoSpaceDE/>
        <w:autoSpaceDN/>
        <w:adjustRightInd/>
        <w:spacing w:after="120"/>
        <w:jc w:val="both"/>
        <w:rPr>
          <w:rFonts w:asciiTheme="minorHAnsi" w:hAnsiTheme="minorHAnsi" w:cs="Times New Roman"/>
          <w:sz w:val="22"/>
          <w:szCs w:val="22"/>
          <w:lang w:val="en-US" w:eastAsia="en-US"/>
        </w:rPr>
      </w:pPr>
      <w:r w:rsidRPr="00B974B4">
        <w:rPr>
          <w:rFonts w:asciiTheme="minorHAnsi" w:hAnsiTheme="minorHAnsi" w:cs="Times New Roman"/>
          <w:b/>
          <w:bCs/>
          <w:sz w:val="22"/>
          <w:szCs w:val="22"/>
          <w:lang w:val="en-US" w:eastAsia="en-US"/>
        </w:rPr>
        <w:t>Art Department / Maintenance Workshop / Economics classroom 23 / Boarders Social Area / Blackstone House / ICT Room 19</w:t>
      </w:r>
      <w:r w:rsidRPr="00B974B4">
        <w:rPr>
          <w:rFonts w:asciiTheme="minorHAnsi" w:hAnsiTheme="minorHAnsi" w:cs="Times New Roman"/>
          <w:sz w:val="22"/>
          <w:szCs w:val="22"/>
          <w:lang w:val="en-US" w:eastAsia="en-US"/>
        </w:rPr>
        <w:t xml:space="preserve">: </w:t>
      </w:r>
      <w:r w:rsidRPr="00B974B4">
        <w:rPr>
          <w:rFonts w:asciiTheme="minorHAnsi" w:hAnsiTheme="minorHAnsi" w:cs="Times New Roman"/>
          <w:i/>
          <w:iCs/>
          <w:sz w:val="22"/>
          <w:szCs w:val="22"/>
          <w:lang w:val="en-US" w:eastAsia="en-US"/>
        </w:rPr>
        <w:t>Panel located in the PSHCE office adjacent to the Boarders Social Area and Blackstone Houses</w:t>
      </w:r>
      <w:r w:rsidRPr="00B974B4">
        <w:rPr>
          <w:rFonts w:asciiTheme="minorHAnsi" w:hAnsiTheme="minorHAnsi" w:cs="Times New Roman"/>
          <w:sz w:val="22"/>
          <w:szCs w:val="22"/>
          <w:lang w:val="en-US" w:eastAsia="en-US"/>
        </w:rPr>
        <w:t xml:space="preserve">. </w:t>
      </w:r>
    </w:p>
    <w:p w:rsidR="00B974B4" w:rsidRPr="00B974B4" w:rsidRDefault="00B974B4" w:rsidP="00B974B4">
      <w:pPr>
        <w:widowControl/>
        <w:numPr>
          <w:ilvl w:val="0"/>
          <w:numId w:val="6"/>
        </w:numPr>
        <w:autoSpaceDE/>
        <w:autoSpaceDN/>
        <w:adjustRightInd/>
        <w:spacing w:after="120"/>
        <w:jc w:val="both"/>
        <w:rPr>
          <w:rFonts w:asciiTheme="minorHAnsi" w:hAnsiTheme="minorHAnsi" w:cs="Times New Roman"/>
          <w:bCs/>
          <w:sz w:val="22"/>
          <w:szCs w:val="22"/>
          <w:lang w:val="en-US" w:eastAsia="en-US"/>
        </w:rPr>
      </w:pPr>
      <w:r w:rsidRPr="00B974B4">
        <w:rPr>
          <w:rFonts w:asciiTheme="minorHAnsi" w:hAnsiTheme="minorHAnsi" w:cs="Times New Roman"/>
          <w:b/>
          <w:bCs/>
          <w:sz w:val="22"/>
          <w:szCs w:val="22"/>
          <w:lang w:val="en-US" w:eastAsia="en-US"/>
        </w:rPr>
        <w:t xml:space="preserve">Science Labs / Assembly Hall and CDT Block: </w:t>
      </w:r>
      <w:r w:rsidRPr="00B974B4">
        <w:rPr>
          <w:rFonts w:asciiTheme="minorHAnsi" w:hAnsiTheme="minorHAnsi" w:cs="Times New Roman"/>
          <w:i/>
          <w:iCs/>
          <w:sz w:val="22"/>
          <w:szCs w:val="22"/>
          <w:lang w:val="en-US" w:eastAsia="en-US"/>
        </w:rPr>
        <w:t>Panel located in the entrance to the Teaching Block toilets next to the Psychology classroom (access from the car park).</w:t>
      </w:r>
    </w:p>
    <w:p w:rsidR="00B974B4" w:rsidRPr="00B974B4" w:rsidRDefault="00B974B4" w:rsidP="00B974B4">
      <w:pPr>
        <w:widowControl/>
        <w:numPr>
          <w:ilvl w:val="0"/>
          <w:numId w:val="6"/>
        </w:numPr>
        <w:autoSpaceDE/>
        <w:autoSpaceDN/>
        <w:adjustRightInd/>
        <w:spacing w:after="120"/>
        <w:jc w:val="both"/>
        <w:rPr>
          <w:rFonts w:asciiTheme="minorHAnsi" w:hAnsiTheme="minorHAnsi" w:cs="Times New Roman"/>
          <w:bCs/>
          <w:sz w:val="22"/>
          <w:szCs w:val="22"/>
          <w:lang w:val="en-US" w:eastAsia="en-US"/>
        </w:rPr>
      </w:pPr>
      <w:r w:rsidRPr="00B974B4">
        <w:rPr>
          <w:rFonts w:asciiTheme="minorHAnsi" w:hAnsiTheme="minorHAnsi" w:cs="Times New Roman"/>
          <w:b/>
          <w:bCs/>
          <w:sz w:val="22"/>
          <w:szCs w:val="22"/>
          <w:lang w:val="en-US" w:eastAsia="en-US"/>
        </w:rPr>
        <w:t xml:space="preserve">Redmires and Ryburn (boys boarding houses): </w:t>
      </w:r>
      <w:r w:rsidRPr="00B974B4">
        <w:rPr>
          <w:rFonts w:asciiTheme="minorHAnsi" w:hAnsiTheme="minorHAnsi" w:cs="Times New Roman"/>
          <w:bCs/>
          <w:sz w:val="22"/>
          <w:szCs w:val="22"/>
          <w:lang w:val="en-US" w:eastAsia="en-US"/>
        </w:rPr>
        <w:t>Panel located in Kitchen corridor across from the prep/serving area</w:t>
      </w:r>
      <w:r w:rsidRPr="00B974B4">
        <w:rPr>
          <w:rFonts w:asciiTheme="minorHAnsi" w:hAnsiTheme="minorHAnsi" w:cs="Times New Roman"/>
          <w:b/>
          <w:bCs/>
          <w:sz w:val="22"/>
          <w:szCs w:val="22"/>
          <w:lang w:val="en-US" w:eastAsia="en-US"/>
        </w:rPr>
        <w:t>.</w:t>
      </w:r>
    </w:p>
    <w:p w:rsidR="00B974B4" w:rsidRPr="00B974B4" w:rsidRDefault="00B974B4" w:rsidP="00B974B4">
      <w:pPr>
        <w:widowControl/>
        <w:numPr>
          <w:ilvl w:val="0"/>
          <w:numId w:val="6"/>
        </w:numPr>
        <w:autoSpaceDE/>
        <w:autoSpaceDN/>
        <w:adjustRightInd/>
        <w:spacing w:after="120"/>
        <w:jc w:val="both"/>
        <w:rPr>
          <w:rFonts w:asciiTheme="minorHAnsi" w:hAnsiTheme="minorHAnsi" w:cs="Times New Roman"/>
          <w:bCs/>
          <w:sz w:val="22"/>
          <w:szCs w:val="22"/>
          <w:lang w:val="en-US" w:eastAsia="en-US"/>
        </w:rPr>
      </w:pPr>
      <w:r w:rsidRPr="00B974B4">
        <w:rPr>
          <w:rFonts w:asciiTheme="minorHAnsi" w:hAnsiTheme="minorHAnsi" w:cs="Times New Roman"/>
          <w:b/>
          <w:bCs/>
          <w:sz w:val="22"/>
          <w:szCs w:val="22"/>
          <w:lang w:val="en-US" w:eastAsia="en-US"/>
        </w:rPr>
        <w:t xml:space="preserve">Music and Drama: </w:t>
      </w:r>
      <w:r w:rsidRPr="00B974B4">
        <w:rPr>
          <w:rFonts w:asciiTheme="minorHAnsi" w:hAnsiTheme="minorHAnsi" w:cs="Times New Roman"/>
          <w:i/>
          <w:sz w:val="22"/>
          <w:szCs w:val="22"/>
          <w:lang w:val="en-US" w:eastAsia="en-US"/>
        </w:rPr>
        <w:t>Panel located at the entrance to the Music block main door.</w:t>
      </w:r>
      <w:r w:rsidRPr="00B974B4">
        <w:rPr>
          <w:rFonts w:asciiTheme="minorHAnsi" w:hAnsiTheme="minorHAnsi" w:cs="Times New Roman"/>
          <w:sz w:val="22"/>
          <w:szCs w:val="22"/>
          <w:lang w:val="en-US" w:eastAsia="en-US"/>
        </w:rPr>
        <w:t xml:space="preserve"> </w:t>
      </w:r>
    </w:p>
    <w:p w:rsidR="00B974B4" w:rsidRPr="00B974B4" w:rsidRDefault="00B974B4" w:rsidP="00B974B4">
      <w:pPr>
        <w:widowControl/>
        <w:numPr>
          <w:ilvl w:val="0"/>
          <w:numId w:val="6"/>
        </w:numPr>
        <w:autoSpaceDE/>
        <w:autoSpaceDN/>
        <w:adjustRightInd/>
        <w:spacing w:after="120"/>
        <w:jc w:val="both"/>
        <w:rPr>
          <w:rFonts w:asciiTheme="minorHAnsi" w:hAnsiTheme="minorHAnsi" w:cs="Times New Roman"/>
          <w:iCs/>
          <w:sz w:val="22"/>
          <w:szCs w:val="22"/>
          <w:lang w:val="en-US" w:eastAsia="en-US"/>
        </w:rPr>
      </w:pPr>
      <w:r w:rsidRPr="00B974B4">
        <w:rPr>
          <w:rFonts w:asciiTheme="minorHAnsi" w:hAnsiTheme="minorHAnsi" w:cs="Times New Roman"/>
          <w:b/>
          <w:bCs/>
          <w:sz w:val="22"/>
          <w:szCs w:val="22"/>
          <w:lang w:val="en-US" w:eastAsia="en-US"/>
        </w:rPr>
        <w:t xml:space="preserve">Slitheroe:  </w:t>
      </w:r>
      <w:r w:rsidRPr="00B974B4">
        <w:rPr>
          <w:rFonts w:asciiTheme="minorHAnsi" w:hAnsiTheme="minorHAnsi" w:cs="Times New Roman"/>
          <w:bCs/>
          <w:i/>
          <w:sz w:val="22"/>
          <w:szCs w:val="22"/>
          <w:lang w:val="en-US" w:eastAsia="en-US"/>
        </w:rPr>
        <w:t>P</w:t>
      </w:r>
      <w:r w:rsidRPr="00B974B4">
        <w:rPr>
          <w:rFonts w:asciiTheme="minorHAnsi" w:hAnsiTheme="minorHAnsi" w:cs="Times New Roman"/>
          <w:i/>
          <w:iCs/>
          <w:sz w:val="22"/>
          <w:szCs w:val="22"/>
          <w:lang w:val="en-US" w:eastAsia="en-US"/>
        </w:rPr>
        <w:t>anel located in the house corridor, immediately on the right after entering via the main door.</w:t>
      </w:r>
      <w:r w:rsidRPr="00B974B4">
        <w:rPr>
          <w:rFonts w:asciiTheme="minorHAnsi" w:hAnsiTheme="minorHAnsi" w:cs="Times New Roman"/>
          <w:iCs/>
          <w:sz w:val="22"/>
          <w:szCs w:val="22"/>
          <w:lang w:val="en-US" w:eastAsia="en-US"/>
        </w:rPr>
        <w:t xml:space="preserve"> </w:t>
      </w:r>
    </w:p>
    <w:p w:rsidR="00B974B4" w:rsidRPr="00B974B4" w:rsidRDefault="00B974B4" w:rsidP="00B974B4">
      <w:pPr>
        <w:widowControl/>
        <w:numPr>
          <w:ilvl w:val="0"/>
          <w:numId w:val="6"/>
        </w:numPr>
        <w:autoSpaceDE/>
        <w:autoSpaceDN/>
        <w:adjustRightInd/>
        <w:spacing w:after="120"/>
        <w:jc w:val="both"/>
        <w:rPr>
          <w:rFonts w:asciiTheme="minorHAnsi" w:hAnsiTheme="minorHAnsi" w:cs="Times New Roman"/>
          <w:bCs/>
          <w:sz w:val="22"/>
          <w:szCs w:val="22"/>
          <w:lang w:val="en-US" w:eastAsia="en-US"/>
        </w:rPr>
      </w:pPr>
      <w:r w:rsidRPr="00B974B4">
        <w:rPr>
          <w:rFonts w:asciiTheme="minorHAnsi" w:hAnsiTheme="minorHAnsi" w:cs="Times New Roman"/>
          <w:b/>
          <w:bCs/>
          <w:sz w:val="22"/>
          <w:szCs w:val="22"/>
          <w:lang w:val="en-US" w:eastAsia="en-US"/>
        </w:rPr>
        <w:t xml:space="preserve">Sports Hall:  </w:t>
      </w:r>
      <w:r w:rsidRPr="00B974B4">
        <w:rPr>
          <w:rFonts w:asciiTheme="minorHAnsi" w:hAnsiTheme="minorHAnsi" w:cs="Times New Roman"/>
          <w:i/>
          <w:iCs/>
          <w:sz w:val="22"/>
          <w:szCs w:val="22"/>
          <w:lang w:val="en-US" w:eastAsia="en-US"/>
        </w:rPr>
        <w:t>Panel located to right of main entrance door.</w:t>
      </w:r>
    </w:p>
    <w:p w:rsidR="00B974B4" w:rsidRPr="00B974B4" w:rsidRDefault="00B974B4" w:rsidP="00B974B4">
      <w:pPr>
        <w:widowControl/>
        <w:numPr>
          <w:ilvl w:val="0"/>
          <w:numId w:val="6"/>
        </w:numPr>
        <w:autoSpaceDE/>
        <w:autoSpaceDN/>
        <w:adjustRightInd/>
        <w:spacing w:after="120"/>
        <w:jc w:val="both"/>
        <w:rPr>
          <w:rFonts w:asciiTheme="minorHAnsi" w:hAnsiTheme="minorHAnsi" w:cs="Times New Roman"/>
          <w:bCs/>
          <w:sz w:val="22"/>
          <w:szCs w:val="22"/>
          <w:lang w:val="en-US" w:eastAsia="en-US"/>
        </w:rPr>
      </w:pPr>
      <w:r w:rsidRPr="00B974B4">
        <w:rPr>
          <w:rFonts w:asciiTheme="minorHAnsi" w:hAnsiTheme="minorHAnsi" w:cs="Times New Roman"/>
          <w:b/>
          <w:bCs/>
          <w:sz w:val="22"/>
          <w:szCs w:val="22"/>
          <w:lang w:val="en-US" w:eastAsia="en-US"/>
        </w:rPr>
        <w:t xml:space="preserve">Heathfield:  </w:t>
      </w:r>
      <w:r w:rsidRPr="00B974B4">
        <w:rPr>
          <w:rFonts w:asciiTheme="minorHAnsi" w:hAnsiTheme="minorHAnsi" w:cs="Times New Roman"/>
          <w:bCs/>
          <w:i/>
          <w:sz w:val="22"/>
          <w:szCs w:val="22"/>
          <w:lang w:val="en-US" w:eastAsia="en-US"/>
        </w:rPr>
        <w:t>P</w:t>
      </w:r>
      <w:r w:rsidRPr="00B974B4">
        <w:rPr>
          <w:rFonts w:asciiTheme="minorHAnsi" w:hAnsiTheme="minorHAnsi" w:cs="Times New Roman"/>
          <w:i/>
          <w:iCs/>
          <w:sz w:val="22"/>
          <w:szCs w:val="22"/>
          <w:lang w:val="en-US" w:eastAsia="en-US"/>
        </w:rPr>
        <w:t>anel located in the classroom opposite School Secretary’s Office.</w:t>
      </w:r>
    </w:p>
    <w:p w:rsidR="00B974B4" w:rsidRPr="00B974B4" w:rsidRDefault="00B974B4" w:rsidP="00B974B4">
      <w:pPr>
        <w:widowControl/>
        <w:numPr>
          <w:ilvl w:val="0"/>
          <w:numId w:val="6"/>
        </w:numPr>
        <w:autoSpaceDE/>
        <w:autoSpaceDN/>
        <w:adjustRightInd/>
        <w:spacing w:after="120"/>
        <w:jc w:val="both"/>
        <w:rPr>
          <w:rFonts w:asciiTheme="minorHAnsi" w:hAnsiTheme="minorHAnsi" w:cs="Times New Roman"/>
          <w:bCs/>
          <w:sz w:val="22"/>
          <w:szCs w:val="22"/>
          <w:lang w:val="en-US" w:eastAsia="en-US"/>
        </w:rPr>
      </w:pPr>
      <w:r w:rsidRPr="00B974B4">
        <w:rPr>
          <w:rFonts w:asciiTheme="minorHAnsi" w:hAnsiTheme="minorHAnsi" w:cs="Times New Roman"/>
          <w:b/>
          <w:bCs/>
          <w:sz w:val="22"/>
          <w:szCs w:val="22"/>
          <w:lang w:val="en-US" w:eastAsia="en-US"/>
        </w:rPr>
        <w:t>Heathfield Early Years</w:t>
      </w:r>
      <w:r w:rsidRPr="00B974B4">
        <w:rPr>
          <w:rFonts w:asciiTheme="minorHAnsi" w:hAnsiTheme="minorHAnsi" w:cs="Times New Roman"/>
          <w:b/>
          <w:bCs/>
          <w:sz w:val="22"/>
          <w:szCs w:val="22"/>
          <w:u w:val="single"/>
          <w:lang w:val="en-US" w:eastAsia="en-US"/>
        </w:rPr>
        <w:t>:</w:t>
      </w:r>
      <w:r w:rsidRPr="00B974B4">
        <w:rPr>
          <w:rFonts w:asciiTheme="minorHAnsi" w:hAnsiTheme="minorHAnsi" w:cs="Times New Roman"/>
          <w:b/>
          <w:bCs/>
          <w:sz w:val="22"/>
          <w:szCs w:val="22"/>
          <w:lang w:val="en-US" w:eastAsia="en-US"/>
        </w:rPr>
        <w:t xml:space="preserve"> </w:t>
      </w:r>
      <w:r w:rsidRPr="00B974B4">
        <w:rPr>
          <w:rFonts w:asciiTheme="minorHAnsi" w:hAnsiTheme="minorHAnsi" w:cs="Times New Roman"/>
          <w:i/>
          <w:iCs/>
          <w:sz w:val="22"/>
          <w:szCs w:val="22"/>
          <w:lang w:val="en-US" w:eastAsia="en-US"/>
        </w:rPr>
        <w:t>Panel located in Boiler Room by Boys’ Toilets</w:t>
      </w:r>
      <w:r w:rsidRPr="00B974B4">
        <w:rPr>
          <w:rFonts w:asciiTheme="minorHAnsi" w:hAnsiTheme="minorHAnsi" w:cs="Times New Roman"/>
          <w:b/>
          <w:sz w:val="22"/>
          <w:szCs w:val="22"/>
          <w:lang w:val="en-US" w:eastAsia="en-US"/>
        </w:rPr>
        <w:t>.</w:t>
      </w:r>
    </w:p>
    <w:p w:rsidR="00B974B4" w:rsidRPr="00B974B4" w:rsidRDefault="00B974B4" w:rsidP="00B974B4">
      <w:pPr>
        <w:widowControl/>
        <w:numPr>
          <w:ilvl w:val="0"/>
          <w:numId w:val="6"/>
        </w:numPr>
        <w:autoSpaceDE/>
        <w:autoSpaceDN/>
        <w:adjustRightInd/>
        <w:spacing w:after="120"/>
        <w:jc w:val="both"/>
        <w:rPr>
          <w:rFonts w:asciiTheme="minorHAnsi" w:hAnsiTheme="minorHAnsi" w:cs="Times New Roman"/>
          <w:bCs/>
          <w:sz w:val="22"/>
          <w:szCs w:val="22"/>
          <w:lang w:val="en-US" w:eastAsia="en-US"/>
        </w:rPr>
      </w:pPr>
      <w:r w:rsidRPr="00B974B4">
        <w:rPr>
          <w:rFonts w:asciiTheme="minorHAnsi" w:hAnsiTheme="minorHAnsi" w:cs="Times New Roman"/>
          <w:b/>
          <w:bCs/>
          <w:sz w:val="22"/>
          <w:szCs w:val="22"/>
          <w:lang w:val="en-US" w:eastAsia="en-US"/>
        </w:rPr>
        <w:t xml:space="preserve">Swimming pool &amp; gym:  </w:t>
      </w:r>
      <w:r w:rsidRPr="00B974B4">
        <w:rPr>
          <w:rFonts w:asciiTheme="minorHAnsi" w:hAnsiTheme="minorHAnsi" w:cs="Times New Roman"/>
          <w:i/>
          <w:sz w:val="22"/>
          <w:szCs w:val="22"/>
          <w:lang w:val="en-US" w:eastAsia="en-US"/>
        </w:rPr>
        <w:t>P</w:t>
      </w:r>
      <w:r w:rsidRPr="00B974B4">
        <w:rPr>
          <w:rFonts w:asciiTheme="minorHAnsi" w:hAnsiTheme="minorHAnsi" w:cs="Times New Roman"/>
          <w:i/>
          <w:iCs/>
          <w:sz w:val="22"/>
          <w:szCs w:val="22"/>
          <w:lang w:val="en-US" w:eastAsia="en-US"/>
        </w:rPr>
        <w:t>anel located on the wall high up in entrance lobby to main sports facility.</w:t>
      </w:r>
    </w:p>
    <w:p w:rsidR="00B974B4" w:rsidRPr="00B974B4" w:rsidRDefault="00B974B4" w:rsidP="00B974B4">
      <w:pPr>
        <w:widowControl/>
        <w:numPr>
          <w:ilvl w:val="0"/>
          <w:numId w:val="6"/>
        </w:numPr>
        <w:autoSpaceDE/>
        <w:autoSpaceDN/>
        <w:adjustRightInd/>
        <w:spacing w:after="120"/>
        <w:jc w:val="both"/>
        <w:rPr>
          <w:rFonts w:asciiTheme="minorHAnsi" w:hAnsiTheme="minorHAnsi" w:cs="Times New Roman"/>
          <w:bCs/>
          <w:i/>
          <w:sz w:val="22"/>
          <w:szCs w:val="22"/>
          <w:lang w:val="en-US" w:eastAsia="en-US"/>
        </w:rPr>
      </w:pPr>
      <w:r w:rsidRPr="00B974B4">
        <w:rPr>
          <w:rFonts w:asciiTheme="minorHAnsi" w:hAnsiTheme="minorHAnsi" w:cs="Times New Roman"/>
          <w:b/>
          <w:bCs/>
          <w:sz w:val="22"/>
          <w:szCs w:val="22"/>
          <w:lang w:val="en-US" w:eastAsia="en-US"/>
        </w:rPr>
        <w:t>Mill:</w:t>
      </w:r>
      <w:r w:rsidRPr="00B974B4">
        <w:rPr>
          <w:rFonts w:asciiTheme="minorHAnsi" w:hAnsiTheme="minorHAnsi" w:cs="Times New Roman"/>
          <w:bCs/>
          <w:sz w:val="22"/>
          <w:szCs w:val="22"/>
          <w:lang w:val="en-US" w:eastAsia="en-US"/>
        </w:rPr>
        <w:t xml:space="preserve"> </w:t>
      </w:r>
      <w:r w:rsidRPr="00B974B4">
        <w:rPr>
          <w:rFonts w:asciiTheme="minorHAnsi" w:hAnsiTheme="minorHAnsi" w:cs="Times New Roman"/>
          <w:bCs/>
          <w:i/>
          <w:sz w:val="22"/>
          <w:szCs w:val="22"/>
          <w:lang w:val="en-US" w:eastAsia="en-US"/>
        </w:rPr>
        <w:t>Panel located in entrance lobby to Mill building.</w:t>
      </w:r>
    </w:p>
    <w:p w:rsidR="00B974B4" w:rsidRPr="00B974B4" w:rsidRDefault="00B974B4" w:rsidP="00B974B4">
      <w:pPr>
        <w:widowControl/>
        <w:numPr>
          <w:ilvl w:val="0"/>
          <w:numId w:val="6"/>
        </w:numPr>
        <w:tabs>
          <w:tab w:val="left" w:pos="540"/>
        </w:tabs>
        <w:autoSpaceDE/>
        <w:autoSpaceDN/>
        <w:adjustRightInd/>
        <w:spacing w:after="120"/>
        <w:jc w:val="both"/>
        <w:rPr>
          <w:rFonts w:asciiTheme="minorHAnsi" w:hAnsiTheme="minorHAnsi" w:cs="Times New Roman"/>
          <w:bCs/>
          <w:sz w:val="22"/>
          <w:szCs w:val="22"/>
          <w:lang w:val="en-US" w:eastAsia="en-US"/>
        </w:rPr>
      </w:pPr>
      <w:r w:rsidRPr="00B974B4">
        <w:rPr>
          <w:rFonts w:asciiTheme="minorHAnsi" w:hAnsiTheme="minorHAnsi" w:cs="Times New Roman"/>
          <w:b/>
          <w:bCs/>
          <w:sz w:val="22"/>
          <w:szCs w:val="22"/>
          <w:lang w:val="en-US" w:eastAsia="en-US"/>
        </w:rPr>
        <w:t>Goat House Barn</w:t>
      </w:r>
      <w:r w:rsidRPr="00B974B4">
        <w:rPr>
          <w:rFonts w:asciiTheme="minorHAnsi" w:hAnsiTheme="minorHAnsi" w:cs="Times New Roman"/>
          <w:b/>
          <w:bCs/>
          <w:sz w:val="22"/>
          <w:szCs w:val="22"/>
          <w:u w:val="single"/>
          <w:lang w:val="en-US" w:eastAsia="en-US"/>
        </w:rPr>
        <w:t>:</w:t>
      </w:r>
      <w:r w:rsidRPr="00B974B4">
        <w:rPr>
          <w:rFonts w:asciiTheme="minorHAnsi" w:hAnsiTheme="minorHAnsi" w:cs="Times New Roman"/>
          <w:b/>
          <w:bCs/>
          <w:sz w:val="22"/>
          <w:szCs w:val="22"/>
          <w:lang w:val="en-US" w:eastAsia="en-US"/>
        </w:rPr>
        <w:t xml:space="preserve"> </w:t>
      </w:r>
      <w:r w:rsidRPr="00B974B4">
        <w:rPr>
          <w:rFonts w:asciiTheme="minorHAnsi" w:hAnsiTheme="minorHAnsi" w:cs="Times New Roman"/>
          <w:i/>
          <w:iCs/>
          <w:sz w:val="22"/>
          <w:szCs w:val="22"/>
          <w:lang w:val="en-US" w:eastAsia="en-US"/>
        </w:rPr>
        <w:t>Panel located on left of the entrance lobby to No 2 GHB</w:t>
      </w:r>
      <w:r w:rsidRPr="00B974B4">
        <w:rPr>
          <w:rFonts w:asciiTheme="minorHAnsi" w:hAnsiTheme="minorHAnsi" w:cs="Times New Roman"/>
          <w:b/>
          <w:bCs/>
          <w:sz w:val="22"/>
          <w:szCs w:val="22"/>
          <w:lang w:val="en-US" w:eastAsia="en-US"/>
        </w:rPr>
        <w:t>.</w:t>
      </w:r>
    </w:p>
    <w:p w:rsidR="00B974B4" w:rsidRPr="00B974B4" w:rsidRDefault="00B974B4" w:rsidP="00B974B4">
      <w:pPr>
        <w:widowControl/>
        <w:autoSpaceDE/>
        <w:autoSpaceDN/>
        <w:adjustRightInd/>
        <w:jc w:val="both"/>
        <w:rPr>
          <w:rFonts w:asciiTheme="minorHAnsi" w:hAnsiTheme="minorHAnsi" w:cs="Times New Roman"/>
          <w:b/>
          <w:bCs/>
          <w:sz w:val="22"/>
          <w:szCs w:val="22"/>
          <w:lang w:val="en-US" w:eastAsia="en-US"/>
        </w:rPr>
      </w:pPr>
    </w:p>
    <w:p w:rsidR="00B974B4" w:rsidRPr="00B974B4" w:rsidRDefault="00B974B4" w:rsidP="00B974B4">
      <w:pPr>
        <w:widowControl/>
        <w:autoSpaceDE/>
        <w:autoSpaceDN/>
        <w:adjustRightInd/>
        <w:jc w:val="both"/>
        <w:rPr>
          <w:rFonts w:asciiTheme="minorHAnsi" w:hAnsiTheme="minorHAnsi" w:cs="Times New Roman"/>
          <w:b/>
          <w:bCs/>
          <w:sz w:val="22"/>
          <w:szCs w:val="22"/>
          <w:lang w:val="en-US" w:eastAsia="en-US"/>
        </w:rPr>
      </w:pPr>
      <w:r w:rsidRPr="00B974B4">
        <w:rPr>
          <w:rFonts w:asciiTheme="minorHAnsi" w:hAnsiTheme="minorHAnsi" w:cs="Times New Roman"/>
          <w:b/>
          <w:bCs/>
          <w:sz w:val="22"/>
          <w:szCs w:val="22"/>
          <w:lang w:val="en-US" w:eastAsia="en-US"/>
        </w:rPr>
        <w:t>Instructions are on the alarm panels.  To silence an alarm you will need to turn the key clockwise.   You will also need to press the “silence alarm” button.  To set the alarm, press reset and return the key to its original position.</w:t>
      </w:r>
    </w:p>
    <w:p w:rsidR="00B974B4" w:rsidRPr="00B974B4" w:rsidRDefault="00B974B4" w:rsidP="00B974B4">
      <w:pPr>
        <w:widowControl/>
        <w:autoSpaceDE/>
        <w:autoSpaceDN/>
        <w:adjustRightInd/>
        <w:jc w:val="both"/>
        <w:rPr>
          <w:rFonts w:asciiTheme="minorHAnsi" w:hAnsiTheme="minorHAnsi" w:cs="Times New Roman"/>
          <w:sz w:val="22"/>
          <w:szCs w:val="22"/>
          <w:lang w:val="en-US" w:eastAsia="en-US"/>
        </w:rPr>
      </w:pPr>
    </w:p>
    <w:p w:rsidR="00B974B4" w:rsidRPr="00B974B4" w:rsidRDefault="00B974B4" w:rsidP="00B974B4">
      <w:pPr>
        <w:widowControl/>
        <w:autoSpaceDE/>
        <w:autoSpaceDN/>
        <w:adjustRightInd/>
        <w:jc w:val="both"/>
        <w:rPr>
          <w:rFonts w:asciiTheme="minorHAnsi" w:hAnsiTheme="minorHAnsi" w:cs="Times New Roman"/>
          <w:i/>
          <w:sz w:val="22"/>
          <w:szCs w:val="22"/>
          <w:lang w:eastAsia="en-US"/>
        </w:rPr>
      </w:pPr>
      <w:r w:rsidRPr="00B974B4">
        <w:rPr>
          <w:rFonts w:asciiTheme="minorHAnsi" w:hAnsiTheme="minorHAnsi" w:cs="Times New Roman"/>
          <w:i/>
          <w:sz w:val="22"/>
          <w:szCs w:val="22"/>
          <w:lang w:val="en-US" w:eastAsia="en-US"/>
        </w:rPr>
        <w:t xml:space="preserve">* - </w:t>
      </w:r>
      <w:r w:rsidRPr="00B974B4">
        <w:rPr>
          <w:rFonts w:asciiTheme="minorHAnsi" w:hAnsiTheme="minorHAnsi" w:cs="Times New Roman"/>
          <w:i/>
          <w:sz w:val="22"/>
          <w:szCs w:val="22"/>
          <w:lang w:eastAsia="en-US"/>
        </w:rPr>
        <w:t xml:space="preserve">If a break glass is found to be broken the alarm </w:t>
      </w:r>
      <w:r w:rsidRPr="00B974B4">
        <w:rPr>
          <w:rFonts w:asciiTheme="minorHAnsi" w:hAnsiTheme="minorHAnsi" w:cs="Times New Roman"/>
          <w:b/>
          <w:bCs/>
          <w:i/>
          <w:sz w:val="22"/>
          <w:szCs w:val="22"/>
          <w:lang w:eastAsia="en-US"/>
        </w:rPr>
        <w:t xml:space="preserve">will not </w:t>
      </w:r>
      <w:r w:rsidRPr="00B974B4">
        <w:rPr>
          <w:rFonts w:asciiTheme="minorHAnsi" w:hAnsiTheme="minorHAnsi" w:cs="Times New Roman"/>
          <w:i/>
          <w:sz w:val="22"/>
          <w:szCs w:val="22"/>
          <w:lang w:eastAsia="en-US"/>
        </w:rPr>
        <w:t xml:space="preserve">re-set until the glass has been replaced, </w:t>
      </w:r>
      <w:r w:rsidR="000B1998">
        <w:rPr>
          <w:rFonts w:asciiTheme="minorHAnsi" w:hAnsiTheme="minorHAnsi" w:cs="Times New Roman"/>
          <w:i/>
          <w:sz w:val="22"/>
          <w:szCs w:val="22"/>
          <w:lang w:eastAsia="en-US"/>
        </w:rPr>
        <w:t xml:space="preserve">please inform the Property Services Manager if this </w:t>
      </w:r>
      <w:r w:rsidR="00B87CFA">
        <w:rPr>
          <w:rFonts w:asciiTheme="minorHAnsi" w:hAnsiTheme="minorHAnsi" w:cs="Times New Roman"/>
          <w:i/>
          <w:sz w:val="22"/>
          <w:szCs w:val="22"/>
          <w:lang w:eastAsia="en-US"/>
        </w:rPr>
        <w:t xml:space="preserve">situation </w:t>
      </w:r>
      <w:r w:rsidR="000B1998">
        <w:rPr>
          <w:rFonts w:asciiTheme="minorHAnsi" w:hAnsiTheme="minorHAnsi" w:cs="Times New Roman"/>
          <w:i/>
          <w:sz w:val="22"/>
          <w:szCs w:val="22"/>
          <w:lang w:eastAsia="en-US"/>
        </w:rPr>
        <w:t xml:space="preserve">is identified. </w:t>
      </w:r>
    </w:p>
    <w:p w:rsidR="00B974B4" w:rsidRPr="00B974B4" w:rsidRDefault="00B974B4" w:rsidP="00B974B4">
      <w:pPr>
        <w:widowControl/>
        <w:autoSpaceDE/>
        <w:autoSpaceDN/>
        <w:adjustRightInd/>
        <w:jc w:val="both"/>
        <w:rPr>
          <w:rFonts w:asciiTheme="minorHAnsi" w:hAnsiTheme="minorHAnsi" w:cs="Times New Roman"/>
          <w:sz w:val="22"/>
          <w:szCs w:val="22"/>
          <w:lang w:val="en-US" w:eastAsia="en-US"/>
        </w:rPr>
      </w:pPr>
    </w:p>
    <w:p w:rsidR="00B974B4" w:rsidRPr="00B974B4" w:rsidRDefault="00B974B4" w:rsidP="00B974B4">
      <w:pPr>
        <w:widowControl/>
        <w:autoSpaceDE/>
        <w:autoSpaceDN/>
        <w:adjustRightInd/>
        <w:jc w:val="both"/>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br w:type="page"/>
      </w:r>
    </w:p>
    <w:p w:rsidR="00B974B4" w:rsidRPr="00B974B4" w:rsidRDefault="00B974B4" w:rsidP="00B974B4">
      <w:pPr>
        <w:keepNext/>
        <w:widowControl/>
        <w:autoSpaceDE/>
        <w:autoSpaceDN/>
        <w:adjustRightInd/>
        <w:outlineLvl w:val="0"/>
        <w:rPr>
          <w:rFonts w:asciiTheme="minorHAnsi" w:hAnsiTheme="minorHAnsi" w:cs="Times New Roman"/>
          <w:b/>
          <w:bCs/>
          <w:sz w:val="22"/>
          <w:szCs w:val="22"/>
          <w:lang w:eastAsia="en-US"/>
        </w:rPr>
      </w:pPr>
      <w:r w:rsidRPr="00B974B4">
        <w:rPr>
          <w:rFonts w:asciiTheme="minorHAnsi" w:hAnsiTheme="minorHAnsi" w:cs="Times New Roman"/>
          <w:b/>
          <w:bCs/>
          <w:sz w:val="22"/>
          <w:szCs w:val="22"/>
          <w:lang w:eastAsia="en-US"/>
        </w:rPr>
        <w:lastRenderedPageBreak/>
        <w:t>Appendix 2</w:t>
      </w:r>
      <w:r w:rsidRPr="00B974B4">
        <w:rPr>
          <w:rFonts w:asciiTheme="minorHAnsi" w:hAnsiTheme="minorHAnsi" w:cs="Times New Roman"/>
          <w:b/>
          <w:bCs/>
          <w:sz w:val="22"/>
          <w:szCs w:val="22"/>
          <w:lang w:eastAsia="en-US"/>
        </w:rPr>
        <w:tab/>
      </w:r>
      <w:r w:rsidRPr="00B974B4">
        <w:rPr>
          <w:rFonts w:asciiTheme="minorHAnsi" w:hAnsiTheme="minorHAnsi" w:cs="Times New Roman"/>
          <w:b/>
          <w:bCs/>
          <w:sz w:val="22"/>
          <w:szCs w:val="22"/>
          <w:lang w:eastAsia="en-US"/>
        </w:rPr>
        <w:tab/>
      </w:r>
      <w:r w:rsidRPr="00B974B4">
        <w:rPr>
          <w:rFonts w:asciiTheme="minorHAnsi" w:hAnsiTheme="minorHAnsi" w:cs="Times New Roman"/>
          <w:b/>
          <w:bCs/>
          <w:sz w:val="22"/>
          <w:szCs w:val="22"/>
          <w:lang w:eastAsia="en-US"/>
        </w:rPr>
        <w:tab/>
      </w:r>
      <w:r w:rsidRPr="00B974B4">
        <w:rPr>
          <w:rFonts w:asciiTheme="minorHAnsi" w:hAnsiTheme="minorHAnsi" w:cs="Times New Roman"/>
          <w:b/>
          <w:bCs/>
          <w:sz w:val="22"/>
          <w:szCs w:val="22"/>
          <w:lang w:eastAsia="en-US"/>
        </w:rPr>
        <w:tab/>
        <w:t>Checklist for all groups</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b/>
          <w:bCs/>
          <w:sz w:val="22"/>
          <w:szCs w:val="22"/>
          <w:u w:val="single"/>
          <w:lang w:val="en-US" w:eastAsia="en-US"/>
        </w:rPr>
      </w:pPr>
      <w:r w:rsidRPr="00B974B4">
        <w:rPr>
          <w:rFonts w:asciiTheme="minorHAnsi" w:hAnsiTheme="minorHAnsi" w:cs="Times New Roman"/>
          <w:b/>
          <w:bCs/>
          <w:sz w:val="22"/>
          <w:szCs w:val="22"/>
          <w:u w:val="single"/>
          <w:lang w:val="en-US" w:eastAsia="en-US"/>
        </w:rPr>
        <w:t>Rishworth</w:t>
      </w:r>
    </w:p>
    <w:p w:rsidR="00B974B4" w:rsidRPr="00B974B4" w:rsidRDefault="00B974B4" w:rsidP="00B974B4">
      <w:pPr>
        <w:widowControl/>
        <w:autoSpaceDE/>
        <w:autoSpaceDN/>
        <w:adjustRightInd/>
        <w:rPr>
          <w:rFonts w:asciiTheme="minorHAnsi" w:hAnsiTheme="minorHAnsi" w:cs="Times New Roman"/>
          <w:b/>
          <w:bCs/>
          <w:sz w:val="22"/>
          <w:szCs w:val="22"/>
          <w:u w:val="single"/>
          <w:lang w:val="en-US" w:eastAsia="en-US"/>
        </w:rPr>
      </w:pPr>
    </w:p>
    <w:p w:rsidR="00B974B4" w:rsidRPr="00B974B4" w:rsidRDefault="00B974B4" w:rsidP="00B974B4">
      <w:pPr>
        <w:widowControl/>
        <w:autoSpaceDE/>
        <w:autoSpaceDN/>
        <w:adjustRightInd/>
        <w:rPr>
          <w:rFonts w:asciiTheme="minorHAnsi" w:hAnsiTheme="minorHAnsi" w:cs="Times New Roman"/>
          <w:sz w:val="22"/>
          <w:szCs w:val="22"/>
          <w:u w:val="single"/>
          <w:lang w:val="en-US" w:eastAsia="en-US"/>
        </w:rPr>
      </w:pPr>
      <w:r w:rsidRPr="00B974B4">
        <w:rPr>
          <w:rFonts w:asciiTheme="minorHAnsi" w:hAnsiTheme="minorHAnsi" w:cs="Times New Roman"/>
          <w:sz w:val="22"/>
          <w:szCs w:val="22"/>
          <w:u w:val="single"/>
          <w:lang w:val="en-US" w:eastAsia="en-US"/>
        </w:rPr>
        <w:t>Pupils</w:t>
      </w:r>
      <w:r w:rsidRPr="00B974B4">
        <w:rPr>
          <w:rFonts w:asciiTheme="minorHAnsi" w:hAnsiTheme="minorHAnsi" w:cs="Times New Roman"/>
          <w:sz w:val="22"/>
          <w:szCs w:val="22"/>
          <w:u w:val="single"/>
          <w:lang w:val="en-US" w:eastAsia="en-US"/>
        </w:rPr>
        <w:tab/>
      </w:r>
      <w:r w:rsidRPr="00B974B4">
        <w:rPr>
          <w:rFonts w:asciiTheme="minorHAnsi" w:hAnsiTheme="minorHAnsi" w:cs="Times New Roman"/>
          <w:sz w:val="22"/>
          <w:szCs w:val="22"/>
          <w:u w:val="single"/>
          <w:lang w:val="en-US" w:eastAsia="en-US"/>
        </w:rPr>
        <w:tab/>
      </w:r>
      <w:r w:rsidRPr="00B974B4">
        <w:rPr>
          <w:rFonts w:asciiTheme="minorHAnsi" w:hAnsiTheme="minorHAnsi" w:cs="Times New Roman"/>
          <w:sz w:val="22"/>
          <w:szCs w:val="22"/>
          <w:u w:val="single"/>
          <w:lang w:val="en-US" w:eastAsia="en-US"/>
        </w:rPr>
        <w:tab/>
        <w:t>Responsibility for roll call</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Y13 / Y12</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w:t>
      </w:r>
      <w:r w:rsidRPr="00B974B4">
        <w:rPr>
          <w:rFonts w:asciiTheme="minorHAnsi" w:hAnsiTheme="minorHAnsi" w:cs="Times New Roman"/>
          <w:sz w:val="22"/>
          <w:szCs w:val="22"/>
          <w:lang w:val="en-US" w:eastAsia="en-US"/>
        </w:rPr>
        <w:tab/>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11R /11I /11S</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       Form Teacher</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10R / 10I / 10S</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       or if absent the Head of School Section</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9R /9I / 9S</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 xml:space="preserve">)      </w:t>
      </w:r>
      <w:r w:rsidRPr="00B974B4">
        <w:rPr>
          <w:rFonts w:asciiTheme="minorHAnsi" w:hAnsiTheme="minorHAnsi" w:cs="Times New Roman"/>
          <w:sz w:val="22"/>
          <w:szCs w:val="22"/>
          <w:lang w:val="en-US" w:eastAsia="en-US"/>
        </w:rPr>
        <w:tab/>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8R / 8I / 8S</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 xml:space="preserve">)       </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7R /7I / 7S</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w:t>
      </w:r>
    </w:p>
    <w:p w:rsidR="00B974B4" w:rsidRPr="00B974B4" w:rsidRDefault="00B974B4" w:rsidP="00B974B4">
      <w:pPr>
        <w:widowControl/>
        <w:autoSpaceDE/>
        <w:autoSpaceDN/>
        <w:adjustRightInd/>
        <w:rPr>
          <w:rFonts w:asciiTheme="minorHAnsi" w:hAnsiTheme="minorHAnsi" w:cs="Times New Roman"/>
          <w:sz w:val="22"/>
          <w:szCs w:val="22"/>
          <w:lang w:val="en-US"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Redmires</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 xml:space="preserve">House Staff on Duty </w:t>
      </w:r>
      <w:r w:rsidR="00811840">
        <w:rPr>
          <w:rFonts w:asciiTheme="minorHAnsi" w:hAnsiTheme="minorHAnsi" w:cs="Times New Roman"/>
          <w:sz w:val="22"/>
          <w:szCs w:val="22"/>
          <w:lang w:val="en-US" w:eastAsia="en-US"/>
        </w:rPr>
        <w:t>/ Head of Boarding</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Ryburn</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 xml:space="preserve">House Staff on Duty / </w:t>
      </w:r>
      <w:r w:rsidR="00811840">
        <w:rPr>
          <w:rFonts w:asciiTheme="minorHAnsi" w:hAnsiTheme="minorHAnsi" w:cs="Times New Roman"/>
          <w:sz w:val="22"/>
          <w:szCs w:val="22"/>
          <w:lang w:val="en-US" w:eastAsia="en-US"/>
        </w:rPr>
        <w:t>Head of Boarding</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Wolden</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H</w:t>
      </w:r>
      <w:r w:rsidR="00811840">
        <w:rPr>
          <w:rFonts w:asciiTheme="minorHAnsi" w:hAnsiTheme="minorHAnsi" w:cs="Times New Roman"/>
          <w:sz w:val="22"/>
          <w:szCs w:val="22"/>
          <w:lang w:val="en-US" w:eastAsia="en-US"/>
        </w:rPr>
        <w:t>ouse Staff on Duty / Head of Boarding</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Wheelwright</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Hou</w:t>
      </w:r>
      <w:r w:rsidR="00811840">
        <w:rPr>
          <w:rFonts w:asciiTheme="minorHAnsi" w:hAnsiTheme="minorHAnsi" w:cs="Times New Roman"/>
          <w:sz w:val="22"/>
          <w:szCs w:val="22"/>
          <w:lang w:val="en-US" w:eastAsia="en-US"/>
        </w:rPr>
        <w:t>se Staff on Duty / Head of Boarding</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p>
    <w:p w:rsidR="00B974B4" w:rsidRPr="00B974B4" w:rsidRDefault="00B974B4" w:rsidP="00B974B4">
      <w:pPr>
        <w:widowControl/>
        <w:autoSpaceDE/>
        <w:autoSpaceDN/>
        <w:adjustRightInd/>
        <w:spacing w:line="200" w:lineRule="exact"/>
        <w:ind w:left="2160" w:hanging="2160"/>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Teaching Staff</w:t>
      </w:r>
      <w:r w:rsidRPr="00B974B4">
        <w:rPr>
          <w:rFonts w:asciiTheme="minorHAnsi" w:hAnsiTheme="minorHAnsi" w:cs="Times New Roman"/>
          <w:sz w:val="22"/>
          <w:szCs w:val="22"/>
          <w:lang w:val="en-US" w:eastAsia="en-US"/>
        </w:rPr>
        <w:tab/>
        <w:t xml:space="preserve">A member of the Senior </w:t>
      </w:r>
      <w:r w:rsidR="00217F49">
        <w:rPr>
          <w:rFonts w:asciiTheme="minorHAnsi" w:hAnsiTheme="minorHAnsi" w:cs="Times New Roman"/>
          <w:sz w:val="22"/>
          <w:szCs w:val="22"/>
          <w:lang w:val="en-US" w:eastAsia="en-US"/>
        </w:rPr>
        <w:t>Leadership</w:t>
      </w:r>
      <w:r w:rsidRPr="00B974B4">
        <w:rPr>
          <w:rFonts w:asciiTheme="minorHAnsi" w:hAnsiTheme="minorHAnsi" w:cs="Times New Roman"/>
          <w:sz w:val="22"/>
          <w:szCs w:val="22"/>
          <w:lang w:val="en-US" w:eastAsia="en-US"/>
        </w:rPr>
        <w:t xml:space="preserve"> Team </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Music Staff &amp; VMT</w:t>
      </w:r>
      <w:r w:rsidRPr="00B974B4">
        <w:rPr>
          <w:rFonts w:asciiTheme="minorHAnsi" w:hAnsiTheme="minorHAnsi" w:cs="Times New Roman"/>
          <w:sz w:val="22"/>
          <w:szCs w:val="22"/>
          <w:lang w:val="en-US" w:eastAsia="en-US"/>
        </w:rPr>
        <w:tab/>
        <w:t>Director of Music School</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Matronic</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Matron</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Lab Technicians</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Bursar</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Kitchens</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Caterer / Deputy</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Maintenance</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Property Services Manager</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Offic</w:t>
      </w:r>
      <w:r w:rsidR="00811840">
        <w:rPr>
          <w:rFonts w:asciiTheme="minorHAnsi" w:hAnsiTheme="minorHAnsi" w:cs="Times New Roman"/>
          <w:sz w:val="22"/>
          <w:szCs w:val="22"/>
          <w:lang w:val="en-US" w:eastAsia="en-US"/>
        </w:rPr>
        <w:t>e &amp; Secretaries</w:t>
      </w:r>
      <w:r w:rsidR="00811840">
        <w:rPr>
          <w:rFonts w:asciiTheme="minorHAnsi" w:hAnsiTheme="minorHAnsi" w:cs="Times New Roman"/>
          <w:sz w:val="22"/>
          <w:szCs w:val="22"/>
          <w:lang w:val="en-US" w:eastAsia="en-US"/>
        </w:rPr>
        <w:tab/>
        <w:t>Bursar’s PA / Head’s PA / Registrar</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Domesti</w:t>
      </w:r>
      <w:r w:rsidR="00811840">
        <w:rPr>
          <w:rFonts w:asciiTheme="minorHAnsi" w:hAnsiTheme="minorHAnsi" w:cs="Times New Roman"/>
          <w:sz w:val="22"/>
          <w:szCs w:val="22"/>
          <w:lang w:val="en-US" w:eastAsia="en-US"/>
        </w:rPr>
        <w:t>cs</w:t>
      </w:r>
      <w:r w:rsidR="00811840">
        <w:rPr>
          <w:rFonts w:asciiTheme="minorHAnsi" w:hAnsiTheme="minorHAnsi" w:cs="Times New Roman"/>
          <w:sz w:val="22"/>
          <w:szCs w:val="22"/>
          <w:lang w:val="en-US" w:eastAsia="en-US"/>
        </w:rPr>
        <w:tab/>
      </w:r>
      <w:r w:rsidR="00811840">
        <w:rPr>
          <w:rFonts w:asciiTheme="minorHAnsi" w:hAnsiTheme="minorHAnsi" w:cs="Times New Roman"/>
          <w:sz w:val="22"/>
          <w:szCs w:val="22"/>
          <w:lang w:val="en-US" w:eastAsia="en-US"/>
        </w:rPr>
        <w:tab/>
        <w:t>Cleaning Manager</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ab/>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Visitors</w:t>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r>
      <w:r w:rsidRPr="00B974B4">
        <w:rPr>
          <w:rFonts w:asciiTheme="minorHAnsi" w:hAnsiTheme="minorHAnsi" w:cs="Times New Roman"/>
          <w:sz w:val="22"/>
          <w:szCs w:val="22"/>
          <w:lang w:val="en-US" w:eastAsia="en-US"/>
        </w:rPr>
        <w:tab/>
        <w:t>Head</w:t>
      </w:r>
      <w:r w:rsidR="00811840">
        <w:rPr>
          <w:rFonts w:asciiTheme="minorHAnsi" w:hAnsiTheme="minorHAnsi" w:cs="Times New Roman"/>
          <w:sz w:val="22"/>
          <w:szCs w:val="22"/>
          <w:lang w:val="en-US" w:eastAsia="en-US"/>
        </w:rPr>
        <w:t>’s PA / Registrar</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val="en-US"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eastAsia="en-US"/>
        </w:rPr>
      </w:pPr>
      <w:r w:rsidRPr="00B974B4">
        <w:rPr>
          <w:rFonts w:asciiTheme="minorHAnsi" w:hAnsiTheme="minorHAnsi" w:cs="Times New Roman"/>
          <w:sz w:val="22"/>
          <w:szCs w:val="22"/>
          <w:lang w:eastAsia="en-US"/>
        </w:rPr>
        <w:t xml:space="preserve">Heathfield Visiting </w:t>
      </w:r>
      <w:r w:rsidRPr="00B974B4">
        <w:rPr>
          <w:rFonts w:asciiTheme="minorHAnsi" w:hAnsiTheme="minorHAnsi" w:cs="Times New Roman"/>
          <w:sz w:val="22"/>
          <w:szCs w:val="22"/>
          <w:lang w:eastAsia="en-US"/>
        </w:rPr>
        <w:tab/>
        <w:t>Teacher in Charge</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eastAsia="en-US"/>
        </w:rPr>
      </w:pPr>
      <w:r w:rsidRPr="00B974B4">
        <w:rPr>
          <w:rFonts w:asciiTheme="minorHAnsi" w:hAnsiTheme="minorHAnsi" w:cs="Times New Roman"/>
          <w:sz w:val="22"/>
          <w:szCs w:val="22"/>
          <w:lang w:eastAsia="en-US"/>
        </w:rPr>
        <w:t>Classes</w:t>
      </w:r>
      <w:r w:rsidRPr="00B974B4">
        <w:rPr>
          <w:rFonts w:asciiTheme="minorHAnsi" w:hAnsiTheme="minorHAnsi" w:cs="Times New Roman"/>
          <w:sz w:val="22"/>
          <w:szCs w:val="22"/>
          <w:lang w:eastAsia="en-US"/>
        </w:rPr>
        <w:tab/>
      </w:r>
      <w:r w:rsidRPr="00B974B4">
        <w:rPr>
          <w:rFonts w:asciiTheme="minorHAnsi" w:hAnsiTheme="minorHAnsi" w:cs="Times New Roman"/>
          <w:sz w:val="22"/>
          <w:szCs w:val="22"/>
          <w:lang w:eastAsia="en-US"/>
        </w:rPr>
        <w:tab/>
      </w:r>
    </w:p>
    <w:p w:rsidR="00B974B4" w:rsidRPr="00B974B4" w:rsidRDefault="00B974B4" w:rsidP="00B974B4">
      <w:pPr>
        <w:widowControl/>
        <w:autoSpaceDE/>
        <w:autoSpaceDN/>
        <w:adjustRightInd/>
        <w:spacing w:line="200" w:lineRule="exact"/>
        <w:rPr>
          <w:rFonts w:asciiTheme="minorHAnsi" w:hAnsiTheme="minorHAnsi" w:cs="Times New Roman"/>
          <w:b/>
          <w:bCs/>
          <w:sz w:val="22"/>
          <w:szCs w:val="22"/>
          <w:lang w:eastAsia="en-US"/>
        </w:rPr>
      </w:pPr>
    </w:p>
    <w:p w:rsidR="00B974B4" w:rsidRPr="00B974B4" w:rsidRDefault="00B974B4" w:rsidP="00B974B4">
      <w:pPr>
        <w:widowControl/>
        <w:autoSpaceDE/>
        <w:autoSpaceDN/>
        <w:adjustRightInd/>
        <w:spacing w:line="200" w:lineRule="exact"/>
        <w:rPr>
          <w:rFonts w:asciiTheme="minorHAnsi" w:hAnsiTheme="minorHAnsi" w:cs="Times New Roman"/>
          <w:b/>
          <w:bCs/>
          <w:sz w:val="22"/>
          <w:szCs w:val="22"/>
          <w:u w:val="single"/>
          <w:lang w:eastAsia="en-US"/>
        </w:rPr>
      </w:pPr>
      <w:r w:rsidRPr="00B974B4">
        <w:rPr>
          <w:rFonts w:asciiTheme="minorHAnsi" w:hAnsiTheme="minorHAnsi" w:cs="Times New Roman"/>
          <w:b/>
          <w:bCs/>
          <w:sz w:val="22"/>
          <w:szCs w:val="22"/>
          <w:u w:val="single"/>
          <w:lang w:eastAsia="en-US"/>
        </w:rPr>
        <w:t>Heathfield</w:t>
      </w:r>
    </w:p>
    <w:p w:rsidR="00B974B4" w:rsidRPr="00B974B4" w:rsidRDefault="00B974B4" w:rsidP="00B974B4">
      <w:pPr>
        <w:widowControl/>
        <w:autoSpaceDE/>
        <w:autoSpaceDN/>
        <w:adjustRightInd/>
        <w:spacing w:line="200" w:lineRule="exact"/>
        <w:rPr>
          <w:rFonts w:asciiTheme="minorHAnsi" w:hAnsiTheme="minorHAnsi" w:cs="Times New Roman"/>
          <w:b/>
          <w:bCs/>
          <w:sz w:val="22"/>
          <w:szCs w:val="22"/>
          <w:u w:val="single"/>
          <w:lang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eastAsia="en-US"/>
        </w:rPr>
      </w:pPr>
      <w:r w:rsidRPr="00B974B4">
        <w:rPr>
          <w:rFonts w:asciiTheme="minorHAnsi" w:hAnsiTheme="minorHAnsi" w:cs="Times New Roman"/>
          <w:sz w:val="22"/>
          <w:szCs w:val="22"/>
          <w:lang w:eastAsia="en-US"/>
        </w:rPr>
        <w:t>Juniors &amp; Infants</w:t>
      </w:r>
      <w:r w:rsidRPr="00B974B4">
        <w:rPr>
          <w:rFonts w:asciiTheme="minorHAnsi" w:hAnsiTheme="minorHAnsi" w:cs="Times New Roman"/>
          <w:sz w:val="22"/>
          <w:szCs w:val="22"/>
          <w:lang w:eastAsia="en-US"/>
        </w:rPr>
        <w:tab/>
        <w:t>Form Teachers</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eastAsia="en-US"/>
        </w:rPr>
      </w:pPr>
    </w:p>
    <w:p w:rsidR="00B974B4" w:rsidRPr="00B974B4" w:rsidRDefault="00B974B4" w:rsidP="00B974B4">
      <w:pPr>
        <w:widowControl/>
        <w:autoSpaceDE/>
        <w:autoSpaceDN/>
        <w:adjustRightInd/>
        <w:spacing w:line="200" w:lineRule="exact"/>
        <w:ind w:left="2160" w:hanging="2160"/>
        <w:jc w:val="both"/>
        <w:rPr>
          <w:rFonts w:asciiTheme="minorHAnsi" w:hAnsiTheme="minorHAnsi" w:cs="Times New Roman"/>
          <w:sz w:val="22"/>
          <w:szCs w:val="22"/>
          <w:lang w:eastAsia="en-US"/>
        </w:rPr>
      </w:pPr>
      <w:r w:rsidRPr="00B974B4">
        <w:rPr>
          <w:rFonts w:asciiTheme="minorHAnsi" w:hAnsiTheme="minorHAnsi" w:cs="Times New Roman"/>
          <w:sz w:val="22"/>
          <w:szCs w:val="22"/>
          <w:lang w:eastAsia="en-US"/>
        </w:rPr>
        <w:t>Teaching Staff</w:t>
      </w:r>
      <w:r w:rsidRPr="00B974B4">
        <w:rPr>
          <w:rFonts w:asciiTheme="minorHAnsi" w:hAnsiTheme="minorHAnsi" w:cs="Times New Roman"/>
          <w:sz w:val="22"/>
          <w:szCs w:val="22"/>
          <w:lang w:eastAsia="en-US"/>
        </w:rPr>
        <w:tab/>
        <w:t>A member of the Management Team: Head, then Deputy Head</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eastAsia="en-US"/>
        </w:rPr>
      </w:pPr>
      <w:r w:rsidRPr="00B974B4">
        <w:rPr>
          <w:rFonts w:asciiTheme="minorHAnsi" w:hAnsiTheme="minorHAnsi" w:cs="Times New Roman"/>
          <w:sz w:val="22"/>
          <w:szCs w:val="22"/>
          <w:lang w:eastAsia="en-US"/>
        </w:rPr>
        <w:t>Kitchens</w:t>
      </w:r>
      <w:r w:rsidRPr="00B974B4">
        <w:rPr>
          <w:rFonts w:asciiTheme="minorHAnsi" w:hAnsiTheme="minorHAnsi" w:cs="Times New Roman"/>
          <w:sz w:val="22"/>
          <w:szCs w:val="22"/>
          <w:lang w:eastAsia="en-US"/>
        </w:rPr>
        <w:tab/>
      </w:r>
      <w:r w:rsidRPr="00B974B4">
        <w:rPr>
          <w:rFonts w:asciiTheme="minorHAnsi" w:hAnsiTheme="minorHAnsi" w:cs="Times New Roman"/>
          <w:sz w:val="22"/>
          <w:szCs w:val="22"/>
          <w:lang w:eastAsia="en-US"/>
        </w:rPr>
        <w:tab/>
        <w:t>Cook in Charge</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eastAsia="en-US"/>
        </w:rPr>
      </w:pPr>
      <w:r w:rsidRPr="00B974B4">
        <w:rPr>
          <w:rFonts w:asciiTheme="minorHAnsi" w:hAnsiTheme="minorHAnsi" w:cs="Times New Roman"/>
          <w:sz w:val="22"/>
          <w:szCs w:val="22"/>
          <w:lang w:eastAsia="en-US"/>
        </w:rPr>
        <w:t>Cleaning</w:t>
      </w:r>
      <w:r w:rsidRPr="00B974B4">
        <w:rPr>
          <w:rFonts w:asciiTheme="minorHAnsi" w:hAnsiTheme="minorHAnsi" w:cs="Times New Roman"/>
          <w:sz w:val="22"/>
          <w:szCs w:val="22"/>
          <w:lang w:eastAsia="en-US"/>
        </w:rPr>
        <w:tab/>
      </w:r>
      <w:r w:rsidRPr="00B974B4">
        <w:rPr>
          <w:rFonts w:asciiTheme="minorHAnsi" w:hAnsiTheme="minorHAnsi" w:cs="Times New Roman"/>
          <w:sz w:val="22"/>
          <w:szCs w:val="22"/>
          <w:lang w:eastAsia="en-US"/>
        </w:rPr>
        <w:tab/>
        <w:t>Cleaning Supervisor</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eastAsia="en-US"/>
        </w:rPr>
      </w:pPr>
      <w:r w:rsidRPr="00B974B4">
        <w:rPr>
          <w:rFonts w:asciiTheme="minorHAnsi" w:hAnsiTheme="minorHAnsi" w:cs="Times New Roman"/>
          <w:sz w:val="22"/>
          <w:szCs w:val="22"/>
          <w:lang w:eastAsia="en-US"/>
        </w:rPr>
        <w:t>Rishworth Classes</w:t>
      </w:r>
      <w:r w:rsidRPr="00B974B4">
        <w:rPr>
          <w:rFonts w:asciiTheme="minorHAnsi" w:hAnsiTheme="minorHAnsi" w:cs="Times New Roman"/>
          <w:sz w:val="22"/>
          <w:szCs w:val="22"/>
          <w:lang w:eastAsia="en-US"/>
        </w:rPr>
        <w:tab/>
        <w:t>Teacher In Charge</w:t>
      </w:r>
    </w:p>
    <w:p w:rsidR="00B974B4" w:rsidRPr="00B974B4" w:rsidRDefault="00B974B4" w:rsidP="00B974B4">
      <w:pPr>
        <w:widowControl/>
        <w:autoSpaceDE/>
        <w:autoSpaceDN/>
        <w:adjustRightInd/>
        <w:spacing w:line="200" w:lineRule="exact"/>
        <w:rPr>
          <w:rFonts w:asciiTheme="minorHAnsi" w:hAnsiTheme="minorHAnsi" w:cs="Times New Roman"/>
          <w:sz w:val="22"/>
          <w:szCs w:val="22"/>
          <w:lang w:eastAsia="en-US"/>
        </w:rPr>
      </w:pPr>
    </w:p>
    <w:p w:rsidR="00B974B4" w:rsidRPr="00B974B4" w:rsidRDefault="00B974B4" w:rsidP="00B974B4">
      <w:pPr>
        <w:widowControl/>
        <w:autoSpaceDE/>
        <w:autoSpaceDN/>
        <w:adjustRightInd/>
        <w:spacing w:line="200" w:lineRule="exact"/>
        <w:rPr>
          <w:rFonts w:asciiTheme="minorHAnsi" w:hAnsiTheme="minorHAnsi" w:cs="Times New Roman"/>
          <w:sz w:val="22"/>
          <w:szCs w:val="22"/>
          <w:lang w:eastAsia="en-US"/>
        </w:rPr>
      </w:pPr>
      <w:r w:rsidRPr="00B974B4">
        <w:rPr>
          <w:rFonts w:asciiTheme="minorHAnsi" w:hAnsiTheme="minorHAnsi" w:cs="Times New Roman"/>
          <w:sz w:val="22"/>
          <w:szCs w:val="22"/>
          <w:lang w:eastAsia="en-US"/>
        </w:rPr>
        <w:t>Visiting Groups</w:t>
      </w:r>
      <w:r w:rsidRPr="00B974B4">
        <w:rPr>
          <w:rFonts w:asciiTheme="minorHAnsi" w:hAnsiTheme="minorHAnsi" w:cs="Times New Roman"/>
          <w:sz w:val="22"/>
          <w:szCs w:val="22"/>
          <w:lang w:eastAsia="en-US"/>
        </w:rPr>
        <w:tab/>
      </w:r>
      <w:r w:rsidRPr="00B974B4">
        <w:rPr>
          <w:rFonts w:asciiTheme="minorHAnsi" w:hAnsiTheme="minorHAnsi" w:cs="Times New Roman"/>
          <w:sz w:val="22"/>
          <w:szCs w:val="22"/>
          <w:lang w:eastAsia="en-US"/>
        </w:rPr>
        <w:tab/>
        <w:t>Group Leader</w:t>
      </w:r>
    </w:p>
    <w:p w:rsidR="00B974B4" w:rsidRPr="00B974B4" w:rsidRDefault="00B974B4" w:rsidP="00B974B4">
      <w:pPr>
        <w:widowControl/>
        <w:autoSpaceDE/>
        <w:autoSpaceDN/>
        <w:adjustRightInd/>
        <w:rPr>
          <w:rFonts w:asciiTheme="minorHAnsi" w:hAnsiTheme="minorHAnsi" w:cs="Times New Roman"/>
          <w:b/>
          <w:sz w:val="22"/>
          <w:szCs w:val="22"/>
          <w:lang w:eastAsia="en-US"/>
        </w:rPr>
      </w:pPr>
      <w:r w:rsidRPr="00B974B4">
        <w:rPr>
          <w:rFonts w:asciiTheme="minorHAnsi" w:hAnsiTheme="minorHAnsi" w:cs="Times New Roman"/>
          <w:b/>
          <w:sz w:val="22"/>
          <w:szCs w:val="22"/>
          <w:lang w:eastAsia="en-US"/>
        </w:rPr>
        <w:br w:type="page"/>
      </w: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bCs/>
          <w:sz w:val="24"/>
          <w:szCs w:val="24"/>
          <w:lang w:val="en-US" w:eastAsia="en-US"/>
        </w:rPr>
      </w:pPr>
      <w:r w:rsidRPr="00B974B4">
        <w:rPr>
          <w:rFonts w:asciiTheme="minorHAnsi" w:hAnsiTheme="minorHAnsi" w:cs="Times New Roman"/>
          <w:b/>
          <w:sz w:val="24"/>
          <w:szCs w:val="24"/>
          <w:lang w:eastAsia="en-US"/>
        </w:rPr>
        <w:lastRenderedPageBreak/>
        <w:t>Visiting Groups – Fire Safety</w:t>
      </w:r>
    </w:p>
    <w:p w:rsidR="00B974B4" w:rsidRPr="00B974B4" w:rsidRDefault="00B974B4" w:rsidP="00B974B4">
      <w:pPr>
        <w:widowControl/>
        <w:autoSpaceDE/>
        <w:autoSpaceDN/>
        <w:adjustRightInd/>
        <w:ind w:left="567"/>
        <w:rPr>
          <w:rFonts w:asciiTheme="minorHAnsi" w:hAnsiTheme="minorHAnsi" w:cs="Times New Roman"/>
          <w:b/>
          <w:bCs/>
          <w:sz w:val="22"/>
          <w:szCs w:val="22"/>
          <w:lang w:val="en-US"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bCs/>
          <w:sz w:val="22"/>
          <w:szCs w:val="22"/>
          <w:lang w:val="en-US" w:eastAsia="en-US"/>
        </w:rPr>
      </w:pPr>
      <w:r w:rsidRPr="00B974B4">
        <w:rPr>
          <w:rFonts w:asciiTheme="minorHAnsi" w:hAnsiTheme="minorHAnsi" w:cs="Times New Roman"/>
          <w:b/>
          <w:sz w:val="22"/>
          <w:szCs w:val="22"/>
          <w:lang w:val="en-US" w:eastAsia="en-US"/>
        </w:rPr>
        <w:t xml:space="preserve">Visiting Groups residing in boarding accommodation - </w:t>
      </w:r>
      <w:r w:rsidRPr="00B974B4">
        <w:rPr>
          <w:rFonts w:asciiTheme="minorHAnsi" w:hAnsiTheme="minorHAnsi" w:cs="Times New Roman"/>
          <w:sz w:val="22"/>
          <w:szCs w:val="22"/>
          <w:lang w:val="en-US" w:eastAsia="en-US"/>
        </w:rPr>
        <w:t>Appoint a Fire Warden with Assistants in each residential area that is being occupied (e.g. Agate, Calder, Wheelwright and Goat House Barn) and agree an appropriate command structure for emergencies.  The Fire Warden must be familiar with this document as should all adults responsible for the supervision of children.  The Fire Warden is responsible for the safe evacuation of visitors and staff in the event of a fire alarm.</w:t>
      </w:r>
    </w:p>
    <w:p w:rsidR="00B974B4" w:rsidRPr="00B974B4" w:rsidRDefault="00B974B4" w:rsidP="00B974B4">
      <w:pPr>
        <w:widowControl/>
        <w:autoSpaceDE/>
        <w:autoSpaceDN/>
        <w:adjustRightInd/>
        <w:ind w:left="1418" w:hanging="698"/>
        <w:jc w:val="both"/>
        <w:rPr>
          <w:rFonts w:asciiTheme="minorHAnsi" w:hAnsiTheme="minorHAnsi" w:cs="Times New Roman"/>
          <w:b/>
          <w:bCs/>
          <w:sz w:val="22"/>
          <w:szCs w:val="22"/>
          <w:lang w:val="en-US"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bCs/>
          <w:sz w:val="22"/>
          <w:szCs w:val="22"/>
          <w:lang w:val="en-US" w:eastAsia="en-US"/>
        </w:rPr>
      </w:pPr>
      <w:r w:rsidRPr="00B974B4">
        <w:rPr>
          <w:rFonts w:asciiTheme="minorHAnsi" w:hAnsiTheme="minorHAnsi" w:cs="Times New Roman"/>
          <w:sz w:val="22"/>
          <w:szCs w:val="22"/>
          <w:lang w:val="en-US" w:eastAsia="en-US"/>
        </w:rPr>
        <w:t>All delegates should read the Fire Orders on the back of the doors.</w:t>
      </w:r>
    </w:p>
    <w:p w:rsidR="00B974B4" w:rsidRPr="00B974B4" w:rsidRDefault="00B974B4" w:rsidP="00B974B4">
      <w:pPr>
        <w:widowControl/>
        <w:autoSpaceDE/>
        <w:autoSpaceDN/>
        <w:adjustRightInd/>
        <w:ind w:left="1418" w:hanging="698"/>
        <w:jc w:val="both"/>
        <w:rPr>
          <w:rFonts w:asciiTheme="minorHAnsi" w:hAnsiTheme="minorHAnsi" w:cs="Times New Roman"/>
          <w:b/>
          <w:bCs/>
          <w:sz w:val="22"/>
          <w:szCs w:val="22"/>
          <w:lang w:val="en-US"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bCs/>
          <w:sz w:val="22"/>
          <w:szCs w:val="22"/>
          <w:lang w:val="en-US" w:eastAsia="en-US"/>
        </w:rPr>
      </w:pPr>
      <w:r w:rsidRPr="00B974B4">
        <w:rPr>
          <w:rFonts w:asciiTheme="minorHAnsi" w:hAnsiTheme="minorHAnsi" w:cs="Times New Roman"/>
          <w:sz w:val="22"/>
          <w:szCs w:val="22"/>
          <w:lang w:val="en-US" w:eastAsia="en-US"/>
        </w:rPr>
        <w:t>A test alarm should sound to familiarise visitors.</w:t>
      </w:r>
    </w:p>
    <w:p w:rsidR="00B974B4" w:rsidRPr="00B974B4" w:rsidRDefault="00B974B4" w:rsidP="00B974B4">
      <w:pPr>
        <w:widowControl/>
        <w:autoSpaceDE/>
        <w:autoSpaceDN/>
        <w:adjustRightInd/>
        <w:ind w:left="1418" w:hanging="698"/>
        <w:jc w:val="both"/>
        <w:rPr>
          <w:rFonts w:asciiTheme="minorHAnsi" w:hAnsiTheme="minorHAnsi" w:cs="Times New Roman"/>
          <w:b/>
          <w:bCs/>
          <w:sz w:val="22"/>
          <w:szCs w:val="22"/>
          <w:lang w:val="en-US"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bCs/>
          <w:sz w:val="22"/>
          <w:szCs w:val="22"/>
          <w:lang w:val="en-US" w:eastAsia="en-US"/>
        </w:rPr>
      </w:pPr>
      <w:r w:rsidRPr="00B974B4">
        <w:rPr>
          <w:rFonts w:asciiTheme="minorHAnsi" w:hAnsiTheme="minorHAnsi" w:cs="Times New Roman"/>
          <w:b/>
          <w:sz w:val="22"/>
          <w:szCs w:val="22"/>
          <w:lang w:val="en-US" w:eastAsia="en-US"/>
        </w:rPr>
        <w:t>All visiting groups and 3</w:t>
      </w:r>
      <w:r w:rsidRPr="00B974B4">
        <w:rPr>
          <w:rFonts w:asciiTheme="minorHAnsi" w:hAnsiTheme="minorHAnsi" w:cs="Times New Roman"/>
          <w:b/>
          <w:sz w:val="22"/>
          <w:szCs w:val="22"/>
          <w:vertAlign w:val="superscript"/>
          <w:lang w:val="en-US" w:eastAsia="en-US"/>
        </w:rPr>
        <w:t>rd</w:t>
      </w:r>
      <w:r w:rsidRPr="00B974B4">
        <w:rPr>
          <w:rFonts w:asciiTheme="minorHAnsi" w:hAnsiTheme="minorHAnsi" w:cs="Times New Roman"/>
          <w:b/>
          <w:sz w:val="22"/>
          <w:szCs w:val="22"/>
          <w:lang w:val="en-US" w:eastAsia="en-US"/>
        </w:rPr>
        <w:t xml:space="preserve"> party hire groups</w:t>
      </w:r>
      <w:r w:rsidRPr="00B974B4">
        <w:rPr>
          <w:rFonts w:asciiTheme="minorHAnsi" w:hAnsiTheme="minorHAnsi" w:cs="Times New Roman"/>
          <w:sz w:val="22"/>
          <w:szCs w:val="22"/>
          <w:lang w:val="en-US" w:eastAsia="en-US"/>
        </w:rPr>
        <w:t xml:space="preserve"> – In advance of the first hire session, the Property Services Manager will take the nominated Fire Warden through the procedure for setting and un-setting the alarm.</w:t>
      </w:r>
    </w:p>
    <w:p w:rsidR="00B974B4" w:rsidRPr="00B974B4" w:rsidRDefault="00B974B4" w:rsidP="00B974B4">
      <w:pPr>
        <w:widowControl/>
        <w:autoSpaceDE/>
        <w:autoSpaceDN/>
        <w:adjustRightInd/>
        <w:ind w:left="1418" w:hanging="698"/>
        <w:jc w:val="both"/>
        <w:rPr>
          <w:rFonts w:asciiTheme="minorHAnsi" w:hAnsiTheme="minorHAnsi" w:cs="Times New Roman"/>
          <w:b/>
          <w:bCs/>
          <w:sz w:val="22"/>
          <w:szCs w:val="22"/>
          <w:lang w:val="en-US"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bCs/>
          <w:sz w:val="22"/>
          <w:szCs w:val="22"/>
          <w:lang w:val="en-US" w:eastAsia="en-US"/>
        </w:rPr>
      </w:pPr>
      <w:r w:rsidRPr="00B974B4">
        <w:rPr>
          <w:rFonts w:asciiTheme="minorHAnsi" w:hAnsiTheme="minorHAnsi" w:cs="Times New Roman"/>
          <w:sz w:val="22"/>
          <w:szCs w:val="22"/>
          <w:lang w:val="en-US" w:eastAsia="en-US"/>
        </w:rPr>
        <w:t>Please remember the School operates a strict no smoking policy.</w:t>
      </w:r>
    </w:p>
    <w:p w:rsidR="00B974B4" w:rsidRPr="00B974B4" w:rsidRDefault="00B974B4" w:rsidP="00B974B4">
      <w:pPr>
        <w:widowControl/>
        <w:autoSpaceDE/>
        <w:autoSpaceDN/>
        <w:adjustRightInd/>
        <w:ind w:left="1418" w:hanging="698"/>
        <w:jc w:val="both"/>
        <w:rPr>
          <w:rFonts w:asciiTheme="minorHAnsi" w:hAnsiTheme="minorHAnsi" w:cs="Times New Roman"/>
          <w:b/>
          <w:bCs/>
          <w:sz w:val="22"/>
          <w:szCs w:val="22"/>
          <w:lang w:val="en-US"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bCs/>
          <w:sz w:val="22"/>
          <w:szCs w:val="22"/>
          <w:lang w:val="en-US" w:eastAsia="en-US"/>
        </w:rPr>
      </w:pPr>
      <w:r w:rsidRPr="00B974B4">
        <w:rPr>
          <w:rFonts w:asciiTheme="minorHAnsi" w:hAnsiTheme="minorHAnsi" w:cs="Times New Roman"/>
          <w:sz w:val="22"/>
          <w:szCs w:val="22"/>
          <w:lang w:val="en-US" w:eastAsia="en-US"/>
        </w:rPr>
        <w:t>No cooking, kettles or heating appliances in the rooms.</w:t>
      </w:r>
    </w:p>
    <w:p w:rsidR="00B974B4" w:rsidRPr="00B974B4" w:rsidRDefault="00B974B4" w:rsidP="00B974B4">
      <w:pPr>
        <w:widowControl/>
        <w:autoSpaceDE/>
        <w:autoSpaceDN/>
        <w:adjustRightInd/>
        <w:ind w:left="1418" w:hanging="698"/>
        <w:jc w:val="both"/>
        <w:rPr>
          <w:rFonts w:asciiTheme="minorHAnsi" w:hAnsiTheme="minorHAnsi" w:cs="Times New Roman"/>
          <w:b/>
          <w:bCs/>
          <w:sz w:val="22"/>
          <w:szCs w:val="22"/>
          <w:lang w:val="en-US" w:eastAsia="en-US"/>
        </w:rPr>
      </w:pPr>
    </w:p>
    <w:p w:rsidR="00B974B4" w:rsidRPr="00B974B4" w:rsidRDefault="00B974B4" w:rsidP="00B974B4">
      <w:pPr>
        <w:widowControl/>
        <w:numPr>
          <w:ilvl w:val="1"/>
          <w:numId w:val="7"/>
        </w:numPr>
        <w:autoSpaceDE/>
        <w:autoSpaceDN/>
        <w:adjustRightInd/>
        <w:ind w:left="1418" w:hanging="698"/>
        <w:jc w:val="both"/>
        <w:rPr>
          <w:rFonts w:asciiTheme="minorHAnsi" w:hAnsiTheme="minorHAnsi" w:cs="Times New Roman"/>
          <w:b/>
          <w:bCs/>
          <w:sz w:val="22"/>
          <w:szCs w:val="22"/>
          <w:lang w:val="en-US" w:eastAsia="en-US"/>
        </w:rPr>
      </w:pPr>
      <w:r w:rsidRPr="00B974B4">
        <w:rPr>
          <w:rFonts w:asciiTheme="minorHAnsi" w:hAnsiTheme="minorHAnsi" w:cs="Times New Roman"/>
          <w:sz w:val="22"/>
          <w:szCs w:val="22"/>
          <w:lang w:val="en-US" w:eastAsia="en-US"/>
        </w:rPr>
        <w:t>Fire Precautions: Potential fire risks need not be dangerous provided that some simple but important precautions are observed by all employees and visitors.</w:t>
      </w:r>
    </w:p>
    <w:p w:rsidR="00B974B4" w:rsidRPr="00B974B4" w:rsidRDefault="00B974B4" w:rsidP="00B974B4">
      <w:pPr>
        <w:widowControl/>
        <w:autoSpaceDE/>
        <w:autoSpaceDN/>
        <w:adjustRightInd/>
        <w:jc w:val="both"/>
        <w:rPr>
          <w:rFonts w:asciiTheme="minorHAnsi" w:hAnsiTheme="minorHAnsi" w:cs="Times New Roman"/>
          <w:b/>
          <w:bCs/>
          <w:sz w:val="22"/>
          <w:szCs w:val="22"/>
          <w:lang w:val="en-US" w:eastAsia="en-US"/>
        </w:rPr>
      </w:pPr>
    </w:p>
    <w:p w:rsidR="00B974B4" w:rsidRPr="00B974B4" w:rsidRDefault="00B974B4" w:rsidP="00B974B4">
      <w:pPr>
        <w:widowControl/>
        <w:numPr>
          <w:ilvl w:val="0"/>
          <w:numId w:val="16"/>
        </w:numPr>
        <w:autoSpaceDE/>
        <w:autoSpaceDN/>
        <w:adjustRightInd/>
        <w:spacing w:after="120"/>
        <w:ind w:left="2127" w:hanging="709"/>
        <w:jc w:val="both"/>
        <w:rPr>
          <w:rFonts w:asciiTheme="minorHAnsi" w:hAnsiTheme="minorHAnsi" w:cs="Times New Roman"/>
          <w:b/>
          <w:bCs/>
          <w:sz w:val="22"/>
          <w:szCs w:val="22"/>
          <w:lang w:val="en-US" w:eastAsia="en-US"/>
        </w:rPr>
      </w:pPr>
      <w:r w:rsidRPr="00B974B4">
        <w:rPr>
          <w:rFonts w:asciiTheme="minorHAnsi" w:hAnsiTheme="minorHAnsi" w:cs="Times New Roman"/>
          <w:b/>
          <w:bCs/>
          <w:sz w:val="22"/>
          <w:szCs w:val="22"/>
          <w:lang w:eastAsia="en-US"/>
        </w:rPr>
        <w:t>Memorise</w:t>
      </w:r>
      <w:r w:rsidRPr="00B974B4">
        <w:rPr>
          <w:rFonts w:asciiTheme="minorHAnsi" w:hAnsiTheme="minorHAnsi" w:cs="Times New Roman"/>
          <w:b/>
          <w:bCs/>
          <w:sz w:val="22"/>
          <w:szCs w:val="22"/>
          <w:lang w:val="en-US" w:eastAsia="en-US"/>
        </w:rPr>
        <w:t xml:space="preserve"> the evacuation procedure and fire orders as they relate to you.</w:t>
      </w:r>
    </w:p>
    <w:p w:rsidR="00B974B4" w:rsidRPr="00B974B4" w:rsidRDefault="00B974B4" w:rsidP="00B974B4">
      <w:pPr>
        <w:widowControl/>
        <w:numPr>
          <w:ilvl w:val="0"/>
          <w:numId w:val="16"/>
        </w:numPr>
        <w:autoSpaceDE/>
        <w:autoSpaceDN/>
        <w:adjustRightInd/>
        <w:spacing w:after="120"/>
        <w:ind w:left="2127" w:hanging="709"/>
        <w:jc w:val="both"/>
        <w:rPr>
          <w:rFonts w:asciiTheme="minorHAnsi" w:hAnsiTheme="minorHAnsi" w:cs="Times New Roman"/>
          <w:b/>
          <w:bCs/>
          <w:sz w:val="22"/>
          <w:szCs w:val="22"/>
          <w:lang w:val="en-US" w:eastAsia="en-US"/>
        </w:rPr>
      </w:pPr>
      <w:r w:rsidRPr="00B974B4">
        <w:rPr>
          <w:rFonts w:asciiTheme="minorHAnsi" w:hAnsiTheme="minorHAnsi" w:cs="Times New Roman"/>
          <w:b/>
          <w:bCs/>
          <w:sz w:val="22"/>
          <w:szCs w:val="22"/>
          <w:lang w:val="en-US" w:eastAsia="en-US"/>
        </w:rPr>
        <w:t>Ensure you know where the nearest two break-glass alarm activation unit points are in relation to your work area.</w:t>
      </w:r>
    </w:p>
    <w:p w:rsidR="00B974B4" w:rsidRPr="00B974B4" w:rsidRDefault="00B974B4" w:rsidP="00B974B4">
      <w:pPr>
        <w:widowControl/>
        <w:numPr>
          <w:ilvl w:val="0"/>
          <w:numId w:val="16"/>
        </w:numPr>
        <w:autoSpaceDE/>
        <w:autoSpaceDN/>
        <w:adjustRightInd/>
        <w:spacing w:after="120"/>
        <w:ind w:left="2127" w:hanging="709"/>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eastAsia="en-US"/>
        </w:rPr>
        <w:t>Familiarise</w:t>
      </w:r>
      <w:r w:rsidRPr="00B974B4">
        <w:rPr>
          <w:rFonts w:asciiTheme="minorHAnsi" w:hAnsiTheme="minorHAnsi" w:cs="Times New Roman"/>
          <w:sz w:val="22"/>
          <w:szCs w:val="22"/>
          <w:lang w:val="en-US" w:eastAsia="en-US"/>
        </w:rPr>
        <w:t xml:space="preserve"> yourself with the position and use of the fire-fighting equipment.  Never interfere with, or misuse, the fire equipment.</w:t>
      </w:r>
    </w:p>
    <w:p w:rsidR="00B974B4" w:rsidRPr="00B974B4" w:rsidRDefault="00B974B4" w:rsidP="00B974B4">
      <w:pPr>
        <w:widowControl/>
        <w:numPr>
          <w:ilvl w:val="0"/>
          <w:numId w:val="16"/>
        </w:numPr>
        <w:autoSpaceDE/>
        <w:autoSpaceDN/>
        <w:adjustRightInd/>
        <w:spacing w:after="120"/>
        <w:ind w:left="2127" w:hanging="709"/>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Keep fire exits, routes and access to fire-fighting equipment clear of any obstructions; do not wedge fire doors open.</w:t>
      </w:r>
    </w:p>
    <w:p w:rsidR="00B974B4" w:rsidRPr="00B974B4" w:rsidRDefault="00B974B4" w:rsidP="00B974B4">
      <w:pPr>
        <w:widowControl/>
        <w:numPr>
          <w:ilvl w:val="0"/>
          <w:numId w:val="16"/>
        </w:numPr>
        <w:autoSpaceDE/>
        <w:autoSpaceDN/>
        <w:adjustRightInd/>
        <w:spacing w:after="120"/>
        <w:ind w:left="2127" w:hanging="709"/>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Ensure you know the position of the fire evacuation point.</w:t>
      </w:r>
    </w:p>
    <w:p w:rsidR="00B974B4" w:rsidRPr="00B974B4" w:rsidRDefault="00B974B4" w:rsidP="00B974B4">
      <w:pPr>
        <w:widowControl/>
        <w:numPr>
          <w:ilvl w:val="0"/>
          <w:numId w:val="16"/>
        </w:numPr>
        <w:autoSpaceDE/>
        <w:autoSpaceDN/>
        <w:adjustRightInd/>
        <w:spacing w:after="120"/>
        <w:ind w:left="2127" w:hanging="709"/>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Keep your working area free of waste as far as possible and in particular those areas which are not easily accessible, e.g. under desks, behind radiators etc.  Keep all combustible materials a safe distance from heating appliances and do not place anything on heaters.</w:t>
      </w:r>
    </w:p>
    <w:p w:rsidR="00B974B4" w:rsidRPr="00B974B4" w:rsidRDefault="00B974B4" w:rsidP="00B974B4">
      <w:pPr>
        <w:widowControl/>
        <w:numPr>
          <w:ilvl w:val="0"/>
          <w:numId w:val="16"/>
        </w:numPr>
        <w:autoSpaceDE/>
        <w:autoSpaceDN/>
        <w:adjustRightInd/>
        <w:spacing w:after="120"/>
        <w:ind w:left="2127" w:hanging="709"/>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This is a non-smoking site.  Cigarettes are a major cause of fire.  Report any evidence of smoking on site to the Bursar immediately.</w:t>
      </w:r>
    </w:p>
    <w:p w:rsidR="00B974B4" w:rsidRPr="00B974B4" w:rsidRDefault="00B974B4" w:rsidP="00B974B4">
      <w:pPr>
        <w:widowControl/>
        <w:numPr>
          <w:ilvl w:val="0"/>
          <w:numId w:val="16"/>
        </w:numPr>
        <w:autoSpaceDE/>
        <w:autoSpaceDN/>
        <w:adjustRightInd/>
        <w:spacing w:after="120"/>
        <w:ind w:left="2127" w:hanging="709"/>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If you see anything which may be a fire hazard, correct it yourself if easy and safe to do so, or report it immediately.</w:t>
      </w:r>
    </w:p>
    <w:p w:rsidR="00B974B4" w:rsidRPr="00B974B4" w:rsidRDefault="00B974B4" w:rsidP="00B974B4">
      <w:pPr>
        <w:widowControl/>
        <w:autoSpaceDE/>
        <w:autoSpaceDN/>
        <w:adjustRightInd/>
        <w:rPr>
          <w:rFonts w:asciiTheme="minorHAnsi" w:hAnsiTheme="minorHAnsi" w:cs="Times New Roman"/>
          <w:b/>
          <w:bCs/>
          <w:sz w:val="22"/>
          <w:szCs w:val="22"/>
          <w:lang w:val="en-US" w:eastAsia="en-US"/>
        </w:rPr>
      </w:pPr>
      <w:r w:rsidRPr="00B974B4">
        <w:rPr>
          <w:rFonts w:asciiTheme="minorHAnsi" w:hAnsiTheme="minorHAnsi" w:cs="Times New Roman"/>
          <w:b/>
          <w:bCs/>
          <w:sz w:val="22"/>
          <w:szCs w:val="22"/>
          <w:lang w:val="en-US" w:eastAsia="en-US"/>
        </w:rPr>
        <w:br w:type="page"/>
      </w:r>
    </w:p>
    <w:p w:rsidR="00B974B4" w:rsidRPr="00B974B4" w:rsidRDefault="00B974B4" w:rsidP="00B974B4">
      <w:pPr>
        <w:widowControl/>
        <w:autoSpaceDE/>
        <w:autoSpaceDN/>
        <w:adjustRightInd/>
        <w:ind w:left="720"/>
        <w:rPr>
          <w:rFonts w:asciiTheme="minorHAnsi" w:hAnsiTheme="minorHAnsi" w:cs="Times New Roman"/>
          <w:b/>
          <w:bCs/>
          <w:sz w:val="22"/>
          <w:szCs w:val="22"/>
          <w:lang w:val="en-US" w:eastAsia="en-US"/>
        </w:rPr>
      </w:pPr>
    </w:p>
    <w:p w:rsidR="00B974B4" w:rsidRPr="00B974B4" w:rsidRDefault="00B974B4" w:rsidP="00B974B4">
      <w:pPr>
        <w:widowControl/>
        <w:numPr>
          <w:ilvl w:val="1"/>
          <w:numId w:val="7"/>
        </w:numPr>
        <w:autoSpaceDE/>
        <w:autoSpaceDN/>
        <w:adjustRightInd/>
        <w:ind w:left="1134" w:hanging="414"/>
        <w:rPr>
          <w:rFonts w:asciiTheme="minorHAnsi" w:hAnsiTheme="minorHAnsi" w:cs="Times New Roman"/>
          <w:b/>
          <w:bCs/>
          <w:sz w:val="22"/>
          <w:szCs w:val="22"/>
          <w:lang w:val="en-US" w:eastAsia="en-US"/>
        </w:rPr>
      </w:pPr>
      <w:r w:rsidRPr="00B974B4">
        <w:rPr>
          <w:rFonts w:asciiTheme="minorHAnsi" w:hAnsiTheme="minorHAnsi" w:cs="Times New Roman"/>
          <w:b/>
          <w:sz w:val="22"/>
          <w:szCs w:val="22"/>
          <w:lang w:eastAsia="en-US"/>
        </w:rPr>
        <w:t>If you discover a fire:</w:t>
      </w:r>
    </w:p>
    <w:p w:rsidR="00B974B4" w:rsidRPr="00B974B4" w:rsidRDefault="00B974B4" w:rsidP="00B974B4">
      <w:pPr>
        <w:widowControl/>
        <w:autoSpaceDE/>
        <w:autoSpaceDN/>
        <w:adjustRightInd/>
        <w:ind w:left="1134"/>
        <w:rPr>
          <w:rFonts w:asciiTheme="minorHAnsi" w:hAnsiTheme="minorHAnsi" w:cs="Times New Roman"/>
          <w:b/>
          <w:bCs/>
          <w:sz w:val="22"/>
          <w:szCs w:val="22"/>
          <w:lang w:val="en-US" w:eastAsia="en-US"/>
        </w:rPr>
      </w:pPr>
    </w:p>
    <w:p w:rsidR="00B974B4" w:rsidRPr="00B974B4" w:rsidRDefault="00B974B4" w:rsidP="00B974B4">
      <w:pPr>
        <w:widowControl/>
        <w:numPr>
          <w:ilvl w:val="2"/>
          <w:numId w:val="7"/>
        </w:numPr>
        <w:autoSpaceDE/>
        <w:autoSpaceDN/>
        <w:adjustRightInd/>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The priority in the event of fire is the safe and rapid evacuation of all persons - pupils, staff and visitors.</w:t>
      </w:r>
    </w:p>
    <w:p w:rsidR="00B974B4" w:rsidRPr="00B974B4" w:rsidRDefault="00B974B4" w:rsidP="00B974B4">
      <w:pPr>
        <w:widowControl/>
        <w:autoSpaceDE/>
        <w:autoSpaceDN/>
        <w:adjustRightInd/>
        <w:ind w:left="2880"/>
        <w:jc w:val="both"/>
        <w:rPr>
          <w:rFonts w:asciiTheme="minorHAnsi" w:hAnsiTheme="minorHAnsi" w:cs="Times New Roman"/>
          <w:sz w:val="22"/>
          <w:szCs w:val="22"/>
          <w:lang w:val="en-US" w:eastAsia="en-US"/>
        </w:rPr>
      </w:pPr>
    </w:p>
    <w:p w:rsidR="00B974B4" w:rsidRPr="00B974B4" w:rsidRDefault="00B974B4" w:rsidP="00B974B4">
      <w:pPr>
        <w:widowControl/>
        <w:numPr>
          <w:ilvl w:val="2"/>
          <w:numId w:val="7"/>
        </w:numPr>
        <w:autoSpaceDE/>
        <w:autoSpaceDN/>
        <w:adjustRightInd/>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If you see signs of fire ensure the supervised evacuation of the immediate area has begun and raise the alarm at the nearest call point.</w:t>
      </w:r>
    </w:p>
    <w:p w:rsidR="00B974B4" w:rsidRPr="00B974B4" w:rsidRDefault="00B974B4" w:rsidP="00B974B4">
      <w:pPr>
        <w:widowControl/>
        <w:autoSpaceDE/>
        <w:autoSpaceDN/>
        <w:adjustRightInd/>
        <w:ind w:left="2880"/>
        <w:jc w:val="both"/>
        <w:rPr>
          <w:rFonts w:asciiTheme="minorHAnsi" w:hAnsiTheme="minorHAnsi" w:cs="Times New Roman"/>
          <w:sz w:val="22"/>
          <w:szCs w:val="22"/>
          <w:lang w:val="en-US" w:eastAsia="en-US"/>
        </w:rPr>
      </w:pPr>
    </w:p>
    <w:p w:rsidR="00B974B4" w:rsidRPr="00B974B4" w:rsidRDefault="00B974B4" w:rsidP="00B974B4">
      <w:pPr>
        <w:widowControl/>
        <w:numPr>
          <w:ilvl w:val="2"/>
          <w:numId w:val="7"/>
        </w:numPr>
        <w:autoSpaceDE/>
        <w:autoSpaceDN/>
        <w:adjustRightInd/>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ONLY IF SAFE TO DO SO attempt to control the fire.  Do not fight the fire if;</w:t>
      </w:r>
    </w:p>
    <w:p w:rsidR="00B974B4" w:rsidRPr="00B974B4" w:rsidRDefault="00B974B4" w:rsidP="00B974B4">
      <w:pPr>
        <w:widowControl/>
        <w:numPr>
          <w:ilvl w:val="0"/>
          <w:numId w:val="18"/>
        </w:numPr>
        <w:autoSpaceDE/>
        <w:autoSpaceDN/>
        <w:adjustRightInd/>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You are not confident in the use of the fire-fighting equipment.</w:t>
      </w:r>
    </w:p>
    <w:p w:rsidR="00B974B4" w:rsidRPr="00B974B4" w:rsidRDefault="00B974B4" w:rsidP="00B974B4">
      <w:pPr>
        <w:widowControl/>
        <w:numPr>
          <w:ilvl w:val="0"/>
          <w:numId w:val="18"/>
        </w:numPr>
        <w:autoSpaceDE/>
        <w:autoSpaceDN/>
        <w:adjustRightInd/>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The fire is bigger than a waste paper bin.</w:t>
      </w:r>
    </w:p>
    <w:p w:rsidR="00B974B4" w:rsidRPr="00B974B4" w:rsidRDefault="00B974B4" w:rsidP="00B974B4">
      <w:pPr>
        <w:widowControl/>
        <w:numPr>
          <w:ilvl w:val="0"/>
          <w:numId w:val="18"/>
        </w:numPr>
        <w:autoSpaceDE/>
        <w:autoSpaceDN/>
        <w:adjustRightInd/>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If smoke is affecting your breathing.</w:t>
      </w:r>
    </w:p>
    <w:p w:rsidR="00B974B4" w:rsidRPr="00B974B4" w:rsidRDefault="00B974B4" w:rsidP="00B974B4">
      <w:pPr>
        <w:widowControl/>
        <w:numPr>
          <w:ilvl w:val="0"/>
          <w:numId w:val="18"/>
        </w:numPr>
        <w:autoSpaceDE/>
        <w:autoSpaceDN/>
        <w:adjustRightInd/>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Gas cylinders or chemicals are involved.</w:t>
      </w:r>
    </w:p>
    <w:p w:rsidR="00B974B4" w:rsidRPr="00B974B4" w:rsidRDefault="00B974B4" w:rsidP="00B974B4">
      <w:pPr>
        <w:widowControl/>
        <w:numPr>
          <w:ilvl w:val="0"/>
          <w:numId w:val="18"/>
        </w:numPr>
        <w:autoSpaceDE/>
        <w:autoSpaceDN/>
        <w:adjustRightInd/>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One extinguisher has been used and is not enough.</w:t>
      </w:r>
    </w:p>
    <w:p w:rsidR="00B974B4" w:rsidRPr="00B974B4" w:rsidRDefault="00B974B4" w:rsidP="00B974B4">
      <w:pPr>
        <w:widowControl/>
        <w:numPr>
          <w:ilvl w:val="0"/>
          <w:numId w:val="18"/>
        </w:numPr>
        <w:autoSpaceDE/>
        <w:autoSpaceDN/>
        <w:adjustRightInd/>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Your efforts are not reducing the fire.</w:t>
      </w:r>
    </w:p>
    <w:p w:rsidR="00B974B4" w:rsidRPr="00B974B4" w:rsidRDefault="00B974B4" w:rsidP="00B974B4">
      <w:pPr>
        <w:widowControl/>
        <w:autoSpaceDE/>
        <w:autoSpaceDN/>
        <w:adjustRightInd/>
        <w:ind w:left="2880"/>
        <w:jc w:val="both"/>
        <w:rPr>
          <w:rFonts w:asciiTheme="minorHAnsi" w:hAnsiTheme="minorHAnsi" w:cs="Times New Roman"/>
          <w:sz w:val="22"/>
          <w:szCs w:val="22"/>
          <w:lang w:val="en-US" w:eastAsia="en-US"/>
        </w:rPr>
      </w:pPr>
    </w:p>
    <w:p w:rsidR="00B974B4" w:rsidRPr="00B974B4" w:rsidRDefault="00B974B4" w:rsidP="00B974B4">
      <w:pPr>
        <w:widowControl/>
        <w:numPr>
          <w:ilvl w:val="2"/>
          <w:numId w:val="7"/>
        </w:numPr>
        <w:autoSpaceDE/>
        <w:autoSpaceDN/>
        <w:adjustRightInd/>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Never attempt to move burning objects.</w:t>
      </w:r>
    </w:p>
    <w:p w:rsidR="00B974B4" w:rsidRPr="00B974B4" w:rsidRDefault="00B974B4" w:rsidP="00B974B4">
      <w:pPr>
        <w:widowControl/>
        <w:autoSpaceDE/>
        <w:autoSpaceDN/>
        <w:adjustRightInd/>
        <w:jc w:val="both"/>
        <w:rPr>
          <w:rFonts w:asciiTheme="minorHAnsi" w:hAnsiTheme="minorHAnsi" w:cs="Times New Roman"/>
          <w:bCs/>
          <w:sz w:val="22"/>
          <w:szCs w:val="22"/>
          <w:lang w:val="en-US" w:eastAsia="en-US"/>
        </w:rPr>
      </w:pPr>
    </w:p>
    <w:p w:rsidR="00B974B4" w:rsidRPr="00B974B4" w:rsidRDefault="00B974B4" w:rsidP="00B974B4">
      <w:pPr>
        <w:widowControl/>
        <w:numPr>
          <w:ilvl w:val="1"/>
          <w:numId w:val="7"/>
        </w:numPr>
        <w:autoSpaceDE/>
        <w:autoSpaceDN/>
        <w:adjustRightInd/>
        <w:ind w:left="1134" w:hanging="414"/>
        <w:jc w:val="both"/>
        <w:rPr>
          <w:rFonts w:asciiTheme="minorHAnsi" w:hAnsiTheme="minorHAnsi" w:cs="Times New Roman"/>
          <w:b/>
          <w:bCs/>
          <w:sz w:val="22"/>
          <w:szCs w:val="22"/>
          <w:lang w:val="en-US" w:eastAsia="en-US"/>
        </w:rPr>
      </w:pPr>
      <w:r w:rsidRPr="00B974B4">
        <w:rPr>
          <w:rFonts w:asciiTheme="minorHAnsi" w:hAnsiTheme="minorHAnsi" w:cs="Times New Roman"/>
          <w:b/>
          <w:sz w:val="22"/>
          <w:szCs w:val="22"/>
          <w:lang w:val="en-US" w:eastAsia="en-US"/>
        </w:rPr>
        <w:t>If the fire alarm sounds</w:t>
      </w:r>
    </w:p>
    <w:p w:rsidR="00B974B4" w:rsidRPr="00B974B4" w:rsidRDefault="00B974B4" w:rsidP="00B974B4">
      <w:pPr>
        <w:widowControl/>
        <w:autoSpaceDE/>
        <w:autoSpaceDN/>
        <w:adjustRightInd/>
        <w:ind w:left="1134"/>
        <w:jc w:val="both"/>
        <w:rPr>
          <w:rFonts w:asciiTheme="minorHAnsi" w:hAnsiTheme="minorHAnsi" w:cs="Times New Roman"/>
          <w:b/>
          <w:bCs/>
          <w:sz w:val="22"/>
          <w:szCs w:val="22"/>
          <w:lang w:val="en-US" w:eastAsia="en-US"/>
        </w:rPr>
      </w:pPr>
    </w:p>
    <w:p w:rsidR="00B974B4" w:rsidRPr="00B974B4" w:rsidRDefault="00B974B4" w:rsidP="00B974B4">
      <w:pPr>
        <w:widowControl/>
        <w:autoSpaceDE/>
        <w:autoSpaceDN/>
        <w:adjustRightInd/>
        <w:ind w:left="1134"/>
        <w:jc w:val="both"/>
        <w:rPr>
          <w:rFonts w:asciiTheme="minorHAnsi" w:hAnsiTheme="minorHAnsi" w:cs="Times New Roman"/>
          <w:bCs/>
          <w:sz w:val="22"/>
          <w:szCs w:val="22"/>
          <w:lang w:val="en-US" w:eastAsia="en-US"/>
        </w:rPr>
      </w:pPr>
      <w:r w:rsidRPr="00B974B4">
        <w:rPr>
          <w:rFonts w:asciiTheme="minorHAnsi" w:hAnsiTheme="minorHAnsi" w:cs="Times New Roman"/>
          <w:b/>
          <w:bCs/>
          <w:sz w:val="22"/>
          <w:szCs w:val="22"/>
          <w:lang w:val="en-US" w:eastAsia="en-US"/>
        </w:rPr>
        <w:t>•</w:t>
      </w:r>
      <w:r w:rsidRPr="00B974B4">
        <w:rPr>
          <w:rFonts w:asciiTheme="minorHAnsi" w:hAnsiTheme="minorHAnsi" w:cs="Times New Roman"/>
          <w:b/>
          <w:bCs/>
          <w:sz w:val="22"/>
          <w:szCs w:val="22"/>
          <w:lang w:val="en-US" w:eastAsia="en-US"/>
        </w:rPr>
        <w:tab/>
      </w:r>
      <w:r w:rsidRPr="00B974B4">
        <w:rPr>
          <w:rFonts w:asciiTheme="minorHAnsi" w:hAnsiTheme="minorHAnsi" w:cs="Times New Roman"/>
          <w:bCs/>
          <w:sz w:val="22"/>
          <w:szCs w:val="22"/>
          <w:lang w:val="en-US" w:eastAsia="en-US"/>
        </w:rPr>
        <w:t>Evacuate building and perform headcount.</w:t>
      </w:r>
    </w:p>
    <w:p w:rsidR="00B974B4" w:rsidRPr="00B974B4" w:rsidRDefault="00B974B4" w:rsidP="00B974B4">
      <w:pPr>
        <w:widowControl/>
        <w:autoSpaceDE/>
        <w:autoSpaceDN/>
        <w:adjustRightInd/>
        <w:ind w:left="1134"/>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w:t>
      </w:r>
      <w:r w:rsidRPr="00B974B4">
        <w:rPr>
          <w:rFonts w:asciiTheme="minorHAnsi" w:hAnsiTheme="minorHAnsi" w:cs="Times New Roman"/>
          <w:bCs/>
          <w:sz w:val="22"/>
          <w:szCs w:val="22"/>
          <w:lang w:val="en-US" w:eastAsia="en-US"/>
        </w:rPr>
        <w:tab/>
        <w:t>Do not remove belongings.</w:t>
      </w:r>
    </w:p>
    <w:p w:rsidR="00B974B4" w:rsidRPr="00B974B4" w:rsidRDefault="00B974B4" w:rsidP="00B974B4">
      <w:pPr>
        <w:widowControl/>
        <w:autoSpaceDE/>
        <w:autoSpaceDN/>
        <w:adjustRightInd/>
        <w:ind w:left="1134"/>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w:t>
      </w:r>
      <w:r w:rsidRPr="00B974B4">
        <w:rPr>
          <w:rFonts w:asciiTheme="minorHAnsi" w:hAnsiTheme="minorHAnsi" w:cs="Times New Roman"/>
          <w:bCs/>
          <w:sz w:val="22"/>
          <w:szCs w:val="22"/>
          <w:lang w:val="en-US" w:eastAsia="en-US"/>
        </w:rPr>
        <w:tab/>
        <w:t>Call the fire brigade if there is concern the fire is real.</w:t>
      </w:r>
    </w:p>
    <w:p w:rsidR="00B974B4" w:rsidRPr="00B974B4" w:rsidRDefault="00B974B4" w:rsidP="00B974B4">
      <w:pPr>
        <w:widowControl/>
        <w:autoSpaceDE/>
        <w:autoSpaceDN/>
        <w:adjustRightInd/>
        <w:ind w:left="1134"/>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w:t>
      </w:r>
      <w:r w:rsidRPr="00B974B4">
        <w:rPr>
          <w:rFonts w:asciiTheme="minorHAnsi" w:hAnsiTheme="minorHAnsi" w:cs="Times New Roman"/>
          <w:bCs/>
          <w:sz w:val="22"/>
          <w:szCs w:val="22"/>
          <w:lang w:val="en-US" w:eastAsia="en-US"/>
        </w:rPr>
        <w:tab/>
        <w:t>Identify the area on the panel where sensor has been activated.</w:t>
      </w:r>
    </w:p>
    <w:p w:rsidR="00B974B4" w:rsidRPr="00B974B4" w:rsidRDefault="00B974B4" w:rsidP="00B974B4">
      <w:pPr>
        <w:widowControl/>
        <w:autoSpaceDE/>
        <w:autoSpaceDN/>
        <w:adjustRightInd/>
        <w:ind w:left="1434" w:hanging="300"/>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w:t>
      </w:r>
      <w:r w:rsidRPr="00B974B4">
        <w:rPr>
          <w:rFonts w:asciiTheme="minorHAnsi" w:hAnsiTheme="minorHAnsi" w:cs="Times New Roman"/>
          <w:bCs/>
          <w:sz w:val="22"/>
          <w:szCs w:val="22"/>
          <w:lang w:val="en-US" w:eastAsia="en-US"/>
        </w:rPr>
        <w:tab/>
        <w:t>Ask those present in that area whether they could have activated the sensor by spraying aerosol or smoking or breaking a “break glass”.</w:t>
      </w:r>
    </w:p>
    <w:p w:rsidR="00B974B4" w:rsidRPr="00B974B4" w:rsidRDefault="00B974B4" w:rsidP="00B974B4">
      <w:pPr>
        <w:widowControl/>
        <w:autoSpaceDE/>
        <w:autoSpaceDN/>
        <w:adjustRightInd/>
        <w:ind w:left="1434" w:hanging="300"/>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w:t>
      </w:r>
      <w:r w:rsidRPr="00B974B4">
        <w:rPr>
          <w:rFonts w:asciiTheme="minorHAnsi" w:hAnsiTheme="minorHAnsi" w:cs="Times New Roman"/>
          <w:bCs/>
          <w:sz w:val="22"/>
          <w:szCs w:val="22"/>
          <w:lang w:val="en-US" w:eastAsia="en-US"/>
        </w:rPr>
        <w:tab/>
        <w:t>Silence the alarm only after personally ensuring that there is no fire by observing the sounder or break glass that has been activated.</w:t>
      </w:r>
    </w:p>
    <w:p w:rsidR="00B974B4" w:rsidRPr="00B974B4" w:rsidRDefault="00B974B4" w:rsidP="00B974B4">
      <w:pPr>
        <w:widowControl/>
        <w:autoSpaceDE/>
        <w:autoSpaceDN/>
        <w:adjustRightInd/>
        <w:ind w:left="1134"/>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w:t>
      </w:r>
      <w:r w:rsidRPr="00B974B4">
        <w:rPr>
          <w:rFonts w:asciiTheme="minorHAnsi" w:hAnsiTheme="minorHAnsi" w:cs="Times New Roman"/>
          <w:bCs/>
          <w:sz w:val="22"/>
          <w:szCs w:val="22"/>
          <w:lang w:val="en-US" w:eastAsia="en-US"/>
        </w:rPr>
        <w:tab/>
        <w:t>Reset the alarm – if the alarm will reset there will not be a fire.</w:t>
      </w:r>
    </w:p>
    <w:p w:rsidR="00B974B4" w:rsidRPr="00B974B4" w:rsidRDefault="00B974B4" w:rsidP="00B974B4">
      <w:pPr>
        <w:widowControl/>
        <w:autoSpaceDE/>
        <w:autoSpaceDN/>
        <w:adjustRightInd/>
        <w:ind w:left="1134"/>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w:t>
      </w:r>
      <w:r w:rsidRPr="00B974B4">
        <w:rPr>
          <w:rFonts w:asciiTheme="minorHAnsi" w:hAnsiTheme="minorHAnsi" w:cs="Times New Roman"/>
          <w:bCs/>
          <w:sz w:val="22"/>
          <w:szCs w:val="22"/>
          <w:lang w:val="en-US" w:eastAsia="en-US"/>
        </w:rPr>
        <w:tab/>
        <w:t>Contact the Property Services Manager / Bursar if you feel help is required.</w:t>
      </w:r>
    </w:p>
    <w:p w:rsidR="00B974B4" w:rsidRPr="00B974B4" w:rsidRDefault="00B974B4" w:rsidP="00B974B4">
      <w:pPr>
        <w:widowControl/>
        <w:autoSpaceDE/>
        <w:autoSpaceDN/>
        <w:adjustRightInd/>
        <w:ind w:left="1134"/>
        <w:jc w:val="both"/>
        <w:rPr>
          <w:rFonts w:asciiTheme="minorHAnsi" w:hAnsiTheme="minorHAnsi" w:cs="Times New Roman"/>
          <w:bCs/>
          <w:sz w:val="22"/>
          <w:szCs w:val="22"/>
          <w:lang w:val="en-US" w:eastAsia="en-US"/>
        </w:rPr>
      </w:pPr>
    </w:p>
    <w:p w:rsidR="00B974B4" w:rsidRPr="00B974B4" w:rsidRDefault="00B974B4" w:rsidP="00B974B4">
      <w:pPr>
        <w:widowControl/>
        <w:autoSpaceDE/>
        <w:autoSpaceDN/>
        <w:adjustRightInd/>
        <w:ind w:left="720"/>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I confirm that the above actions have taken place, the procedures are operational and children and staff have been briefed.</w:t>
      </w:r>
    </w:p>
    <w:p w:rsidR="00B974B4" w:rsidRDefault="00B974B4" w:rsidP="00B974B4">
      <w:pPr>
        <w:widowControl/>
        <w:autoSpaceDE/>
        <w:autoSpaceDN/>
        <w:adjustRightInd/>
        <w:ind w:left="720"/>
        <w:jc w:val="both"/>
        <w:rPr>
          <w:rFonts w:asciiTheme="minorHAnsi" w:hAnsiTheme="minorHAnsi" w:cs="Times New Roman"/>
          <w:bCs/>
          <w:sz w:val="22"/>
          <w:szCs w:val="22"/>
          <w:lang w:val="en-US" w:eastAsia="en-US"/>
        </w:rPr>
      </w:pPr>
    </w:p>
    <w:p w:rsidR="00811840" w:rsidRDefault="00811840" w:rsidP="00B974B4">
      <w:pPr>
        <w:widowControl/>
        <w:autoSpaceDE/>
        <w:autoSpaceDN/>
        <w:adjustRightInd/>
        <w:ind w:left="720"/>
        <w:jc w:val="both"/>
        <w:rPr>
          <w:rFonts w:asciiTheme="minorHAnsi" w:hAnsiTheme="minorHAnsi" w:cs="Times New Roman"/>
          <w:bCs/>
          <w:sz w:val="22"/>
          <w:szCs w:val="22"/>
          <w:lang w:val="en-US" w:eastAsia="en-US"/>
        </w:rPr>
      </w:pPr>
    </w:p>
    <w:p w:rsidR="00811840" w:rsidRPr="00B974B4" w:rsidRDefault="00811840" w:rsidP="00B974B4">
      <w:pPr>
        <w:widowControl/>
        <w:autoSpaceDE/>
        <w:autoSpaceDN/>
        <w:adjustRightInd/>
        <w:ind w:left="720"/>
        <w:jc w:val="both"/>
        <w:rPr>
          <w:rFonts w:asciiTheme="minorHAnsi" w:hAnsiTheme="minorHAnsi" w:cs="Times New Roman"/>
          <w:bCs/>
          <w:sz w:val="22"/>
          <w:szCs w:val="22"/>
          <w:lang w:val="en-US" w:eastAsia="en-US"/>
        </w:rPr>
      </w:pPr>
    </w:p>
    <w:p w:rsidR="00B974B4" w:rsidRPr="00B974B4" w:rsidRDefault="00B974B4" w:rsidP="00B974B4">
      <w:pPr>
        <w:widowControl/>
        <w:autoSpaceDE/>
        <w:autoSpaceDN/>
        <w:adjustRightInd/>
        <w:ind w:left="720"/>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Signed by Visiting Group leader ……..…………………………………………………………….</w:t>
      </w:r>
    </w:p>
    <w:p w:rsidR="00B974B4" w:rsidRDefault="00B974B4" w:rsidP="00B974B4">
      <w:pPr>
        <w:widowControl/>
        <w:autoSpaceDE/>
        <w:autoSpaceDN/>
        <w:adjustRightInd/>
        <w:ind w:left="720"/>
        <w:jc w:val="both"/>
        <w:rPr>
          <w:rFonts w:asciiTheme="minorHAnsi" w:hAnsiTheme="minorHAnsi" w:cs="Times New Roman"/>
          <w:bCs/>
          <w:sz w:val="22"/>
          <w:szCs w:val="22"/>
          <w:lang w:val="en-US" w:eastAsia="en-US"/>
        </w:rPr>
      </w:pPr>
    </w:p>
    <w:p w:rsidR="00811840" w:rsidRPr="00B974B4" w:rsidRDefault="00811840" w:rsidP="00B974B4">
      <w:pPr>
        <w:widowControl/>
        <w:autoSpaceDE/>
        <w:autoSpaceDN/>
        <w:adjustRightInd/>
        <w:ind w:left="720"/>
        <w:jc w:val="both"/>
        <w:rPr>
          <w:rFonts w:asciiTheme="minorHAnsi" w:hAnsiTheme="minorHAnsi" w:cs="Times New Roman"/>
          <w:bCs/>
          <w:sz w:val="22"/>
          <w:szCs w:val="22"/>
          <w:lang w:val="en-US" w:eastAsia="en-US"/>
        </w:rPr>
      </w:pPr>
    </w:p>
    <w:p w:rsidR="00B974B4" w:rsidRPr="00B974B4" w:rsidRDefault="00B974B4" w:rsidP="00B974B4">
      <w:pPr>
        <w:widowControl/>
        <w:autoSpaceDE/>
        <w:autoSpaceDN/>
        <w:adjustRightInd/>
        <w:ind w:left="720"/>
        <w:jc w:val="both"/>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t>Name (PRINTED)  ………………………………………..</w:t>
      </w:r>
      <w:r w:rsidRPr="00B974B4">
        <w:rPr>
          <w:rFonts w:asciiTheme="minorHAnsi" w:hAnsiTheme="minorHAnsi" w:cs="Times New Roman"/>
          <w:bCs/>
          <w:sz w:val="22"/>
          <w:szCs w:val="22"/>
          <w:lang w:val="en-US" w:eastAsia="en-US"/>
        </w:rPr>
        <w:tab/>
        <w:t>Date  ………………………..………</w:t>
      </w:r>
    </w:p>
    <w:p w:rsidR="00B974B4" w:rsidRPr="00B974B4" w:rsidRDefault="00B974B4" w:rsidP="00B974B4">
      <w:pPr>
        <w:widowControl/>
        <w:autoSpaceDE/>
        <w:autoSpaceDN/>
        <w:adjustRightInd/>
        <w:rPr>
          <w:rFonts w:asciiTheme="minorHAnsi" w:hAnsiTheme="minorHAnsi" w:cs="Times New Roman"/>
          <w:bCs/>
          <w:sz w:val="22"/>
          <w:szCs w:val="22"/>
          <w:lang w:val="en-US" w:eastAsia="en-US"/>
        </w:rPr>
      </w:pPr>
      <w:r w:rsidRPr="00B974B4">
        <w:rPr>
          <w:rFonts w:asciiTheme="minorHAnsi" w:hAnsiTheme="minorHAnsi" w:cs="Times New Roman"/>
          <w:bCs/>
          <w:sz w:val="22"/>
          <w:szCs w:val="22"/>
          <w:lang w:val="en-US" w:eastAsia="en-US"/>
        </w:rPr>
        <w:br w:type="page"/>
      </w:r>
    </w:p>
    <w:p w:rsidR="00B974B4" w:rsidRPr="00B974B4" w:rsidRDefault="00B974B4" w:rsidP="00B974B4">
      <w:pPr>
        <w:widowControl/>
        <w:autoSpaceDE/>
        <w:autoSpaceDN/>
        <w:adjustRightInd/>
        <w:ind w:left="1134"/>
        <w:rPr>
          <w:rFonts w:asciiTheme="minorHAnsi" w:hAnsiTheme="minorHAnsi" w:cs="Times New Roman"/>
          <w:bCs/>
          <w:sz w:val="22"/>
          <w:szCs w:val="22"/>
          <w:lang w:val="en-US" w:eastAsia="en-US"/>
        </w:rPr>
      </w:pPr>
    </w:p>
    <w:p w:rsidR="00B974B4" w:rsidRPr="00B974B4" w:rsidRDefault="00B974B4" w:rsidP="00B974B4">
      <w:pPr>
        <w:widowControl/>
        <w:numPr>
          <w:ilvl w:val="0"/>
          <w:numId w:val="7"/>
        </w:numPr>
        <w:autoSpaceDE/>
        <w:autoSpaceDN/>
        <w:adjustRightInd/>
        <w:ind w:left="567" w:hanging="567"/>
        <w:rPr>
          <w:rFonts w:asciiTheme="minorHAnsi" w:hAnsiTheme="minorHAnsi" w:cs="Times New Roman"/>
          <w:b/>
          <w:bCs/>
          <w:sz w:val="22"/>
          <w:szCs w:val="22"/>
          <w:lang w:val="en-US" w:eastAsia="en-US"/>
        </w:rPr>
      </w:pPr>
      <w:r w:rsidRPr="00B974B4">
        <w:rPr>
          <w:rFonts w:asciiTheme="minorHAnsi" w:hAnsiTheme="minorHAnsi" w:cs="Times New Roman"/>
          <w:b/>
          <w:bCs/>
          <w:sz w:val="22"/>
          <w:szCs w:val="22"/>
          <w:lang w:val="en-US" w:eastAsia="en-US"/>
        </w:rPr>
        <w:t>GAS SAFETY</w:t>
      </w:r>
    </w:p>
    <w:p w:rsidR="00B974B4" w:rsidRPr="00B974B4" w:rsidRDefault="00B974B4" w:rsidP="00B974B4">
      <w:pPr>
        <w:widowControl/>
        <w:autoSpaceDE/>
        <w:autoSpaceDN/>
        <w:adjustRightInd/>
        <w:ind w:left="567"/>
        <w:rPr>
          <w:rFonts w:asciiTheme="minorHAnsi" w:hAnsiTheme="minorHAnsi" w:cs="Times New Roman"/>
          <w:b/>
          <w:bCs/>
          <w:sz w:val="22"/>
          <w:szCs w:val="22"/>
          <w:lang w:val="en-US" w:eastAsia="en-US"/>
        </w:rPr>
      </w:pPr>
    </w:p>
    <w:p w:rsidR="00B974B4" w:rsidRPr="00B974B4" w:rsidRDefault="00B974B4" w:rsidP="00B974B4">
      <w:pPr>
        <w:widowControl/>
        <w:numPr>
          <w:ilvl w:val="1"/>
          <w:numId w:val="7"/>
        </w:numPr>
        <w:autoSpaceDE/>
        <w:autoSpaceDN/>
        <w:adjustRightInd/>
        <w:ind w:left="1134" w:hanging="567"/>
        <w:jc w:val="both"/>
        <w:rPr>
          <w:rFonts w:asciiTheme="minorHAnsi" w:hAnsiTheme="minorHAnsi" w:cs="Times New Roman"/>
          <w:b/>
          <w:bCs/>
          <w:sz w:val="22"/>
          <w:szCs w:val="22"/>
          <w:lang w:val="en-US" w:eastAsia="en-US"/>
        </w:rPr>
      </w:pPr>
      <w:r w:rsidRPr="00B974B4">
        <w:rPr>
          <w:rFonts w:asciiTheme="minorHAnsi" w:hAnsiTheme="minorHAnsi" w:cs="Times New Roman"/>
          <w:sz w:val="22"/>
          <w:szCs w:val="22"/>
          <w:lang w:val="en-US" w:eastAsia="en-US"/>
        </w:rPr>
        <w:t>If a gas leak is suspected call the Gas Board on 0800 111999 and evacuate the building immediately using the break glass.</w:t>
      </w:r>
    </w:p>
    <w:p w:rsidR="00B974B4" w:rsidRPr="00B974B4" w:rsidRDefault="00B974B4" w:rsidP="00B974B4">
      <w:pPr>
        <w:widowControl/>
        <w:autoSpaceDE/>
        <w:autoSpaceDN/>
        <w:adjustRightInd/>
        <w:ind w:left="1134" w:hanging="567"/>
        <w:jc w:val="both"/>
        <w:rPr>
          <w:rFonts w:asciiTheme="minorHAnsi" w:hAnsiTheme="minorHAnsi" w:cs="Times New Roman"/>
          <w:b/>
          <w:bCs/>
          <w:sz w:val="22"/>
          <w:szCs w:val="22"/>
          <w:lang w:val="en-US" w:eastAsia="en-US"/>
        </w:rPr>
      </w:pPr>
    </w:p>
    <w:p w:rsidR="00B974B4" w:rsidRPr="00B974B4" w:rsidRDefault="00B974B4" w:rsidP="00B974B4">
      <w:pPr>
        <w:widowControl/>
        <w:numPr>
          <w:ilvl w:val="1"/>
          <w:numId w:val="7"/>
        </w:numPr>
        <w:autoSpaceDE/>
        <w:autoSpaceDN/>
        <w:adjustRightInd/>
        <w:ind w:left="1134" w:hanging="567"/>
        <w:jc w:val="both"/>
        <w:rPr>
          <w:rFonts w:asciiTheme="minorHAnsi" w:hAnsiTheme="minorHAnsi" w:cs="Times New Roman"/>
          <w:b/>
          <w:bCs/>
          <w:sz w:val="22"/>
          <w:szCs w:val="22"/>
          <w:lang w:val="en-US" w:eastAsia="en-US"/>
        </w:rPr>
      </w:pPr>
      <w:r w:rsidRPr="00B974B4">
        <w:rPr>
          <w:rFonts w:asciiTheme="minorHAnsi" w:hAnsiTheme="minorHAnsi" w:cs="Times New Roman"/>
          <w:sz w:val="22"/>
          <w:szCs w:val="22"/>
          <w:lang w:val="en-US" w:eastAsia="en-US"/>
        </w:rPr>
        <w:t>Use the reporting of incidents instructions to contact relevant managers.</w:t>
      </w:r>
    </w:p>
    <w:p w:rsidR="00B974B4" w:rsidRPr="00B974B4" w:rsidRDefault="00B974B4" w:rsidP="00B974B4">
      <w:pPr>
        <w:widowControl/>
        <w:autoSpaceDE/>
        <w:autoSpaceDN/>
        <w:adjustRightInd/>
        <w:ind w:left="720"/>
        <w:jc w:val="both"/>
        <w:rPr>
          <w:rFonts w:asciiTheme="minorHAnsi" w:hAnsiTheme="minorHAnsi" w:cs="Times New Roman"/>
          <w:b/>
          <w:bCs/>
          <w:sz w:val="22"/>
          <w:szCs w:val="22"/>
          <w:lang w:val="en-US" w:eastAsia="en-US"/>
        </w:rPr>
      </w:pPr>
    </w:p>
    <w:p w:rsidR="00B974B4" w:rsidRPr="00B974B4" w:rsidRDefault="00B974B4" w:rsidP="00B974B4">
      <w:pPr>
        <w:widowControl/>
        <w:numPr>
          <w:ilvl w:val="0"/>
          <w:numId w:val="7"/>
        </w:numPr>
        <w:autoSpaceDE/>
        <w:autoSpaceDN/>
        <w:adjustRightInd/>
        <w:ind w:left="567" w:hanging="567"/>
        <w:jc w:val="both"/>
        <w:rPr>
          <w:rFonts w:asciiTheme="minorHAnsi" w:hAnsiTheme="minorHAnsi" w:cs="Times New Roman"/>
          <w:b/>
          <w:bCs/>
          <w:sz w:val="22"/>
          <w:szCs w:val="22"/>
          <w:lang w:val="en-US" w:eastAsia="en-US"/>
        </w:rPr>
      </w:pPr>
      <w:r w:rsidRPr="00B974B4">
        <w:rPr>
          <w:rFonts w:asciiTheme="minorHAnsi" w:hAnsiTheme="minorHAnsi" w:cs="Times New Roman"/>
          <w:b/>
          <w:bCs/>
          <w:sz w:val="22"/>
          <w:szCs w:val="22"/>
          <w:lang w:val="en-US" w:eastAsia="en-US"/>
        </w:rPr>
        <w:t>EMERGENCY EVACUATION OF EXAM ROOMS</w:t>
      </w:r>
    </w:p>
    <w:p w:rsidR="00B974B4" w:rsidRPr="00B974B4" w:rsidRDefault="00B974B4" w:rsidP="00B974B4">
      <w:pPr>
        <w:widowControl/>
        <w:autoSpaceDE/>
        <w:autoSpaceDN/>
        <w:adjustRightInd/>
        <w:ind w:left="567"/>
        <w:jc w:val="both"/>
        <w:rPr>
          <w:rFonts w:asciiTheme="minorHAnsi" w:hAnsiTheme="minorHAnsi" w:cs="Times New Roman"/>
          <w:b/>
          <w:bCs/>
          <w:sz w:val="22"/>
          <w:szCs w:val="22"/>
          <w:lang w:val="en-US" w:eastAsia="en-US"/>
        </w:rPr>
      </w:pPr>
    </w:p>
    <w:p w:rsidR="00B974B4" w:rsidRPr="00B974B4" w:rsidRDefault="00B974B4" w:rsidP="00B974B4">
      <w:pPr>
        <w:widowControl/>
        <w:numPr>
          <w:ilvl w:val="1"/>
          <w:numId w:val="7"/>
        </w:numPr>
        <w:autoSpaceDE/>
        <w:autoSpaceDN/>
        <w:adjustRightInd/>
        <w:ind w:left="1134" w:hanging="567"/>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The School will comply with procedures as detailed in the JCQ yellow booklet with regards to what is to happen in the case of a fire alarm and evacuation of the (external) exam rooms;</w:t>
      </w:r>
    </w:p>
    <w:p w:rsidR="00B974B4" w:rsidRPr="00B974B4" w:rsidRDefault="00B974B4" w:rsidP="00B974B4">
      <w:pPr>
        <w:widowControl/>
        <w:numPr>
          <w:ilvl w:val="1"/>
          <w:numId w:val="7"/>
        </w:numPr>
        <w:autoSpaceDE/>
        <w:autoSpaceDN/>
        <w:adjustRightInd/>
        <w:ind w:left="1134" w:hanging="567"/>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The invigilator must take the following action in an emergency such as a fire alarm or a bomb alert.</w:t>
      </w:r>
    </w:p>
    <w:p w:rsidR="00B974B4" w:rsidRPr="00B974B4" w:rsidRDefault="00B974B4" w:rsidP="00B974B4">
      <w:pPr>
        <w:widowControl/>
        <w:autoSpaceDE/>
        <w:autoSpaceDN/>
        <w:adjustRightInd/>
        <w:ind w:left="1440"/>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 Stop the candidates from writing.</w:t>
      </w:r>
    </w:p>
    <w:p w:rsidR="00B974B4" w:rsidRPr="00B974B4" w:rsidRDefault="00B974B4" w:rsidP="00B974B4">
      <w:pPr>
        <w:widowControl/>
        <w:autoSpaceDE/>
        <w:autoSpaceDN/>
        <w:adjustRightInd/>
        <w:ind w:left="1440"/>
        <w:rPr>
          <w:rFonts w:asciiTheme="minorHAnsi" w:hAnsiTheme="minorHAnsi" w:cs="Times New Roman"/>
          <w:sz w:val="22"/>
          <w:szCs w:val="22"/>
          <w:lang w:val="en-US" w:eastAsia="en-US"/>
        </w:rPr>
      </w:pPr>
    </w:p>
    <w:p w:rsidR="00B974B4" w:rsidRPr="00B974B4" w:rsidRDefault="00B974B4" w:rsidP="00B974B4">
      <w:pPr>
        <w:widowControl/>
        <w:autoSpaceDE/>
        <w:autoSpaceDN/>
        <w:adjustRightInd/>
        <w:ind w:left="1440"/>
        <w:rPr>
          <w:rFonts w:asciiTheme="minorHAnsi" w:hAnsiTheme="minorHAnsi" w:cs="Times New Roman"/>
          <w:i/>
          <w:iCs/>
          <w:sz w:val="22"/>
          <w:szCs w:val="22"/>
          <w:lang w:val="en-US" w:eastAsia="en-US"/>
        </w:rPr>
      </w:pPr>
      <w:r w:rsidRPr="00B974B4">
        <w:rPr>
          <w:rFonts w:asciiTheme="minorHAnsi" w:hAnsiTheme="minorHAnsi" w:cs="Times New Roman"/>
          <w:sz w:val="22"/>
          <w:szCs w:val="22"/>
          <w:lang w:val="en-US" w:eastAsia="en-US"/>
        </w:rPr>
        <w:t>• Collect the attendance register (in order to ensure all candidates are present) and evacuate the examination room in line with the instructions given by the appropriate authority</w:t>
      </w:r>
      <w:r w:rsidRPr="00B974B4">
        <w:rPr>
          <w:rFonts w:asciiTheme="minorHAnsi" w:hAnsiTheme="minorHAnsi" w:cs="Times New Roman"/>
          <w:i/>
          <w:iCs/>
          <w:sz w:val="22"/>
          <w:szCs w:val="22"/>
          <w:lang w:val="en-US" w:eastAsia="en-US"/>
        </w:rPr>
        <w:t>. [Note - it may well be more appropriate to take a roll call from the exam room seating plan, as in some locations such as the assembly hall there will be a number of attendance registers].</w:t>
      </w:r>
    </w:p>
    <w:p w:rsidR="00B974B4" w:rsidRPr="00B974B4" w:rsidRDefault="00B974B4" w:rsidP="00B974B4">
      <w:pPr>
        <w:widowControl/>
        <w:autoSpaceDE/>
        <w:autoSpaceDN/>
        <w:adjustRightInd/>
        <w:ind w:left="1440"/>
        <w:rPr>
          <w:rFonts w:asciiTheme="minorHAnsi" w:hAnsiTheme="minorHAnsi" w:cs="Times New Roman"/>
          <w:i/>
          <w:iCs/>
          <w:sz w:val="22"/>
          <w:szCs w:val="22"/>
          <w:lang w:val="en-US" w:eastAsia="en-US"/>
        </w:rPr>
      </w:pPr>
    </w:p>
    <w:p w:rsidR="00B974B4" w:rsidRPr="00B974B4" w:rsidRDefault="00B974B4" w:rsidP="00B974B4">
      <w:pPr>
        <w:widowControl/>
        <w:autoSpaceDE/>
        <w:autoSpaceDN/>
        <w:adjustRightInd/>
        <w:ind w:left="1440"/>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 Advise candidates to leave all question papers and scripts in the examination room.</w:t>
      </w:r>
    </w:p>
    <w:p w:rsidR="00B974B4" w:rsidRPr="00B974B4" w:rsidRDefault="00B974B4" w:rsidP="00B974B4">
      <w:pPr>
        <w:widowControl/>
        <w:autoSpaceDE/>
        <w:autoSpaceDN/>
        <w:adjustRightInd/>
        <w:ind w:left="1440"/>
        <w:rPr>
          <w:rFonts w:asciiTheme="minorHAnsi" w:hAnsiTheme="minorHAnsi" w:cs="Times New Roman"/>
          <w:sz w:val="22"/>
          <w:szCs w:val="22"/>
          <w:lang w:val="en-US" w:eastAsia="en-US"/>
        </w:rPr>
      </w:pPr>
    </w:p>
    <w:p w:rsidR="00B974B4" w:rsidRPr="00B974B4" w:rsidRDefault="00B974B4" w:rsidP="00B974B4">
      <w:pPr>
        <w:widowControl/>
        <w:autoSpaceDE/>
        <w:autoSpaceDN/>
        <w:adjustRightInd/>
        <w:ind w:left="1440"/>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 Candidates should leave the room in silence.</w:t>
      </w:r>
    </w:p>
    <w:p w:rsidR="00B974B4" w:rsidRPr="00B974B4" w:rsidRDefault="00B974B4" w:rsidP="00B974B4">
      <w:pPr>
        <w:widowControl/>
        <w:autoSpaceDE/>
        <w:autoSpaceDN/>
        <w:adjustRightInd/>
        <w:ind w:left="1440"/>
        <w:rPr>
          <w:rFonts w:asciiTheme="minorHAnsi" w:hAnsiTheme="minorHAnsi" w:cs="Times New Roman"/>
          <w:sz w:val="22"/>
          <w:szCs w:val="22"/>
          <w:lang w:val="en-US" w:eastAsia="en-US"/>
        </w:rPr>
      </w:pPr>
    </w:p>
    <w:p w:rsidR="00B974B4" w:rsidRPr="00B974B4" w:rsidRDefault="00B974B4" w:rsidP="00B974B4">
      <w:pPr>
        <w:widowControl/>
        <w:autoSpaceDE/>
        <w:autoSpaceDN/>
        <w:adjustRightInd/>
        <w:ind w:left="1440"/>
        <w:rPr>
          <w:rFonts w:asciiTheme="minorHAnsi" w:hAnsiTheme="minorHAnsi" w:cs="Times New Roman"/>
          <w:i/>
          <w:iCs/>
          <w:sz w:val="22"/>
          <w:szCs w:val="22"/>
          <w:lang w:val="en-US" w:eastAsia="en-US"/>
        </w:rPr>
      </w:pPr>
      <w:r w:rsidRPr="00B974B4">
        <w:rPr>
          <w:rFonts w:asciiTheme="minorHAnsi" w:hAnsiTheme="minorHAnsi" w:cs="Times New Roman"/>
          <w:sz w:val="22"/>
          <w:szCs w:val="22"/>
          <w:lang w:val="en-US" w:eastAsia="en-US"/>
        </w:rPr>
        <w:t>• Make sure that the candidates are supervised as closely as possible while they are out of the examination room to make sure there is no discussion about the examination. [</w:t>
      </w:r>
      <w:r w:rsidRPr="00B974B4">
        <w:rPr>
          <w:rFonts w:asciiTheme="minorHAnsi" w:hAnsiTheme="minorHAnsi" w:cs="Times New Roman"/>
          <w:i/>
          <w:iCs/>
          <w:sz w:val="22"/>
          <w:szCs w:val="22"/>
          <w:lang w:val="en-US" w:eastAsia="en-US"/>
        </w:rPr>
        <w:t>Note – after evacuation exam candidates cannot interact with any other outside pupils hence they should be escorted to a separate muster point such as the tennis courts].</w:t>
      </w:r>
    </w:p>
    <w:p w:rsidR="00B974B4" w:rsidRPr="00B974B4" w:rsidRDefault="00B974B4" w:rsidP="00B974B4">
      <w:pPr>
        <w:widowControl/>
        <w:autoSpaceDE/>
        <w:autoSpaceDN/>
        <w:adjustRightInd/>
        <w:ind w:left="1440"/>
        <w:rPr>
          <w:rFonts w:asciiTheme="minorHAnsi" w:hAnsiTheme="minorHAnsi" w:cs="Times New Roman"/>
          <w:i/>
          <w:iCs/>
          <w:sz w:val="22"/>
          <w:szCs w:val="22"/>
          <w:lang w:val="en-US" w:eastAsia="en-US"/>
        </w:rPr>
      </w:pPr>
    </w:p>
    <w:p w:rsidR="00B974B4" w:rsidRPr="00B974B4" w:rsidRDefault="00B974B4" w:rsidP="00B974B4">
      <w:pPr>
        <w:widowControl/>
        <w:autoSpaceDE/>
        <w:autoSpaceDN/>
        <w:adjustRightInd/>
        <w:ind w:left="1440"/>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 Make a note of the time of the interruption and how long it lasted.</w:t>
      </w:r>
    </w:p>
    <w:p w:rsidR="00B974B4" w:rsidRPr="00B974B4" w:rsidRDefault="00B974B4" w:rsidP="00B974B4">
      <w:pPr>
        <w:widowControl/>
        <w:autoSpaceDE/>
        <w:autoSpaceDN/>
        <w:adjustRightInd/>
        <w:ind w:left="1440"/>
        <w:rPr>
          <w:rFonts w:asciiTheme="minorHAnsi" w:hAnsiTheme="minorHAnsi" w:cs="Times New Roman"/>
          <w:sz w:val="22"/>
          <w:szCs w:val="22"/>
          <w:lang w:val="en-US" w:eastAsia="en-US"/>
        </w:rPr>
      </w:pPr>
    </w:p>
    <w:p w:rsidR="00B974B4" w:rsidRPr="00B974B4" w:rsidRDefault="00B974B4" w:rsidP="00B974B4">
      <w:pPr>
        <w:widowControl/>
        <w:autoSpaceDE/>
        <w:autoSpaceDN/>
        <w:adjustRightInd/>
        <w:ind w:left="1440"/>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 Allow the candidates the full working time set for the examination.</w:t>
      </w:r>
    </w:p>
    <w:p w:rsidR="00B974B4" w:rsidRPr="00B974B4" w:rsidRDefault="00B974B4" w:rsidP="00B974B4">
      <w:pPr>
        <w:widowControl/>
        <w:autoSpaceDE/>
        <w:autoSpaceDN/>
        <w:adjustRightInd/>
        <w:ind w:left="1440"/>
        <w:rPr>
          <w:rFonts w:asciiTheme="minorHAnsi" w:hAnsiTheme="minorHAnsi" w:cs="Times New Roman"/>
          <w:sz w:val="22"/>
          <w:szCs w:val="22"/>
          <w:lang w:val="en-US" w:eastAsia="en-US"/>
        </w:rPr>
      </w:pPr>
    </w:p>
    <w:p w:rsidR="00B974B4" w:rsidRPr="00B974B4" w:rsidRDefault="00B974B4" w:rsidP="00B974B4">
      <w:pPr>
        <w:widowControl/>
        <w:autoSpaceDE/>
        <w:autoSpaceDN/>
        <w:adjustRightInd/>
        <w:ind w:left="1440"/>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 If there are only a few candidates, consider the possibility of taking the candidates (with question papers and scripts) to another place to finish the examination.</w:t>
      </w:r>
    </w:p>
    <w:p w:rsidR="00B974B4" w:rsidRPr="00B974B4" w:rsidRDefault="00B974B4" w:rsidP="00B974B4">
      <w:pPr>
        <w:widowControl/>
        <w:autoSpaceDE/>
        <w:autoSpaceDN/>
        <w:adjustRightInd/>
        <w:ind w:left="1440"/>
        <w:rPr>
          <w:rFonts w:asciiTheme="minorHAnsi" w:hAnsiTheme="minorHAnsi" w:cs="Times New Roman"/>
          <w:sz w:val="22"/>
          <w:szCs w:val="22"/>
          <w:lang w:val="en-US" w:eastAsia="en-US"/>
        </w:rPr>
      </w:pPr>
    </w:p>
    <w:p w:rsidR="00B974B4" w:rsidRPr="00B974B4" w:rsidRDefault="00B974B4" w:rsidP="00B974B4">
      <w:pPr>
        <w:widowControl/>
        <w:autoSpaceDE/>
        <w:autoSpaceDN/>
        <w:adjustRightInd/>
        <w:ind w:left="1440"/>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 Make a full report of the incident and of the action taken, and send to the relevant awarding body.</w:t>
      </w:r>
    </w:p>
    <w:p w:rsidR="00B974B4" w:rsidRPr="00B974B4" w:rsidRDefault="00B974B4" w:rsidP="00B974B4">
      <w:pPr>
        <w:widowControl/>
        <w:autoSpaceDE/>
        <w:autoSpaceDN/>
        <w:adjustRightInd/>
        <w:ind w:left="1440"/>
        <w:rPr>
          <w:rFonts w:asciiTheme="minorHAnsi" w:hAnsiTheme="minorHAnsi" w:cs="Times New Roman"/>
          <w:sz w:val="22"/>
          <w:szCs w:val="22"/>
          <w:lang w:val="en-US" w:eastAsia="en-US"/>
        </w:rPr>
      </w:pPr>
    </w:p>
    <w:p w:rsidR="00B974B4" w:rsidRPr="00B974B4" w:rsidRDefault="00B974B4" w:rsidP="00B974B4">
      <w:pPr>
        <w:widowControl/>
        <w:numPr>
          <w:ilvl w:val="1"/>
          <w:numId w:val="7"/>
        </w:numPr>
        <w:autoSpaceDE/>
        <w:autoSpaceDN/>
        <w:adjustRightInd/>
        <w:ind w:left="1134" w:hanging="567"/>
        <w:jc w:val="both"/>
        <w:rPr>
          <w:rFonts w:asciiTheme="minorHAnsi" w:hAnsiTheme="minorHAnsi" w:cs="Times New Roman"/>
          <w:sz w:val="22"/>
          <w:szCs w:val="22"/>
          <w:lang w:val="en-US" w:eastAsia="en-US"/>
        </w:rPr>
      </w:pPr>
      <w:r w:rsidRPr="00B974B4">
        <w:rPr>
          <w:rFonts w:asciiTheme="minorHAnsi" w:hAnsiTheme="minorHAnsi" w:cs="Times New Roman"/>
          <w:sz w:val="22"/>
          <w:szCs w:val="22"/>
          <w:lang w:val="en-US" w:eastAsia="en-US"/>
        </w:rPr>
        <w:t>Any queries with regard to evacuation procedures during examinations should be addressed in the first instance to the Examinations Officer Mr Holroyd, or the Director of Studies Mr Ogden.</w:t>
      </w:r>
    </w:p>
    <w:p w:rsidR="00B974B4" w:rsidRPr="00B974B4" w:rsidRDefault="00B974B4" w:rsidP="00B974B4">
      <w:pPr>
        <w:widowControl/>
        <w:autoSpaceDE/>
        <w:autoSpaceDN/>
        <w:adjustRightInd/>
        <w:jc w:val="both"/>
        <w:rPr>
          <w:rFonts w:asciiTheme="minorHAnsi" w:hAnsiTheme="minorHAnsi" w:cs="Times New Roman"/>
          <w:b/>
          <w:bCs/>
          <w:sz w:val="22"/>
          <w:szCs w:val="22"/>
          <w:lang w:val="en-US" w:eastAsia="en-US"/>
        </w:rPr>
      </w:pPr>
      <w:r w:rsidRPr="00B974B4">
        <w:rPr>
          <w:rFonts w:asciiTheme="minorHAnsi" w:hAnsiTheme="minorHAnsi" w:cs="Times New Roman"/>
          <w:b/>
          <w:bCs/>
          <w:sz w:val="22"/>
          <w:szCs w:val="22"/>
          <w:lang w:val="en-US" w:eastAsia="en-US"/>
        </w:rPr>
        <w:br w:type="page"/>
      </w:r>
    </w:p>
    <w:p w:rsidR="00E05FEA" w:rsidRDefault="00E05FEA" w:rsidP="00E05FEA">
      <w:pPr>
        <w:rPr>
          <w:rFonts w:asciiTheme="minorHAnsi" w:hAnsiTheme="minorHAnsi" w:cs="Times New Roman"/>
          <w:b/>
          <w:sz w:val="28"/>
          <w:szCs w:val="28"/>
        </w:rPr>
      </w:pPr>
      <w:r>
        <w:rPr>
          <w:rFonts w:asciiTheme="minorHAnsi" w:hAnsiTheme="minorHAnsi"/>
          <w:b/>
          <w:sz w:val="28"/>
          <w:szCs w:val="28"/>
        </w:rPr>
        <w:lastRenderedPageBreak/>
        <w:t>Rishworth School: Critical Incidents Reporting Procedure</w:t>
      </w:r>
    </w:p>
    <w:p w:rsidR="00E05FEA" w:rsidRDefault="00E05FEA" w:rsidP="00E05FEA">
      <w:pPr>
        <w:rPr>
          <w:rFonts w:asciiTheme="minorHAnsi" w:hAnsiTheme="minorHAnsi"/>
          <w:b/>
          <w:sz w:val="28"/>
          <w:szCs w:val="28"/>
        </w:rPr>
      </w:pPr>
    </w:p>
    <w:p w:rsidR="00E05FEA" w:rsidRDefault="00E05FEA" w:rsidP="00E05FEA">
      <w:pPr>
        <w:rPr>
          <w:rFonts w:asciiTheme="minorHAnsi" w:hAnsiTheme="minorHAnsi"/>
          <w:b/>
          <w:i/>
        </w:rPr>
      </w:pPr>
      <w:r>
        <w:rPr>
          <w:rFonts w:asciiTheme="minorHAnsi" w:hAnsiTheme="minorHAnsi"/>
          <w:b/>
          <w:i/>
        </w:rPr>
        <w:t xml:space="preserve">Distribution: School’s Internal Policy Library, Staff Handbook </w:t>
      </w:r>
    </w:p>
    <w:p w:rsidR="00DF7D55" w:rsidRDefault="00DF7D55" w:rsidP="00E05FEA">
      <w:pPr>
        <w:rPr>
          <w:rFonts w:asciiTheme="minorHAnsi" w:hAnsiTheme="minorHAnsi"/>
          <w:b/>
          <w:i/>
        </w:rPr>
      </w:pPr>
    </w:p>
    <w:p w:rsidR="00DF7D55" w:rsidRDefault="00DF7D55" w:rsidP="00DF7D55">
      <w:pPr>
        <w:jc w:val="both"/>
        <w:rPr>
          <w:rFonts w:asciiTheme="minorHAnsi" w:hAnsiTheme="minorHAnsi"/>
          <w:sz w:val="22"/>
          <w:szCs w:val="22"/>
        </w:rPr>
      </w:pPr>
      <w:r w:rsidRPr="00517E0B">
        <w:rPr>
          <w:rFonts w:asciiTheme="minorHAnsi" w:hAnsiTheme="minorHAnsi"/>
          <w:sz w:val="22"/>
          <w:szCs w:val="22"/>
        </w:rPr>
        <w:t>The following procedure is to ensure that the relevant school personnel are informed in the event of a critical incident.</w:t>
      </w:r>
      <w:r>
        <w:rPr>
          <w:rFonts w:asciiTheme="minorHAnsi" w:hAnsiTheme="minorHAnsi"/>
          <w:sz w:val="22"/>
          <w:szCs w:val="22"/>
        </w:rPr>
        <w:t xml:space="preserve">  </w:t>
      </w:r>
      <w:r w:rsidRPr="00517E0B">
        <w:rPr>
          <w:rFonts w:asciiTheme="minorHAnsi" w:hAnsiTheme="minorHAnsi"/>
          <w:sz w:val="22"/>
          <w:szCs w:val="22"/>
        </w:rPr>
        <w:t>The incidents envisaged have been split between those causing injury and those in which only property is involved.</w:t>
      </w:r>
    </w:p>
    <w:p w:rsidR="00DF7D55" w:rsidRDefault="00DF7D55" w:rsidP="00DF7D55">
      <w:pPr>
        <w:rPr>
          <w:rFonts w:asciiTheme="minorHAnsi" w:hAnsiTheme="minorHAnsi"/>
          <w:sz w:val="22"/>
          <w:szCs w:val="22"/>
        </w:rPr>
      </w:pPr>
    </w:p>
    <w:p w:rsidR="00DF7D55" w:rsidRDefault="00DF7D55" w:rsidP="00DF7D55">
      <w:pPr>
        <w:pStyle w:val="ListParagraph"/>
        <w:widowControl/>
        <w:numPr>
          <w:ilvl w:val="0"/>
          <w:numId w:val="22"/>
        </w:numPr>
        <w:autoSpaceDE/>
        <w:autoSpaceDN/>
        <w:adjustRightInd/>
        <w:contextualSpacing w:val="0"/>
        <w:rPr>
          <w:rFonts w:asciiTheme="minorHAnsi" w:hAnsiTheme="minorHAnsi"/>
          <w:b/>
          <w:sz w:val="22"/>
          <w:szCs w:val="22"/>
        </w:rPr>
      </w:pPr>
      <w:r w:rsidRPr="00476917">
        <w:rPr>
          <w:rFonts w:asciiTheme="minorHAnsi" w:hAnsiTheme="minorHAnsi"/>
          <w:b/>
          <w:sz w:val="22"/>
          <w:szCs w:val="22"/>
        </w:rPr>
        <w:t>Death or serious injury to a pupil, member of staff or visitor</w:t>
      </w:r>
    </w:p>
    <w:p w:rsidR="00DF7D55" w:rsidRPr="00476917" w:rsidRDefault="00DF7D55" w:rsidP="00DF7D55">
      <w:pPr>
        <w:pStyle w:val="ListParagraph"/>
        <w:ind w:left="360"/>
        <w:rPr>
          <w:rFonts w:asciiTheme="minorHAnsi" w:hAnsiTheme="minorHAnsi"/>
          <w:b/>
          <w:sz w:val="22"/>
          <w:szCs w:val="22"/>
        </w:rPr>
      </w:pPr>
    </w:p>
    <w:p w:rsidR="00DF7D55" w:rsidRDefault="00DF7D55" w:rsidP="00DF7D55">
      <w:pPr>
        <w:pStyle w:val="ListParagraph"/>
        <w:widowControl/>
        <w:numPr>
          <w:ilvl w:val="1"/>
          <w:numId w:val="22"/>
        </w:numPr>
        <w:autoSpaceDE/>
        <w:autoSpaceDN/>
        <w:adjustRightInd/>
        <w:contextualSpacing w:val="0"/>
        <w:jc w:val="both"/>
        <w:rPr>
          <w:rFonts w:asciiTheme="minorHAnsi" w:hAnsiTheme="minorHAnsi"/>
          <w:sz w:val="22"/>
          <w:szCs w:val="22"/>
        </w:rPr>
      </w:pPr>
      <w:r w:rsidRPr="00476917">
        <w:rPr>
          <w:rFonts w:asciiTheme="minorHAnsi" w:hAnsiTheme="minorHAnsi"/>
          <w:sz w:val="22"/>
          <w:szCs w:val="22"/>
        </w:rPr>
        <w:t>This procedure governs the reporting of incidents, and NOT the way in which the incident should be managed.</w:t>
      </w:r>
    </w:p>
    <w:p w:rsidR="00DF7D55" w:rsidRDefault="00DF7D55" w:rsidP="00DF7D55">
      <w:pPr>
        <w:pStyle w:val="ListParagraph"/>
        <w:ind w:left="792"/>
        <w:jc w:val="both"/>
        <w:rPr>
          <w:rFonts w:asciiTheme="minorHAnsi" w:hAnsiTheme="minorHAnsi"/>
          <w:sz w:val="22"/>
          <w:szCs w:val="22"/>
        </w:rPr>
      </w:pPr>
    </w:p>
    <w:p w:rsidR="00DF7D55" w:rsidRDefault="00DF7D55" w:rsidP="00DF7D55">
      <w:pPr>
        <w:pStyle w:val="ListParagraph"/>
        <w:widowControl/>
        <w:numPr>
          <w:ilvl w:val="1"/>
          <w:numId w:val="22"/>
        </w:numPr>
        <w:autoSpaceDE/>
        <w:autoSpaceDN/>
        <w:adjustRightInd/>
        <w:contextualSpacing w:val="0"/>
        <w:jc w:val="both"/>
        <w:rPr>
          <w:rFonts w:asciiTheme="minorHAnsi" w:hAnsiTheme="minorHAnsi"/>
          <w:sz w:val="22"/>
          <w:szCs w:val="22"/>
        </w:rPr>
      </w:pPr>
      <w:r>
        <w:rPr>
          <w:rFonts w:asciiTheme="minorHAnsi" w:hAnsiTheme="minorHAnsi"/>
          <w:sz w:val="22"/>
          <w:szCs w:val="22"/>
        </w:rPr>
        <w:t>It is anticipated that the most senior member of staff present will take charge of the situation, making the decisions felt to be reasonable at the time.  Prompt action in critical situations is often essential.</w:t>
      </w:r>
    </w:p>
    <w:p w:rsidR="00DF7D55" w:rsidRDefault="00DF7D55" w:rsidP="00DF7D55">
      <w:pPr>
        <w:pStyle w:val="ListParagraph"/>
        <w:ind w:left="792"/>
        <w:jc w:val="both"/>
        <w:rPr>
          <w:rFonts w:asciiTheme="minorHAnsi" w:hAnsiTheme="minorHAnsi"/>
          <w:sz w:val="22"/>
          <w:szCs w:val="22"/>
        </w:rPr>
      </w:pPr>
    </w:p>
    <w:p w:rsidR="00DF7D55" w:rsidRPr="00476917" w:rsidRDefault="00DF7D55" w:rsidP="00DF7D55">
      <w:pPr>
        <w:pStyle w:val="ListParagraph"/>
        <w:widowControl/>
        <w:numPr>
          <w:ilvl w:val="1"/>
          <w:numId w:val="22"/>
        </w:numPr>
        <w:autoSpaceDE/>
        <w:autoSpaceDN/>
        <w:adjustRightInd/>
        <w:contextualSpacing w:val="0"/>
        <w:jc w:val="both"/>
        <w:rPr>
          <w:rFonts w:asciiTheme="minorHAnsi" w:hAnsiTheme="minorHAnsi"/>
          <w:sz w:val="22"/>
          <w:szCs w:val="22"/>
        </w:rPr>
      </w:pPr>
      <w:r w:rsidRPr="00476917">
        <w:rPr>
          <w:rFonts w:asciiTheme="minorHAnsi" w:hAnsiTheme="minorHAnsi"/>
          <w:b/>
          <w:sz w:val="22"/>
          <w:szCs w:val="22"/>
        </w:rPr>
        <w:t>During term-time a first-aider will always be on site and contact details are displayed in classrooms and common areas around the School.</w:t>
      </w:r>
    </w:p>
    <w:p w:rsidR="00DF7D55" w:rsidRPr="00476917" w:rsidRDefault="00DF7D55" w:rsidP="00DF7D55">
      <w:pPr>
        <w:pStyle w:val="ListParagraph"/>
        <w:rPr>
          <w:rFonts w:asciiTheme="minorHAnsi" w:hAnsiTheme="minorHAnsi"/>
          <w:sz w:val="22"/>
          <w:szCs w:val="22"/>
        </w:rPr>
      </w:pPr>
    </w:p>
    <w:p w:rsidR="00DF7D55" w:rsidRDefault="00DF7D55" w:rsidP="00DF7D55">
      <w:pPr>
        <w:pStyle w:val="ListParagraph"/>
        <w:widowControl/>
        <w:numPr>
          <w:ilvl w:val="1"/>
          <w:numId w:val="22"/>
        </w:numPr>
        <w:autoSpaceDE/>
        <w:autoSpaceDN/>
        <w:adjustRightInd/>
        <w:contextualSpacing w:val="0"/>
        <w:jc w:val="both"/>
        <w:rPr>
          <w:rFonts w:asciiTheme="minorHAnsi" w:hAnsiTheme="minorHAnsi"/>
          <w:sz w:val="22"/>
          <w:szCs w:val="22"/>
        </w:rPr>
      </w:pPr>
      <w:r w:rsidRPr="00476917">
        <w:rPr>
          <w:rFonts w:asciiTheme="minorHAnsi" w:hAnsiTheme="minorHAnsi"/>
          <w:sz w:val="22"/>
          <w:szCs w:val="22"/>
        </w:rPr>
        <w:t>It will not always be possible to make contact, as below, before a decision must be taken. Where possible, ac</w:t>
      </w:r>
      <w:r>
        <w:rPr>
          <w:rFonts w:asciiTheme="minorHAnsi" w:hAnsiTheme="minorHAnsi"/>
          <w:sz w:val="22"/>
          <w:szCs w:val="22"/>
        </w:rPr>
        <w:t>tion should be taken as follows;</w:t>
      </w:r>
    </w:p>
    <w:p w:rsidR="00DF7D55" w:rsidRPr="00476917" w:rsidRDefault="00DF7D55" w:rsidP="00DF7D55">
      <w:pPr>
        <w:pStyle w:val="ListParagraph"/>
        <w:jc w:val="both"/>
        <w:rPr>
          <w:rFonts w:asciiTheme="minorHAnsi" w:hAnsiTheme="minorHAnsi"/>
          <w:sz w:val="22"/>
          <w:szCs w:val="22"/>
        </w:rPr>
      </w:pPr>
    </w:p>
    <w:p w:rsidR="00DF7D55" w:rsidRDefault="00DF7D55" w:rsidP="00DF7D55">
      <w:pPr>
        <w:pStyle w:val="ListParagraph"/>
        <w:ind w:left="1418" w:hanging="626"/>
        <w:jc w:val="both"/>
        <w:rPr>
          <w:rFonts w:asciiTheme="minorHAnsi" w:hAnsiTheme="minorHAnsi"/>
          <w:sz w:val="22"/>
          <w:szCs w:val="22"/>
        </w:rPr>
      </w:pPr>
      <w:r w:rsidRPr="00476917">
        <w:rPr>
          <w:rFonts w:asciiTheme="minorHAnsi" w:hAnsiTheme="minorHAnsi"/>
          <w:sz w:val="22"/>
          <w:szCs w:val="22"/>
        </w:rPr>
        <w:t>a)</w:t>
      </w:r>
      <w:r w:rsidRPr="00476917">
        <w:rPr>
          <w:rFonts w:asciiTheme="minorHAnsi" w:hAnsiTheme="minorHAnsi"/>
          <w:sz w:val="22"/>
          <w:szCs w:val="22"/>
        </w:rPr>
        <w:tab/>
        <w:t>Assess the situation.   As soon as is feasibly possible, contact should be made with the listed individuals (see below).</w:t>
      </w:r>
    </w:p>
    <w:p w:rsidR="00DF7D55" w:rsidRPr="00476917" w:rsidRDefault="00DF7D55" w:rsidP="00DF7D55">
      <w:pPr>
        <w:pStyle w:val="ListParagraph"/>
        <w:ind w:left="1418" w:hanging="626"/>
        <w:jc w:val="both"/>
        <w:rPr>
          <w:rFonts w:asciiTheme="minorHAnsi" w:hAnsiTheme="minorHAnsi"/>
          <w:sz w:val="22"/>
          <w:szCs w:val="22"/>
        </w:rPr>
      </w:pPr>
    </w:p>
    <w:p w:rsidR="00DF7D55" w:rsidRPr="00476917" w:rsidRDefault="00DF7D55" w:rsidP="00DF7D55">
      <w:pPr>
        <w:pStyle w:val="ListParagraph"/>
        <w:ind w:left="1418"/>
        <w:jc w:val="both"/>
        <w:rPr>
          <w:rFonts w:asciiTheme="minorHAnsi" w:hAnsiTheme="minorHAnsi"/>
          <w:b/>
          <w:sz w:val="22"/>
          <w:szCs w:val="22"/>
        </w:rPr>
      </w:pPr>
      <w:r w:rsidRPr="00476917">
        <w:rPr>
          <w:rFonts w:asciiTheme="minorHAnsi" w:hAnsiTheme="minorHAnsi"/>
          <w:b/>
          <w:sz w:val="22"/>
          <w:szCs w:val="22"/>
        </w:rPr>
        <w:t xml:space="preserve">The emergency services should always </w:t>
      </w:r>
      <w:r>
        <w:rPr>
          <w:rFonts w:asciiTheme="minorHAnsi" w:hAnsiTheme="minorHAnsi"/>
          <w:b/>
          <w:sz w:val="22"/>
          <w:szCs w:val="22"/>
        </w:rPr>
        <w:t xml:space="preserve">however </w:t>
      </w:r>
      <w:r w:rsidRPr="00476917">
        <w:rPr>
          <w:rFonts w:asciiTheme="minorHAnsi" w:hAnsiTheme="minorHAnsi"/>
          <w:b/>
          <w:sz w:val="22"/>
          <w:szCs w:val="22"/>
        </w:rPr>
        <w:t>be the first call.</w:t>
      </w:r>
    </w:p>
    <w:p w:rsidR="00DF7D55" w:rsidRPr="00476917" w:rsidRDefault="00DF7D55" w:rsidP="00DF7D55">
      <w:pPr>
        <w:pStyle w:val="ListParagraph"/>
        <w:ind w:left="792"/>
        <w:jc w:val="both"/>
        <w:rPr>
          <w:rFonts w:asciiTheme="minorHAnsi" w:hAnsiTheme="minorHAnsi"/>
          <w:sz w:val="22"/>
          <w:szCs w:val="22"/>
        </w:rPr>
      </w:pPr>
    </w:p>
    <w:p w:rsidR="00DF7D55" w:rsidRDefault="00DF7D55" w:rsidP="00DF7D55">
      <w:pPr>
        <w:pStyle w:val="ListParagraph"/>
        <w:ind w:left="1418" w:hanging="626"/>
        <w:jc w:val="both"/>
        <w:rPr>
          <w:rFonts w:asciiTheme="minorHAnsi" w:hAnsiTheme="minorHAnsi"/>
          <w:sz w:val="22"/>
          <w:szCs w:val="22"/>
        </w:rPr>
      </w:pPr>
      <w:r w:rsidRPr="00476917">
        <w:rPr>
          <w:rFonts w:asciiTheme="minorHAnsi" w:hAnsiTheme="minorHAnsi"/>
          <w:sz w:val="22"/>
          <w:szCs w:val="22"/>
        </w:rPr>
        <w:t>b)</w:t>
      </w:r>
      <w:r w:rsidRPr="00476917">
        <w:rPr>
          <w:rFonts w:asciiTheme="minorHAnsi" w:hAnsiTheme="minorHAnsi"/>
          <w:sz w:val="22"/>
          <w:szCs w:val="22"/>
        </w:rPr>
        <w:tab/>
        <w:t>No unnecessary contact with persons not connected with the School should be made unless directly authorised by the Head/Bursar.    The Press should only ever be contacted on the direct and specific authority of the Head or Bursar.</w:t>
      </w:r>
    </w:p>
    <w:p w:rsidR="00DF7D55" w:rsidRDefault="00DF7D55" w:rsidP="00DF7D55">
      <w:pPr>
        <w:pStyle w:val="ListParagraph"/>
        <w:ind w:left="1418" w:hanging="626"/>
        <w:jc w:val="both"/>
        <w:rPr>
          <w:rFonts w:asciiTheme="minorHAnsi" w:hAnsiTheme="minorHAnsi"/>
          <w:sz w:val="22"/>
          <w:szCs w:val="22"/>
        </w:rPr>
      </w:pPr>
    </w:p>
    <w:p w:rsidR="00DF7D55" w:rsidRPr="00547902" w:rsidRDefault="00DF7D55" w:rsidP="00DF7D55">
      <w:pPr>
        <w:pStyle w:val="ListParagraph"/>
        <w:ind w:left="1418" w:hanging="626"/>
        <w:jc w:val="both"/>
        <w:rPr>
          <w:rFonts w:asciiTheme="minorHAnsi" w:hAnsiTheme="minorHAnsi"/>
          <w:sz w:val="22"/>
          <w:szCs w:val="22"/>
        </w:rPr>
      </w:pPr>
      <w:r>
        <w:rPr>
          <w:rFonts w:asciiTheme="minorHAnsi" w:hAnsiTheme="minorHAnsi"/>
          <w:sz w:val="22"/>
          <w:szCs w:val="22"/>
        </w:rPr>
        <w:tab/>
      </w:r>
      <w:r w:rsidRPr="00547902">
        <w:rPr>
          <w:rFonts w:asciiTheme="minorHAnsi" w:hAnsiTheme="minorHAnsi"/>
          <w:b/>
          <w:sz w:val="22"/>
          <w:szCs w:val="22"/>
        </w:rPr>
        <w:t xml:space="preserve">The Head is to be the first point of Press </w:t>
      </w:r>
      <w:r>
        <w:rPr>
          <w:rFonts w:asciiTheme="minorHAnsi" w:hAnsiTheme="minorHAnsi"/>
          <w:b/>
          <w:sz w:val="22"/>
          <w:szCs w:val="22"/>
        </w:rPr>
        <w:t xml:space="preserve">or Social Media </w:t>
      </w:r>
      <w:r w:rsidRPr="00547902">
        <w:rPr>
          <w:rFonts w:asciiTheme="minorHAnsi" w:hAnsiTheme="minorHAnsi"/>
          <w:b/>
          <w:sz w:val="22"/>
          <w:szCs w:val="22"/>
        </w:rPr>
        <w:t xml:space="preserve">contact.  Direct any </w:t>
      </w:r>
      <w:r>
        <w:rPr>
          <w:rFonts w:asciiTheme="minorHAnsi" w:hAnsiTheme="minorHAnsi"/>
          <w:b/>
          <w:sz w:val="22"/>
          <w:szCs w:val="22"/>
        </w:rPr>
        <w:t>such</w:t>
      </w:r>
      <w:r w:rsidRPr="00547902">
        <w:rPr>
          <w:rFonts w:asciiTheme="minorHAnsi" w:hAnsiTheme="minorHAnsi"/>
          <w:b/>
          <w:sz w:val="22"/>
          <w:szCs w:val="22"/>
        </w:rPr>
        <w:t xml:space="preserve"> enquiries to the Head or Bursar without comment or confirmation of any kind.</w:t>
      </w:r>
    </w:p>
    <w:p w:rsidR="00DF7D55" w:rsidRPr="00476917" w:rsidRDefault="00DF7D55" w:rsidP="00DF7D55">
      <w:pPr>
        <w:pStyle w:val="ListParagraph"/>
        <w:ind w:left="792"/>
        <w:jc w:val="both"/>
        <w:rPr>
          <w:rFonts w:asciiTheme="minorHAnsi" w:hAnsiTheme="minorHAnsi"/>
          <w:sz w:val="22"/>
          <w:szCs w:val="22"/>
        </w:rPr>
      </w:pPr>
    </w:p>
    <w:p w:rsidR="00DF7D55" w:rsidRDefault="00DF7D55" w:rsidP="00DF7D55">
      <w:pPr>
        <w:pStyle w:val="ListParagraph"/>
        <w:widowControl/>
        <w:numPr>
          <w:ilvl w:val="1"/>
          <w:numId w:val="22"/>
        </w:numPr>
        <w:autoSpaceDE/>
        <w:autoSpaceDN/>
        <w:adjustRightInd/>
        <w:contextualSpacing w:val="0"/>
        <w:jc w:val="both"/>
        <w:rPr>
          <w:rFonts w:asciiTheme="minorHAnsi" w:hAnsiTheme="minorHAnsi"/>
          <w:sz w:val="22"/>
          <w:szCs w:val="22"/>
        </w:rPr>
      </w:pPr>
      <w:r w:rsidRPr="00476917">
        <w:rPr>
          <w:rFonts w:asciiTheme="minorHAnsi" w:hAnsiTheme="minorHAnsi"/>
          <w:b/>
          <w:sz w:val="22"/>
          <w:szCs w:val="22"/>
        </w:rPr>
        <w:t>Contact must be made immediately to emergency services</w:t>
      </w:r>
      <w:r w:rsidRPr="00476917">
        <w:rPr>
          <w:rFonts w:asciiTheme="minorHAnsi" w:hAnsiTheme="minorHAnsi"/>
          <w:sz w:val="22"/>
          <w:szCs w:val="22"/>
        </w:rPr>
        <w:t xml:space="preserve"> and then to the following at school or, out of school hours, as below (all numbers listed in t</w:t>
      </w:r>
      <w:r>
        <w:rPr>
          <w:rFonts w:asciiTheme="minorHAnsi" w:hAnsiTheme="minorHAnsi"/>
          <w:sz w:val="22"/>
          <w:szCs w:val="22"/>
        </w:rPr>
        <w:t>his procedure are confidential);</w:t>
      </w:r>
    </w:p>
    <w:p w:rsidR="00DF7D55" w:rsidRPr="001240E8" w:rsidRDefault="00DF7D55" w:rsidP="00DF7D55">
      <w:pPr>
        <w:rPr>
          <w:rFonts w:asciiTheme="minorHAnsi" w:hAnsiTheme="minorHAnsi"/>
          <w:sz w:val="22"/>
          <w:szCs w:val="22"/>
        </w:rPr>
      </w:pPr>
    </w:p>
    <w:tbl>
      <w:tblPr>
        <w:tblStyle w:val="TableGrid"/>
        <w:tblW w:w="0" w:type="auto"/>
        <w:tblLook w:val="04A0" w:firstRow="1" w:lastRow="0" w:firstColumn="1" w:lastColumn="0" w:noHBand="0" w:noVBand="1"/>
      </w:tblPr>
      <w:tblGrid>
        <w:gridCol w:w="2897"/>
        <w:gridCol w:w="2879"/>
        <w:gridCol w:w="2904"/>
      </w:tblGrid>
      <w:tr w:rsidR="00DF7D55" w:rsidRPr="00517E0B" w:rsidTr="00F802FF">
        <w:tc>
          <w:tcPr>
            <w:tcW w:w="3080"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Matron (term time)</w:t>
            </w:r>
          </w:p>
        </w:tc>
        <w:tc>
          <w:tcPr>
            <w:tcW w:w="3081"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Mrs D K Robinson</w:t>
            </w:r>
            <w:r w:rsidRPr="00517E0B">
              <w:rPr>
                <w:rFonts w:asciiTheme="minorHAnsi" w:hAnsiTheme="minorHAnsi"/>
                <w:sz w:val="22"/>
                <w:szCs w:val="22"/>
              </w:rPr>
              <w:tab/>
            </w:r>
          </w:p>
        </w:tc>
        <w:tc>
          <w:tcPr>
            <w:tcW w:w="3081"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01706 817 124</w:t>
            </w:r>
          </w:p>
          <w:p w:rsidR="00DF7D55" w:rsidRPr="00517E0B" w:rsidRDefault="00DF7D55" w:rsidP="00F802FF">
            <w:pPr>
              <w:rPr>
                <w:rFonts w:asciiTheme="minorHAnsi" w:hAnsiTheme="minorHAnsi"/>
                <w:sz w:val="22"/>
                <w:szCs w:val="22"/>
              </w:rPr>
            </w:pPr>
            <w:r w:rsidRPr="00517E0B">
              <w:rPr>
                <w:rFonts w:asciiTheme="minorHAnsi" w:hAnsiTheme="minorHAnsi"/>
                <w:sz w:val="22"/>
                <w:szCs w:val="22"/>
              </w:rPr>
              <w:t>07816 985 923</w:t>
            </w:r>
          </w:p>
        </w:tc>
      </w:tr>
      <w:tr w:rsidR="00DF7D55" w:rsidRPr="00517E0B" w:rsidTr="00F802FF">
        <w:tc>
          <w:tcPr>
            <w:tcW w:w="3080"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Head of Rishworth</w:t>
            </w:r>
          </w:p>
        </w:tc>
        <w:tc>
          <w:tcPr>
            <w:tcW w:w="3081" w:type="dxa"/>
          </w:tcPr>
          <w:p w:rsidR="00DF7D55" w:rsidRPr="00517E0B" w:rsidRDefault="00DF7D55" w:rsidP="00F802FF">
            <w:pPr>
              <w:rPr>
                <w:rFonts w:asciiTheme="minorHAnsi" w:hAnsiTheme="minorHAnsi"/>
                <w:sz w:val="22"/>
                <w:szCs w:val="22"/>
              </w:rPr>
            </w:pPr>
            <w:r>
              <w:rPr>
                <w:rFonts w:asciiTheme="minorHAnsi" w:hAnsiTheme="minorHAnsi"/>
                <w:sz w:val="22"/>
                <w:szCs w:val="22"/>
              </w:rPr>
              <w:t>Dr P Silverwood</w:t>
            </w:r>
          </w:p>
        </w:tc>
        <w:tc>
          <w:tcPr>
            <w:tcW w:w="3081" w:type="dxa"/>
          </w:tcPr>
          <w:p w:rsidR="00DF7D55" w:rsidRDefault="00DF7D55" w:rsidP="00F802FF">
            <w:pPr>
              <w:rPr>
                <w:rFonts w:asciiTheme="minorHAnsi" w:hAnsiTheme="minorHAnsi"/>
                <w:sz w:val="22"/>
                <w:szCs w:val="22"/>
              </w:rPr>
            </w:pPr>
            <w:r>
              <w:rPr>
                <w:rFonts w:asciiTheme="minorHAnsi" w:hAnsiTheme="minorHAnsi"/>
                <w:sz w:val="22"/>
                <w:szCs w:val="22"/>
              </w:rPr>
              <w:t>07376 798 682</w:t>
            </w:r>
          </w:p>
          <w:p w:rsidR="00DF7D55" w:rsidRPr="00517E0B" w:rsidRDefault="00DF7D55" w:rsidP="00F802FF">
            <w:pPr>
              <w:rPr>
                <w:rFonts w:asciiTheme="minorHAnsi" w:hAnsiTheme="minorHAnsi"/>
                <w:sz w:val="22"/>
                <w:szCs w:val="22"/>
              </w:rPr>
            </w:pPr>
            <w:r>
              <w:rPr>
                <w:rFonts w:asciiTheme="minorHAnsi" w:hAnsiTheme="minorHAnsi"/>
                <w:sz w:val="22"/>
                <w:szCs w:val="22"/>
              </w:rPr>
              <w:t>07365 014 802</w:t>
            </w:r>
          </w:p>
        </w:tc>
      </w:tr>
      <w:tr w:rsidR="00DF7D55" w:rsidRPr="00517E0B" w:rsidTr="00F802FF">
        <w:tc>
          <w:tcPr>
            <w:tcW w:w="3080" w:type="dxa"/>
          </w:tcPr>
          <w:p w:rsidR="00DF7D55" w:rsidRPr="00517E0B" w:rsidRDefault="00DF7D55" w:rsidP="00F802FF">
            <w:pPr>
              <w:rPr>
                <w:rFonts w:asciiTheme="minorHAnsi" w:hAnsiTheme="minorHAnsi"/>
                <w:sz w:val="22"/>
                <w:szCs w:val="22"/>
              </w:rPr>
            </w:pPr>
            <w:r>
              <w:rPr>
                <w:rFonts w:asciiTheme="minorHAnsi" w:hAnsiTheme="minorHAnsi"/>
                <w:sz w:val="22"/>
                <w:szCs w:val="22"/>
              </w:rPr>
              <w:t>Deputy Head (</w:t>
            </w:r>
            <w:r w:rsidRPr="00517E0B">
              <w:rPr>
                <w:rFonts w:asciiTheme="minorHAnsi" w:hAnsiTheme="minorHAnsi"/>
                <w:sz w:val="22"/>
                <w:szCs w:val="22"/>
              </w:rPr>
              <w:t>Head of Heathfield</w:t>
            </w:r>
            <w:r>
              <w:rPr>
                <w:rFonts w:asciiTheme="minorHAnsi" w:hAnsiTheme="minorHAnsi"/>
                <w:sz w:val="22"/>
                <w:szCs w:val="22"/>
              </w:rPr>
              <w:t>)</w:t>
            </w:r>
          </w:p>
        </w:tc>
        <w:tc>
          <w:tcPr>
            <w:tcW w:w="3081"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 xml:space="preserve">Mr A Wilkins  </w:t>
            </w:r>
          </w:p>
        </w:tc>
        <w:tc>
          <w:tcPr>
            <w:tcW w:w="3081" w:type="dxa"/>
          </w:tcPr>
          <w:p w:rsidR="00DF7D55" w:rsidRDefault="00DF7D55" w:rsidP="00F802FF">
            <w:pPr>
              <w:rPr>
                <w:rFonts w:asciiTheme="minorHAnsi" w:hAnsiTheme="minorHAnsi"/>
                <w:sz w:val="22"/>
                <w:szCs w:val="22"/>
              </w:rPr>
            </w:pPr>
            <w:r>
              <w:rPr>
                <w:rFonts w:asciiTheme="minorHAnsi" w:hAnsiTheme="minorHAnsi"/>
                <w:sz w:val="22"/>
                <w:szCs w:val="22"/>
              </w:rPr>
              <w:t>01422 820 437</w:t>
            </w:r>
          </w:p>
          <w:p w:rsidR="00DF7D55" w:rsidRDefault="00DF7D55" w:rsidP="00F802FF">
            <w:pPr>
              <w:rPr>
                <w:rFonts w:asciiTheme="minorHAnsi" w:hAnsiTheme="minorHAnsi"/>
                <w:sz w:val="22"/>
                <w:szCs w:val="22"/>
              </w:rPr>
            </w:pPr>
            <w:r>
              <w:rPr>
                <w:rFonts w:asciiTheme="minorHAnsi" w:hAnsiTheme="minorHAnsi"/>
                <w:sz w:val="22"/>
                <w:szCs w:val="22"/>
              </w:rPr>
              <w:t>07376 798 627</w:t>
            </w:r>
          </w:p>
          <w:p w:rsidR="00DF7D55" w:rsidRPr="00517E0B" w:rsidRDefault="00DF7D55" w:rsidP="00F802FF">
            <w:pPr>
              <w:rPr>
                <w:rFonts w:asciiTheme="minorHAnsi" w:hAnsiTheme="minorHAnsi"/>
                <w:sz w:val="22"/>
                <w:szCs w:val="22"/>
              </w:rPr>
            </w:pPr>
            <w:r>
              <w:rPr>
                <w:rFonts w:asciiTheme="minorHAnsi" w:hAnsiTheme="minorHAnsi"/>
                <w:sz w:val="22"/>
                <w:szCs w:val="22"/>
              </w:rPr>
              <w:t>07891 336 383</w:t>
            </w:r>
          </w:p>
        </w:tc>
      </w:tr>
      <w:tr w:rsidR="00DF7D55" w:rsidRPr="00517E0B" w:rsidTr="00F802FF">
        <w:tc>
          <w:tcPr>
            <w:tcW w:w="3080"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Bursar</w:t>
            </w:r>
          </w:p>
        </w:tc>
        <w:tc>
          <w:tcPr>
            <w:tcW w:w="3081" w:type="dxa"/>
          </w:tcPr>
          <w:p w:rsidR="00DF7D55" w:rsidRPr="00517E0B" w:rsidRDefault="00C14B5E" w:rsidP="00F802FF">
            <w:pPr>
              <w:rPr>
                <w:rFonts w:asciiTheme="minorHAnsi" w:hAnsiTheme="minorHAnsi"/>
                <w:sz w:val="22"/>
                <w:szCs w:val="22"/>
              </w:rPr>
            </w:pPr>
            <w:r>
              <w:rPr>
                <w:rFonts w:asciiTheme="minorHAnsi" w:hAnsiTheme="minorHAnsi"/>
                <w:sz w:val="22"/>
                <w:szCs w:val="22"/>
              </w:rPr>
              <w:t>Mrs C Walsh</w:t>
            </w:r>
            <w:r w:rsidR="00DF7D55" w:rsidRPr="00517E0B">
              <w:rPr>
                <w:rFonts w:asciiTheme="minorHAnsi" w:hAnsiTheme="minorHAnsi"/>
                <w:sz w:val="22"/>
                <w:szCs w:val="22"/>
              </w:rPr>
              <w:tab/>
            </w:r>
          </w:p>
        </w:tc>
        <w:tc>
          <w:tcPr>
            <w:tcW w:w="3081"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01457 820 199</w:t>
            </w:r>
          </w:p>
          <w:p w:rsidR="00DF7D55" w:rsidRPr="00517E0B" w:rsidRDefault="00C14B5E" w:rsidP="00F802FF">
            <w:pPr>
              <w:rPr>
                <w:rFonts w:asciiTheme="minorHAnsi" w:hAnsiTheme="minorHAnsi"/>
                <w:sz w:val="22"/>
                <w:szCs w:val="22"/>
              </w:rPr>
            </w:pPr>
            <w:r>
              <w:rPr>
                <w:rFonts w:asciiTheme="minorHAnsi" w:hAnsiTheme="minorHAnsi"/>
                <w:sz w:val="22"/>
                <w:szCs w:val="22"/>
              </w:rPr>
              <w:t>07741911174</w:t>
            </w:r>
          </w:p>
        </w:tc>
      </w:tr>
      <w:tr w:rsidR="00DF7D55" w:rsidRPr="00517E0B" w:rsidTr="00F802FF">
        <w:tc>
          <w:tcPr>
            <w:tcW w:w="3080" w:type="dxa"/>
          </w:tcPr>
          <w:p w:rsidR="00DF7D55" w:rsidRPr="001B08D2" w:rsidRDefault="00DF7D55" w:rsidP="00F802FF">
            <w:pPr>
              <w:rPr>
                <w:rFonts w:asciiTheme="minorHAnsi" w:hAnsiTheme="minorHAnsi"/>
                <w:i/>
                <w:sz w:val="22"/>
                <w:szCs w:val="22"/>
              </w:rPr>
            </w:pPr>
            <w:r w:rsidRPr="001B08D2">
              <w:rPr>
                <w:rFonts w:asciiTheme="minorHAnsi" w:hAnsiTheme="minorHAnsi"/>
                <w:i/>
                <w:sz w:val="22"/>
                <w:szCs w:val="22"/>
              </w:rPr>
              <w:t>If contact cann</w:t>
            </w:r>
            <w:r>
              <w:rPr>
                <w:rFonts w:asciiTheme="minorHAnsi" w:hAnsiTheme="minorHAnsi"/>
                <w:i/>
                <w:sz w:val="22"/>
                <w:szCs w:val="22"/>
              </w:rPr>
              <w:t>ot be made to the Head(s) or Bursar;</w:t>
            </w:r>
          </w:p>
        </w:tc>
        <w:tc>
          <w:tcPr>
            <w:tcW w:w="3081" w:type="dxa"/>
          </w:tcPr>
          <w:p w:rsidR="00DF7D55" w:rsidRPr="00517E0B" w:rsidRDefault="00DF7D55" w:rsidP="00F802FF">
            <w:pPr>
              <w:rPr>
                <w:rFonts w:asciiTheme="minorHAnsi" w:hAnsiTheme="minorHAnsi"/>
                <w:sz w:val="22"/>
                <w:szCs w:val="22"/>
              </w:rPr>
            </w:pPr>
          </w:p>
        </w:tc>
        <w:tc>
          <w:tcPr>
            <w:tcW w:w="3081" w:type="dxa"/>
          </w:tcPr>
          <w:p w:rsidR="00DF7D55" w:rsidRPr="00517E0B" w:rsidRDefault="00DF7D55" w:rsidP="00F802FF">
            <w:pPr>
              <w:rPr>
                <w:rFonts w:asciiTheme="minorHAnsi" w:hAnsiTheme="minorHAnsi"/>
                <w:sz w:val="22"/>
                <w:szCs w:val="22"/>
              </w:rPr>
            </w:pPr>
          </w:p>
        </w:tc>
      </w:tr>
      <w:tr w:rsidR="00DF7D55" w:rsidRPr="00517E0B" w:rsidTr="00F802FF">
        <w:tc>
          <w:tcPr>
            <w:tcW w:w="3080" w:type="dxa"/>
          </w:tcPr>
          <w:p w:rsidR="00DF7D55" w:rsidRDefault="00DF7D55" w:rsidP="00F802FF">
            <w:pPr>
              <w:rPr>
                <w:rFonts w:asciiTheme="minorHAnsi" w:hAnsiTheme="minorHAnsi"/>
                <w:sz w:val="22"/>
                <w:szCs w:val="22"/>
              </w:rPr>
            </w:pPr>
            <w:r>
              <w:rPr>
                <w:rFonts w:asciiTheme="minorHAnsi" w:hAnsiTheme="minorHAnsi"/>
                <w:sz w:val="22"/>
                <w:szCs w:val="22"/>
              </w:rPr>
              <w:t xml:space="preserve">Deputy Head (Pastoral) &amp; </w:t>
            </w:r>
            <w:r>
              <w:rPr>
                <w:rFonts w:asciiTheme="minorHAnsi" w:hAnsiTheme="minorHAnsi"/>
                <w:sz w:val="22"/>
                <w:szCs w:val="22"/>
              </w:rPr>
              <w:lastRenderedPageBreak/>
              <w:t>Designated Safeguarding Lead</w:t>
            </w:r>
          </w:p>
          <w:p w:rsidR="00DF7D55" w:rsidRPr="00517E0B" w:rsidRDefault="00DF7D55" w:rsidP="00F802FF">
            <w:pPr>
              <w:rPr>
                <w:rFonts w:asciiTheme="minorHAnsi" w:hAnsiTheme="minorHAnsi"/>
                <w:sz w:val="22"/>
                <w:szCs w:val="22"/>
              </w:rPr>
            </w:pPr>
            <w:r>
              <w:rPr>
                <w:rFonts w:asciiTheme="minorHAnsi" w:hAnsiTheme="minorHAnsi"/>
                <w:sz w:val="22"/>
                <w:szCs w:val="22"/>
              </w:rPr>
              <w:t xml:space="preserve">Deputy Head (Academic) </w:t>
            </w:r>
          </w:p>
        </w:tc>
        <w:tc>
          <w:tcPr>
            <w:tcW w:w="3081" w:type="dxa"/>
          </w:tcPr>
          <w:p w:rsidR="00DF7D55" w:rsidRDefault="00DF7D55" w:rsidP="00F802FF">
            <w:pPr>
              <w:rPr>
                <w:rFonts w:asciiTheme="minorHAnsi" w:hAnsiTheme="minorHAnsi"/>
                <w:sz w:val="22"/>
                <w:szCs w:val="22"/>
              </w:rPr>
            </w:pPr>
            <w:r>
              <w:rPr>
                <w:rFonts w:asciiTheme="minorHAnsi" w:hAnsiTheme="minorHAnsi"/>
                <w:sz w:val="22"/>
                <w:szCs w:val="22"/>
              </w:rPr>
              <w:lastRenderedPageBreak/>
              <w:t>Ms J Sheldrick</w:t>
            </w:r>
          </w:p>
          <w:p w:rsidR="00DF7D55" w:rsidRDefault="00DF7D55" w:rsidP="00F802FF">
            <w:pPr>
              <w:rPr>
                <w:rFonts w:asciiTheme="minorHAnsi" w:hAnsiTheme="minorHAnsi"/>
                <w:sz w:val="22"/>
                <w:szCs w:val="22"/>
              </w:rPr>
            </w:pPr>
          </w:p>
          <w:p w:rsidR="00DF7D55" w:rsidRPr="00517E0B" w:rsidRDefault="00DF7D55" w:rsidP="00F802FF">
            <w:pPr>
              <w:rPr>
                <w:rFonts w:asciiTheme="minorHAnsi" w:hAnsiTheme="minorHAnsi"/>
                <w:sz w:val="22"/>
                <w:szCs w:val="22"/>
              </w:rPr>
            </w:pPr>
            <w:r>
              <w:rPr>
                <w:rFonts w:asciiTheme="minorHAnsi" w:hAnsiTheme="minorHAnsi"/>
                <w:sz w:val="22"/>
                <w:szCs w:val="22"/>
              </w:rPr>
              <w:t>Dr J Ladds</w:t>
            </w:r>
          </w:p>
        </w:tc>
        <w:tc>
          <w:tcPr>
            <w:tcW w:w="3081" w:type="dxa"/>
          </w:tcPr>
          <w:p w:rsidR="00DF7D55" w:rsidRDefault="00DF7D55" w:rsidP="00F802FF">
            <w:pPr>
              <w:rPr>
                <w:rFonts w:asciiTheme="minorHAnsi" w:hAnsiTheme="minorHAnsi"/>
                <w:sz w:val="22"/>
                <w:szCs w:val="22"/>
              </w:rPr>
            </w:pPr>
            <w:r>
              <w:rPr>
                <w:rFonts w:asciiTheme="minorHAnsi" w:hAnsiTheme="minorHAnsi"/>
                <w:sz w:val="22"/>
                <w:szCs w:val="22"/>
              </w:rPr>
              <w:lastRenderedPageBreak/>
              <w:t>07712 627 036</w:t>
            </w:r>
          </w:p>
          <w:p w:rsidR="00DF7D55" w:rsidRDefault="00DF7D55" w:rsidP="00F802FF">
            <w:pPr>
              <w:rPr>
                <w:rFonts w:asciiTheme="minorHAnsi" w:hAnsiTheme="minorHAnsi"/>
                <w:sz w:val="22"/>
                <w:szCs w:val="22"/>
              </w:rPr>
            </w:pPr>
          </w:p>
          <w:p w:rsidR="00DF7D55" w:rsidRPr="00517E0B" w:rsidRDefault="00DF7D55" w:rsidP="00F802FF">
            <w:pPr>
              <w:rPr>
                <w:rFonts w:asciiTheme="minorHAnsi" w:hAnsiTheme="minorHAnsi"/>
                <w:sz w:val="22"/>
                <w:szCs w:val="22"/>
              </w:rPr>
            </w:pPr>
            <w:r>
              <w:rPr>
                <w:rFonts w:asciiTheme="minorHAnsi" w:hAnsiTheme="minorHAnsi"/>
                <w:sz w:val="22"/>
                <w:szCs w:val="22"/>
              </w:rPr>
              <w:t>07931 524 822</w:t>
            </w:r>
          </w:p>
        </w:tc>
      </w:tr>
      <w:tr w:rsidR="00DF7D55" w:rsidRPr="00517E0B" w:rsidTr="00F802FF">
        <w:tc>
          <w:tcPr>
            <w:tcW w:w="3080"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lastRenderedPageBreak/>
              <w:t>Heathfield – Deputy Head</w:t>
            </w:r>
          </w:p>
        </w:tc>
        <w:tc>
          <w:tcPr>
            <w:tcW w:w="3081" w:type="dxa"/>
          </w:tcPr>
          <w:p w:rsidR="00DF7D55" w:rsidRPr="00517E0B" w:rsidRDefault="00DF7D55" w:rsidP="00F802FF">
            <w:pPr>
              <w:rPr>
                <w:rFonts w:asciiTheme="minorHAnsi" w:hAnsiTheme="minorHAnsi"/>
                <w:sz w:val="22"/>
                <w:szCs w:val="22"/>
              </w:rPr>
            </w:pPr>
            <w:r>
              <w:rPr>
                <w:rFonts w:asciiTheme="minorHAnsi" w:hAnsiTheme="minorHAnsi"/>
                <w:sz w:val="22"/>
                <w:szCs w:val="22"/>
              </w:rPr>
              <w:t>Mr D Baker</w:t>
            </w:r>
          </w:p>
        </w:tc>
        <w:tc>
          <w:tcPr>
            <w:tcW w:w="3081" w:type="dxa"/>
          </w:tcPr>
          <w:p w:rsidR="00DF7D55" w:rsidRDefault="00DF7D55" w:rsidP="00F802FF">
            <w:pPr>
              <w:rPr>
                <w:rFonts w:asciiTheme="minorHAnsi" w:hAnsiTheme="minorHAnsi"/>
                <w:sz w:val="22"/>
                <w:szCs w:val="22"/>
              </w:rPr>
            </w:pPr>
            <w:r>
              <w:rPr>
                <w:rFonts w:asciiTheme="minorHAnsi" w:hAnsiTheme="minorHAnsi"/>
                <w:sz w:val="22"/>
                <w:szCs w:val="22"/>
              </w:rPr>
              <w:t>01422 207328</w:t>
            </w:r>
          </w:p>
          <w:p w:rsidR="00DF7D55" w:rsidRPr="00517E0B" w:rsidRDefault="00DF7D55" w:rsidP="00F802FF">
            <w:pPr>
              <w:rPr>
                <w:rFonts w:asciiTheme="minorHAnsi" w:hAnsiTheme="minorHAnsi"/>
                <w:sz w:val="22"/>
                <w:szCs w:val="22"/>
              </w:rPr>
            </w:pPr>
            <w:r>
              <w:rPr>
                <w:rFonts w:asciiTheme="minorHAnsi" w:hAnsiTheme="minorHAnsi"/>
                <w:sz w:val="22"/>
                <w:szCs w:val="22"/>
              </w:rPr>
              <w:t>07813 003032</w:t>
            </w:r>
          </w:p>
        </w:tc>
      </w:tr>
    </w:tbl>
    <w:p w:rsidR="00DF7D55" w:rsidRPr="001240E8" w:rsidRDefault="00DF7D55" w:rsidP="00DF7D55">
      <w:pPr>
        <w:pStyle w:val="ListParagraph"/>
        <w:rPr>
          <w:rFonts w:asciiTheme="minorHAnsi" w:hAnsiTheme="minorHAnsi"/>
          <w:sz w:val="22"/>
          <w:szCs w:val="22"/>
        </w:rPr>
      </w:pPr>
    </w:p>
    <w:p w:rsidR="00DF7D55" w:rsidRPr="001240E8" w:rsidRDefault="00DF7D55" w:rsidP="00DF7D55">
      <w:pPr>
        <w:pStyle w:val="ListParagraph"/>
        <w:widowControl/>
        <w:numPr>
          <w:ilvl w:val="0"/>
          <w:numId w:val="22"/>
        </w:numPr>
        <w:autoSpaceDE/>
        <w:autoSpaceDN/>
        <w:adjustRightInd/>
        <w:contextualSpacing w:val="0"/>
        <w:rPr>
          <w:rFonts w:asciiTheme="minorHAnsi" w:hAnsiTheme="minorHAnsi"/>
          <w:sz w:val="22"/>
          <w:szCs w:val="22"/>
        </w:rPr>
      </w:pPr>
      <w:r w:rsidRPr="001240E8">
        <w:rPr>
          <w:rFonts w:asciiTheme="minorHAnsi" w:hAnsiTheme="minorHAnsi"/>
          <w:b/>
          <w:sz w:val="22"/>
          <w:szCs w:val="22"/>
        </w:rPr>
        <w:t>Acts of serious damage (fire, flood, vandalism, break-ins etc.)</w:t>
      </w:r>
    </w:p>
    <w:p w:rsidR="00DF7D55" w:rsidRPr="001240E8" w:rsidRDefault="00DF7D55" w:rsidP="00DF7D55">
      <w:pPr>
        <w:pStyle w:val="ListParagraph"/>
        <w:ind w:left="360"/>
        <w:rPr>
          <w:rFonts w:asciiTheme="minorHAnsi" w:hAnsiTheme="minorHAnsi"/>
          <w:sz w:val="22"/>
          <w:szCs w:val="22"/>
        </w:rPr>
      </w:pPr>
    </w:p>
    <w:p w:rsidR="00DF7D55" w:rsidRDefault="00DF7D55" w:rsidP="00DF7D55">
      <w:pPr>
        <w:pStyle w:val="ListParagraph"/>
        <w:widowControl/>
        <w:numPr>
          <w:ilvl w:val="1"/>
          <w:numId w:val="22"/>
        </w:numPr>
        <w:autoSpaceDE/>
        <w:autoSpaceDN/>
        <w:adjustRightInd/>
        <w:contextualSpacing w:val="0"/>
        <w:jc w:val="both"/>
        <w:rPr>
          <w:rFonts w:asciiTheme="minorHAnsi" w:hAnsiTheme="minorHAnsi"/>
          <w:sz w:val="22"/>
          <w:szCs w:val="22"/>
        </w:rPr>
      </w:pPr>
      <w:r w:rsidRPr="001240E8">
        <w:rPr>
          <w:rFonts w:asciiTheme="minorHAnsi" w:hAnsiTheme="minorHAnsi"/>
          <w:sz w:val="22"/>
          <w:szCs w:val="22"/>
        </w:rPr>
        <w:t xml:space="preserve">This procedure governs the reporting of incidents, and </w:t>
      </w:r>
      <w:r w:rsidRPr="001240E8">
        <w:rPr>
          <w:rFonts w:asciiTheme="minorHAnsi" w:hAnsiTheme="minorHAnsi"/>
          <w:b/>
          <w:sz w:val="22"/>
          <w:szCs w:val="22"/>
        </w:rPr>
        <w:t>NOT</w:t>
      </w:r>
      <w:r w:rsidRPr="001240E8">
        <w:rPr>
          <w:rFonts w:asciiTheme="minorHAnsi" w:hAnsiTheme="minorHAnsi"/>
          <w:sz w:val="22"/>
          <w:szCs w:val="22"/>
        </w:rPr>
        <w:t xml:space="preserve"> the way in which the incident should be managed.</w:t>
      </w:r>
    </w:p>
    <w:p w:rsidR="00DF7D55" w:rsidRDefault="00DF7D55" w:rsidP="00DF7D55">
      <w:pPr>
        <w:pStyle w:val="ListParagraph"/>
        <w:ind w:left="792"/>
        <w:jc w:val="both"/>
        <w:rPr>
          <w:rFonts w:asciiTheme="minorHAnsi" w:hAnsiTheme="minorHAnsi"/>
          <w:sz w:val="22"/>
          <w:szCs w:val="22"/>
        </w:rPr>
      </w:pPr>
    </w:p>
    <w:p w:rsidR="00DF7D55" w:rsidRDefault="00DF7D55" w:rsidP="00DF7D55">
      <w:pPr>
        <w:pStyle w:val="ListParagraph"/>
        <w:widowControl/>
        <w:numPr>
          <w:ilvl w:val="1"/>
          <w:numId w:val="22"/>
        </w:numPr>
        <w:autoSpaceDE/>
        <w:autoSpaceDN/>
        <w:adjustRightInd/>
        <w:contextualSpacing w:val="0"/>
        <w:jc w:val="both"/>
        <w:rPr>
          <w:rFonts w:asciiTheme="minorHAnsi" w:hAnsiTheme="minorHAnsi"/>
          <w:sz w:val="22"/>
          <w:szCs w:val="22"/>
        </w:rPr>
      </w:pPr>
      <w:r w:rsidRPr="001240E8">
        <w:rPr>
          <w:rFonts w:asciiTheme="minorHAnsi" w:hAnsiTheme="minorHAnsi"/>
          <w:sz w:val="22"/>
          <w:szCs w:val="22"/>
        </w:rPr>
        <w:t xml:space="preserve">Where an incident is discovered, the most senior member of staff </w:t>
      </w:r>
      <w:r>
        <w:rPr>
          <w:rFonts w:asciiTheme="minorHAnsi" w:hAnsiTheme="minorHAnsi"/>
          <w:sz w:val="22"/>
          <w:szCs w:val="22"/>
        </w:rPr>
        <w:t xml:space="preserve">available </w:t>
      </w:r>
      <w:r w:rsidRPr="001240E8">
        <w:rPr>
          <w:rFonts w:asciiTheme="minorHAnsi" w:hAnsiTheme="minorHAnsi"/>
          <w:sz w:val="22"/>
          <w:szCs w:val="22"/>
        </w:rPr>
        <w:t>should take charge of the situation.   The required action will depend much on the circumstances.    Where prompt action is considered necessary, the first call should be to the emergency services.  (e.g. In the event of a fire).</w:t>
      </w:r>
    </w:p>
    <w:p w:rsidR="00DF7D55" w:rsidRPr="001240E8" w:rsidRDefault="00DF7D55" w:rsidP="00DF7D55">
      <w:pPr>
        <w:pStyle w:val="ListParagraph"/>
        <w:jc w:val="both"/>
        <w:rPr>
          <w:rFonts w:asciiTheme="minorHAnsi" w:hAnsiTheme="minorHAnsi"/>
          <w:sz w:val="22"/>
          <w:szCs w:val="22"/>
        </w:rPr>
      </w:pPr>
    </w:p>
    <w:p w:rsidR="00DF7D55" w:rsidRDefault="00DF7D55" w:rsidP="00DF7D55">
      <w:pPr>
        <w:pStyle w:val="ListParagraph"/>
        <w:widowControl/>
        <w:numPr>
          <w:ilvl w:val="1"/>
          <w:numId w:val="22"/>
        </w:numPr>
        <w:autoSpaceDE/>
        <w:autoSpaceDN/>
        <w:adjustRightInd/>
        <w:contextualSpacing w:val="0"/>
        <w:jc w:val="both"/>
        <w:rPr>
          <w:rFonts w:asciiTheme="minorHAnsi" w:hAnsiTheme="minorHAnsi"/>
          <w:sz w:val="22"/>
          <w:szCs w:val="22"/>
        </w:rPr>
      </w:pPr>
      <w:r w:rsidRPr="001240E8">
        <w:rPr>
          <w:rFonts w:asciiTheme="minorHAnsi" w:hAnsiTheme="minorHAnsi"/>
          <w:sz w:val="22"/>
          <w:szCs w:val="22"/>
        </w:rPr>
        <w:t xml:space="preserve">Where unsure as to the requirements e.g. flood, the first point of contact should be the Bursar or </w:t>
      </w:r>
      <w:r>
        <w:rPr>
          <w:rFonts w:asciiTheme="minorHAnsi" w:hAnsiTheme="minorHAnsi"/>
          <w:sz w:val="22"/>
          <w:szCs w:val="22"/>
        </w:rPr>
        <w:t>Property</w:t>
      </w:r>
      <w:r w:rsidRPr="001240E8">
        <w:rPr>
          <w:rFonts w:asciiTheme="minorHAnsi" w:hAnsiTheme="minorHAnsi"/>
          <w:sz w:val="22"/>
          <w:szCs w:val="22"/>
        </w:rPr>
        <w:t xml:space="preserve"> Services Manager (see below).</w:t>
      </w:r>
    </w:p>
    <w:p w:rsidR="00DF7D55" w:rsidRPr="001240E8" w:rsidRDefault="00DF7D55" w:rsidP="00DF7D55">
      <w:pPr>
        <w:pStyle w:val="ListParagraph"/>
        <w:jc w:val="both"/>
        <w:rPr>
          <w:rFonts w:asciiTheme="minorHAnsi" w:hAnsiTheme="minorHAnsi"/>
          <w:sz w:val="22"/>
          <w:szCs w:val="22"/>
        </w:rPr>
      </w:pPr>
    </w:p>
    <w:p w:rsidR="00DF7D55" w:rsidRPr="001240E8" w:rsidRDefault="00DF7D55" w:rsidP="00DF7D55">
      <w:pPr>
        <w:pStyle w:val="ListParagraph"/>
        <w:widowControl/>
        <w:numPr>
          <w:ilvl w:val="1"/>
          <w:numId w:val="22"/>
        </w:numPr>
        <w:autoSpaceDE/>
        <w:autoSpaceDN/>
        <w:adjustRightInd/>
        <w:contextualSpacing w:val="0"/>
        <w:jc w:val="both"/>
        <w:rPr>
          <w:rFonts w:asciiTheme="minorHAnsi" w:hAnsiTheme="minorHAnsi"/>
          <w:sz w:val="22"/>
          <w:szCs w:val="22"/>
        </w:rPr>
      </w:pPr>
      <w:r w:rsidRPr="001240E8">
        <w:rPr>
          <w:rFonts w:asciiTheme="minorHAnsi" w:hAnsiTheme="minorHAnsi"/>
          <w:sz w:val="22"/>
          <w:szCs w:val="22"/>
        </w:rPr>
        <w:t>Where necessary, immediately inform</w:t>
      </w:r>
      <w:r>
        <w:rPr>
          <w:rFonts w:asciiTheme="minorHAnsi" w:hAnsiTheme="minorHAnsi"/>
          <w:sz w:val="22"/>
          <w:szCs w:val="22"/>
        </w:rPr>
        <w:t>;</w:t>
      </w:r>
    </w:p>
    <w:p w:rsidR="00DF7D55" w:rsidRPr="00517E0B" w:rsidRDefault="00DF7D55" w:rsidP="00DF7D55">
      <w:pPr>
        <w:rPr>
          <w:rFonts w:asciiTheme="minorHAnsi" w:hAnsiTheme="minorHAnsi"/>
          <w:sz w:val="22"/>
          <w:szCs w:val="22"/>
        </w:rPr>
      </w:pPr>
      <w:r w:rsidRPr="00517E0B">
        <w:rPr>
          <w:rFonts w:asciiTheme="minorHAnsi" w:hAnsiTheme="minorHAnsi"/>
          <w:sz w:val="22"/>
          <w:szCs w:val="22"/>
        </w:rPr>
        <w:tab/>
      </w:r>
    </w:p>
    <w:tbl>
      <w:tblPr>
        <w:tblStyle w:val="TableGrid"/>
        <w:tblW w:w="0" w:type="auto"/>
        <w:tblInd w:w="108" w:type="dxa"/>
        <w:tblLook w:val="04A0" w:firstRow="1" w:lastRow="0" w:firstColumn="1" w:lastColumn="0" w:noHBand="0" w:noVBand="1"/>
      </w:tblPr>
      <w:tblGrid>
        <w:gridCol w:w="4536"/>
        <w:gridCol w:w="3828"/>
      </w:tblGrid>
      <w:tr w:rsidR="00DF7D55" w:rsidRPr="00517E0B" w:rsidTr="00F802FF">
        <w:tc>
          <w:tcPr>
            <w:tcW w:w="4536"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 xml:space="preserve">Police (Call Centre)  -  </w:t>
            </w:r>
            <w:r w:rsidRPr="00517E0B">
              <w:rPr>
                <w:rFonts w:asciiTheme="minorHAnsi" w:hAnsiTheme="minorHAnsi"/>
                <w:i/>
                <w:sz w:val="22"/>
                <w:szCs w:val="22"/>
              </w:rPr>
              <w:t>please ensure that record a ‘crime or incident’ number</w:t>
            </w:r>
          </w:p>
        </w:tc>
        <w:tc>
          <w:tcPr>
            <w:tcW w:w="3828"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0</w:t>
            </w:r>
            <w:r>
              <w:rPr>
                <w:rFonts w:asciiTheme="minorHAnsi" w:hAnsiTheme="minorHAnsi"/>
                <w:sz w:val="22"/>
                <w:szCs w:val="22"/>
              </w:rPr>
              <w:t>1924 375222</w:t>
            </w:r>
          </w:p>
        </w:tc>
      </w:tr>
      <w:tr w:rsidR="00DF7D55" w:rsidRPr="00517E0B" w:rsidTr="00F802FF">
        <w:tc>
          <w:tcPr>
            <w:tcW w:w="4536"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Police (Emergency)</w:t>
            </w:r>
            <w:r w:rsidRPr="00517E0B">
              <w:rPr>
                <w:rFonts w:asciiTheme="minorHAnsi" w:hAnsiTheme="minorHAnsi"/>
                <w:sz w:val="22"/>
                <w:szCs w:val="22"/>
              </w:rPr>
              <w:tab/>
            </w:r>
          </w:p>
        </w:tc>
        <w:tc>
          <w:tcPr>
            <w:tcW w:w="3828"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999</w:t>
            </w:r>
          </w:p>
        </w:tc>
      </w:tr>
      <w:tr w:rsidR="00DF7D55" w:rsidRPr="00517E0B" w:rsidTr="00F802FF">
        <w:tc>
          <w:tcPr>
            <w:tcW w:w="4536"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Ambulance</w:t>
            </w:r>
            <w:r w:rsidRPr="00517E0B">
              <w:rPr>
                <w:rFonts w:asciiTheme="minorHAnsi" w:hAnsiTheme="minorHAnsi"/>
                <w:sz w:val="22"/>
                <w:szCs w:val="22"/>
              </w:rPr>
              <w:tab/>
            </w:r>
            <w:r w:rsidRPr="00517E0B">
              <w:rPr>
                <w:rFonts w:asciiTheme="minorHAnsi" w:hAnsiTheme="minorHAnsi"/>
                <w:sz w:val="22"/>
                <w:szCs w:val="22"/>
              </w:rPr>
              <w:tab/>
            </w:r>
          </w:p>
        </w:tc>
        <w:tc>
          <w:tcPr>
            <w:tcW w:w="3828"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999</w:t>
            </w:r>
            <w:r w:rsidRPr="00517E0B">
              <w:rPr>
                <w:rFonts w:asciiTheme="minorHAnsi" w:hAnsiTheme="minorHAnsi"/>
                <w:sz w:val="22"/>
                <w:szCs w:val="22"/>
              </w:rPr>
              <w:tab/>
            </w:r>
          </w:p>
        </w:tc>
      </w:tr>
      <w:tr w:rsidR="00DF7D55" w:rsidRPr="00517E0B" w:rsidTr="00F802FF">
        <w:tc>
          <w:tcPr>
            <w:tcW w:w="4536"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Fire Brigade</w:t>
            </w:r>
            <w:r w:rsidRPr="00517E0B">
              <w:rPr>
                <w:rFonts w:asciiTheme="minorHAnsi" w:hAnsiTheme="minorHAnsi"/>
                <w:sz w:val="22"/>
                <w:szCs w:val="22"/>
              </w:rPr>
              <w:tab/>
            </w:r>
            <w:r w:rsidRPr="00517E0B">
              <w:rPr>
                <w:rFonts w:asciiTheme="minorHAnsi" w:hAnsiTheme="minorHAnsi"/>
                <w:sz w:val="22"/>
                <w:szCs w:val="22"/>
              </w:rPr>
              <w:tab/>
            </w:r>
          </w:p>
        </w:tc>
        <w:tc>
          <w:tcPr>
            <w:tcW w:w="3828"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999</w:t>
            </w:r>
          </w:p>
        </w:tc>
      </w:tr>
    </w:tbl>
    <w:p w:rsidR="00DF7D55" w:rsidRPr="00517E0B" w:rsidRDefault="00DF7D55" w:rsidP="00DF7D55">
      <w:pPr>
        <w:rPr>
          <w:rFonts w:asciiTheme="minorHAnsi" w:hAnsiTheme="minorHAnsi"/>
          <w:sz w:val="22"/>
          <w:szCs w:val="22"/>
        </w:rPr>
      </w:pPr>
      <w:r w:rsidRPr="00517E0B">
        <w:rPr>
          <w:rFonts w:asciiTheme="minorHAnsi" w:hAnsiTheme="minorHAnsi"/>
          <w:sz w:val="22"/>
          <w:szCs w:val="22"/>
        </w:rPr>
        <w:tab/>
      </w:r>
    </w:p>
    <w:p w:rsidR="00DF7D55" w:rsidRPr="00517E0B" w:rsidRDefault="00DF7D55" w:rsidP="00DF7D55">
      <w:pPr>
        <w:rPr>
          <w:rFonts w:asciiTheme="minorHAnsi" w:hAnsiTheme="minorHAnsi"/>
          <w:b/>
          <w:sz w:val="22"/>
          <w:szCs w:val="22"/>
        </w:rPr>
      </w:pPr>
      <w:r w:rsidRPr="00517E0B">
        <w:rPr>
          <w:rFonts w:asciiTheme="minorHAnsi" w:hAnsiTheme="minorHAnsi"/>
          <w:b/>
          <w:sz w:val="22"/>
          <w:szCs w:val="22"/>
        </w:rPr>
        <w:t>AND</w:t>
      </w:r>
    </w:p>
    <w:p w:rsidR="00DF7D55" w:rsidRPr="00517E0B" w:rsidRDefault="00DF7D55" w:rsidP="00DF7D55">
      <w:pPr>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4219"/>
        <w:gridCol w:w="4111"/>
      </w:tblGrid>
      <w:tr w:rsidR="00DF7D55" w:rsidRPr="00517E0B" w:rsidTr="00F802FF">
        <w:tc>
          <w:tcPr>
            <w:tcW w:w="4219"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Mr P Bishop (</w:t>
            </w:r>
            <w:r>
              <w:rPr>
                <w:rFonts w:asciiTheme="minorHAnsi" w:hAnsiTheme="minorHAnsi"/>
                <w:sz w:val="22"/>
                <w:szCs w:val="22"/>
              </w:rPr>
              <w:t>Property</w:t>
            </w:r>
            <w:r w:rsidRPr="00517E0B">
              <w:rPr>
                <w:rFonts w:asciiTheme="minorHAnsi" w:hAnsiTheme="minorHAnsi"/>
                <w:sz w:val="22"/>
                <w:szCs w:val="22"/>
              </w:rPr>
              <w:t xml:space="preserve"> Services Manager)</w:t>
            </w:r>
            <w:r w:rsidRPr="00517E0B">
              <w:rPr>
                <w:rFonts w:asciiTheme="minorHAnsi" w:hAnsiTheme="minorHAnsi"/>
                <w:sz w:val="22"/>
                <w:szCs w:val="22"/>
              </w:rPr>
              <w:tab/>
            </w:r>
          </w:p>
        </w:tc>
        <w:tc>
          <w:tcPr>
            <w:tcW w:w="4111"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 xml:space="preserve">01422 387 695 </w:t>
            </w:r>
          </w:p>
          <w:p w:rsidR="00DF7D55" w:rsidRPr="00517E0B" w:rsidRDefault="00DF7D55" w:rsidP="00F802FF">
            <w:pPr>
              <w:rPr>
                <w:rFonts w:asciiTheme="minorHAnsi" w:hAnsiTheme="minorHAnsi"/>
                <w:sz w:val="22"/>
                <w:szCs w:val="22"/>
              </w:rPr>
            </w:pPr>
            <w:r w:rsidRPr="00517E0B">
              <w:rPr>
                <w:rFonts w:asciiTheme="minorHAnsi" w:hAnsiTheme="minorHAnsi"/>
                <w:sz w:val="22"/>
                <w:szCs w:val="22"/>
              </w:rPr>
              <w:t>07815 127 420</w:t>
            </w:r>
          </w:p>
        </w:tc>
      </w:tr>
      <w:tr w:rsidR="00DF7D55" w:rsidRPr="00517E0B" w:rsidTr="00F802FF">
        <w:tc>
          <w:tcPr>
            <w:tcW w:w="4219" w:type="dxa"/>
          </w:tcPr>
          <w:p w:rsidR="00DF7D55" w:rsidRPr="00517E0B" w:rsidRDefault="00C14B5E" w:rsidP="00C14B5E">
            <w:pPr>
              <w:rPr>
                <w:rFonts w:asciiTheme="minorHAnsi" w:hAnsiTheme="minorHAnsi"/>
                <w:sz w:val="22"/>
                <w:szCs w:val="22"/>
              </w:rPr>
            </w:pPr>
            <w:r>
              <w:rPr>
                <w:rFonts w:asciiTheme="minorHAnsi" w:hAnsiTheme="minorHAnsi"/>
                <w:sz w:val="22"/>
                <w:szCs w:val="22"/>
              </w:rPr>
              <w:t xml:space="preserve">Mrs C Walsh </w:t>
            </w:r>
            <w:r w:rsidR="00DF7D55" w:rsidRPr="00517E0B">
              <w:rPr>
                <w:rFonts w:asciiTheme="minorHAnsi" w:hAnsiTheme="minorHAnsi"/>
                <w:sz w:val="22"/>
                <w:szCs w:val="22"/>
              </w:rPr>
              <w:t>(Bursar)</w:t>
            </w:r>
            <w:r w:rsidR="00DF7D55">
              <w:rPr>
                <w:rFonts w:asciiTheme="minorHAnsi" w:hAnsiTheme="minorHAnsi"/>
                <w:sz w:val="22"/>
                <w:szCs w:val="22"/>
              </w:rPr>
              <w:t>*</w:t>
            </w:r>
            <w:r w:rsidR="00DF7D55" w:rsidRPr="00517E0B">
              <w:rPr>
                <w:rFonts w:asciiTheme="minorHAnsi" w:hAnsiTheme="minorHAnsi"/>
                <w:sz w:val="22"/>
                <w:szCs w:val="22"/>
              </w:rPr>
              <w:tab/>
            </w:r>
          </w:p>
        </w:tc>
        <w:tc>
          <w:tcPr>
            <w:tcW w:w="4111" w:type="dxa"/>
          </w:tcPr>
          <w:p w:rsidR="00DF7D55" w:rsidRPr="00517E0B" w:rsidRDefault="00DF7D55" w:rsidP="00F802FF">
            <w:pPr>
              <w:rPr>
                <w:rFonts w:asciiTheme="minorHAnsi" w:hAnsiTheme="minorHAnsi"/>
                <w:sz w:val="22"/>
                <w:szCs w:val="22"/>
              </w:rPr>
            </w:pPr>
            <w:r w:rsidRPr="00517E0B">
              <w:rPr>
                <w:rFonts w:asciiTheme="minorHAnsi" w:hAnsiTheme="minorHAnsi"/>
                <w:sz w:val="22"/>
                <w:szCs w:val="22"/>
              </w:rPr>
              <w:t>01457 820 199</w:t>
            </w:r>
          </w:p>
          <w:p w:rsidR="00DF7D55" w:rsidRPr="00517E0B" w:rsidRDefault="00C14B5E" w:rsidP="00F802FF">
            <w:pPr>
              <w:rPr>
                <w:rFonts w:asciiTheme="minorHAnsi" w:hAnsiTheme="minorHAnsi"/>
                <w:sz w:val="22"/>
                <w:szCs w:val="22"/>
              </w:rPr>
            </w:pPr>
            <w:r>
              <w:rPr>
                <w:rFonts w:asciiTheme="minorHAnsi" w:hAnsiTheme="minorHAnsi"/>
                <w:sz w:val="22"/>
                <w:szCs w:val="22"/>
              </w:rPr>
              <w:t>07741911174</w:t>
            </w:r>
          </w:p>
        </w:tc>
      </w:tr>
      <w:tr w:rsidR="00DF7D55" w:rsidRPr="00517E0B" w:rsidTr="00F802FF">
        <w:tc>
          <w:tcPr>
            <w:tcW w:w="4219" w:type="dxa"/>
          </w:tcPr>
          <w:p w:rsidR="00DF7D55" w:rsidRPr="00517E0B" w:rsidRDefault="00DF7D55" w:rsidP="00F802FF">
            <w:pPr>
              <w:rPr>
                <w:rFonts w:asciiTheme="minorHAnsi" w:hAnsiTheme="minorHAnsi"/>
                <w:sz w:val="22"/>
                <w:szCs w:val="22"/>
              </w:rPr>
            </w:pPr>
            <w:r>
              <w:rPr>
                <w:rFonts w:asciiTheme="minorHAnsi" w:hAnsiTheme="minorHAnsi"/>
                <w:sz w:val="22"/>
                <w:szCs w:val="22"/>
              </w:rPr>
              <w:t>Miss L Newman</w:t>
            </w:r>
            <w:r w:rsidRPr="00517E0B">
              <w:rPr>
                <w:rFonts w:asciiTheme="minorHAnsi" w:hAnsiTheme="minorHAnsi"/>
                <w:sz w:val="22"/>
                <w:szCs w:val="22"/>
              </w:rPr>
              <w:t xml:space="preserve"> (</w:t>
            </w:r>
            <w:r>
              <w:rPr>
                <w:rFonts w:asciiTheme="minorHAnsi" w:hAnsiTheme="minorHAnsi"/>
                <w:sz w:val="22"/>
                <w:szCs w:val="22"/>
              </w:rPr>
              <w:t xml:space="preserve">PA to the </w:t>
            </w:r>
            <w:r w:rsidRPr="00517E0B">
              <w:rPr>
                <w:rFonts w:asciiTheme="minorHAnsi" w:hAnsiTheme="minorHAnsi"/>
                <w:sz w:val="22"/>
                <w:szCs w:val="22"/>
              </w:rPr>
              <w:t>Bursar)</w:t>
            </w:r>
            <w:r>
              <w:rPr>
                <w:rFonts w:asciiTheme="minorHAnsi" w:hAnsiTheme="minorHAnsi"/>
                <w:sz w:val="22"/>
                <w:szCs w:val="22"/>
              </w:rPr>
              <w:t>*</w:t>
            </w:r>
            <w:r w:rsidRPr="00517E0B">
              <w:rPr>
                <w:rFonts w:asciiTheme="minorHAnsi" w:hAnsiTheme="minorHAnsi"/>
                <w:sz w:val="22"/>
                <w:szCs w:val="22"/>
              </w:rPr>
              <w:tab/>
            </w:r>
            <w:r w:rsidRPr="00517E0B">
              <w:rPr>
                <w:rFonts w:asciiTheme="minorHAnsi" w:hAnsiTheme="minorHAnsi"/>
                <w:sz w:val="22"/>
                <w:szCs w:val="22"/>
              </w:rPr>
              <w:tab/>
            </w:r>
          </w:p>
        </w:tc>
        <w:tc>
          <w:tcPr>
            <w:tcW w:w="4111" w:type="dxa"/>
          </w:tcPr>
          <w:p w:rsidR="00DF7D55" w:rsidRPr="00517E0B" w:rsidRDefault="00DF7D55" w:rsidP="00F802FF">
            <w:pPr>
              <w:rPr>
                <w:rFonts w:asciiTheme="minorHAnsi" w:hAnsiTheme="minorHAnsi"/>
                <w:sz w:val="22"/>
                <w:szCs w:val="22"/>
              </w:rPr>
            </w:pPr>
            <w:r>
              <w:rPr>
                <w:rFonts w:asciiTheme="minorHAnsi" w:hAnsiTheme="minorHAnsi"/>
                <w:sz w:val="22"/>
                <w:szCs w:val="22"/>
              </w:rPr>
              <w:t>07590 910 058</w:t>
            </w:r>
          </w:p>
        </w:tc>
      </w:tr>
    </w:tbl>
    <w:p w:rsidR="00DF7D55" w:rsidRDefault="00DF7D55" w:rsidP="00DF7D55">
      <w:pPr>
        <w:rPr>
          <w:rFonts w:asciiTheme="minorHAnsi" w:hAnsiTheme="minorHAnsi"/>
        </w:rPr>
      </w:pPr>
    </w:p>
    <w:p w:rsidR="00DF7D55" w:rsidRPr="009A1DEF" w:rsidRDefault="00DF7D55" w:rsidP="00DF7D55">
      <w:pPr>
        <w:rPr>
          <w:rFonts w:asciiTheme="minorHAnsi" w:hAnsiTheme="minorHAnsi"/>
        </w:rPr>
      </w:pPr>
      <w:r>
        <w:rPr>
          <w:rFonts w:asciiTheme="minorHAnsi" w:hAnsiTheme="minorHAnsi"/>
        </w:rPr>
        <w:t>*</w:t>
      </w:r>
      <w:r w:rsidRPr="00110E37">
        <w:rPr>
          <w:rFonts w:asciiTheme="minorHAnsi" w:hAnsiTheme="minorHAnsi"/>
          <w:i/>
        </w:rPr>
        <w:t>Miss Newman and the Bursar will make any necessary contact with the School’s insurers where it is appropriate to do so.</w:t>
      </w:r>
    </w:p>
    <w:p w:rsidR="00E05FEA" w:rsidRDefault="00E05FEA" w:rsidP="00E05FEA">
      <w:pPr>
        <w:rPr>
          <w:rFonts w:asciiTheme="minorHAnsi" w:hAnsiTheme="minorHAnsi"/>
          <w:sz w:val="24"/>
          <w:szCs w:val="24"/>
        </w:rPr>
      </w:pPr>
    </w:p>
    <w:p w:rsidR="001130B7" w:rsidRDefault="001130B7" w:rsidP="00E05FEA">
      <w:pPr>
        <w:rPr>
          <w:rFonts w:asciiTheme="minorHAnsi" w:hAnsiTheme="minorHAnsi"/>
          <w:sz w:val="24"/>
          <w:szCs w:val="24"/>
        </w:rPr>
      </w:pPr>
    </w:p>
    <w:p w:rsidR="001130B7" w:rsidRDefault="001130B7" w:rsidP="00E05FEA">
      <w:pPr>
        <w:rPr>
          <w:rFonts w:asciiTheme="minorHAnsi" w:hAnsiTheme="minorHAnsi"/>
          <w:sz w:val="24"/>
          <w:szCs w:val="24"/>
        </w:rPr>
      </w:pPr>
    </w:p>
    <w:p w:rsidR="001130B7" w:rsidRDefault="001130B7" w:rsidP="00E05FEA">
      <w:pPr>
        <w:rPr>
          <w:rFonts w:asciiTheme="minorHAnsi" w:hAnsiTheme="minorHAnsi"/>
          <w:sz w:val="24"/>
          <w:szCs w:val="24"/>
        </w:rPr>
      </w:pPr>
    </w:p>
    <w:p w:rsidR="001130B7" w:rsidRDefault="001130B7" w:rsidP="00E05FEA">
      <w:pPr>
        <w:rPr>
          <w:rFonts w:asciiTheme="minorHAnsi" w:hAnsiTheme="minorHAnsi"/>
          <w:sz w:val="24"/>
          <w:szCs w:val="24"/>
        </w:rPr>
      </w:pPr>
    </w:p>
    <w:p w:rsidR="001130B7" w:rsidRDefault="001130B7" w:rsidP="00E05FEA">
      <w:pPr>
        <w:rPr>
          <w:rFonts w:asciiTheme="minorHAnsi" w:hAnsiTheme="minorHAnsi"/>
          <w:sz w:val="24"/>
          <w:szCs w:val="24"/>
        </w:rPr>
      </w:pPr>
    </w:p>
    <w:p w:rsidR="001130B7" w:rsidRDefault="001130B7" w:rsidP="00E05FEA">
      <w:pPr>
        <w:rPr>
          <w:rFonts w:asciiTheme="minorHAnsi" w:hAnsiTheme="minorHAnsi"/>
          <w:sz w:val="24"/>
          <w:szCs w:val="24"/>
        </w:rPr>
      </w:pPr>
    </w:p>
    <w:p w:rsidR="001130B7" w:rsidRDefault="001130B7" w:rsidP="00E05FEA">
      <w:pPr>
        <w:rPr>
          <w:rFonts w:asciiTheme="minorHAnsi" w:hAnsiTheme="minorHAnsi"/>
          <w:sz w:val="24"/>
          <w:szCs w:val="24"/>
        </w:rPr>
      </w:pPr>
    </w:p>
    <w:p w:rsidR="001130B7" w:rsidRDefault="001130B7" w:rsidP="00E05FEA">
      <w:pPr>
        <w:rPr>
          <w:rFonts w:asciiTheme="minorHAnsi" w:hAnsiTheme="minorHAnsi"/>
          <w:sz w:val="24"/>
          <w:szCs w:val="24"/>
        </w:rPr>
      </w:pPr>
    </w:p>
    <w:p w:rsidR="001130B7" w:rsidRDefault="001130B7" w:rsidP="00E05FEA">
      <w:pPr>
        <w:rPr>
          <w:rFonts w:asciiTheme="minorHAnsi" w:hAnsiTheme="minorHAnsi"/>
          <w:sz w:val="24"/>
          <w:szCs w:val="24"/>
        </w:rPr>
      </w:pPr>
    </w:p>
    <w:p w:rsidR="001130B7" w:rsidRDefault="001130B7" w:rsidP="00E05FEA">
      <w:pPr>
        <w:rPr>
          <w:rFonts w:asciiTheme="minorHAnsi" w:hAnsiTheme="minorHAnsi"/>
          <w:sz w:val="24"/>
          <w:szCs w:val="24"/>
        </w:rPr>
      </w:pPr>
    </w:p>
    <w:p w:rsidR="000C690B" w:rsidRDefault="000C690B" w:rsidP="00E05FEA">
      <w:pPr>
        <w:rPr>
          <w:rFonts w:asciiTheme="minorHAnsi" w:hAnsiTheme="minorHAnsi"/>
          <w:sz w:val="24"/>
          <w:szCs w:val="24"/>
        </w:rPr>
      </w:pPr>
    </w:p>
    <w:p w:rsidR="001130B7" w:rsidRPr="001130B7" w:rsidRDefault="001130B7" w:rsidP="00E05FEA">
      <w:pPr>
        <w:rPr>
          <w:rFonts w:asciiTheme="minorHAnsi" w:hAnsiTheme="minorHAnsi"/>
          <w:b/>
          <w:sz w:val="24"/>
          <w:szCs w:val="24"/>
        </w:rPr>
      </w:pPr>
      <w:r w:rsidRPr="001130B7">
        <w:rPr>
          <w:rFonts w:asciiTheme="minorHAnsi" w:hAnsiTheme="minorHAnsi"/>
          <w:b/>
          <w:sz w:val="24"/>
          <w:szCs w:val="24"/>
        </w:rPr>
        <w:lastRenderedPageBreak/>
        <w:t>Covid-19 Appendix Procedure</w:t>
      </w:r>
    </w:p>
    <w:p w:rsidR="001130B7" w:rsidRPr="001130B7" w:rsidRDefault="001130B7" w:rsidP="00E05FEA">
      <w:pPr>
        <w:rPr>
          <w:rFonts w:asciiTheme="minorHAnsi" w:hAnsiTheme="minorHAnsi"/>
          <w:sz w:val="24"/>
          <w:szCs w:val="24"/>
        </w:rPr>
      </w:pPr>
      <w:r>
        <w:rPr>
          <w:rFonts w:asciiTheme="minorHAnsi" w:hAnsiTheme="minorHAnsi"/>
          <w:sz w:val="24"/>
          <w:szCs w:val="24"/>
        </w:rPr>
        <w:t xml:space="preserve">As per the Covid-19 Risk Assessment the fire procedure at Rishworth School has been slightly amended to </w:t>
      </w:r>
      <w:r w:rsidRPr="001130B7">
        <w:rPr>
          <w:rFonts w:asciiTheme="minorHAnsi" w:hAnsiTheme="minorHAnsi"/>
          <w:sz w:val="24"/>
          <w:szCs w:val="24"/>
        </w:rPr>
        <w:t>ensure a Covid</w:t>
      </w:r>
      <w:r w:rsidR="008505DD">
        <w:rPr>
          <w:rFonts w:asciiTheme="minorHAnsi" w:hAnsiTheme="minorHAnsi"/>
          <w:sz w:val="24"/>
          <w:szCs w:val="24"/>
        </w:rPr>
        <w:t>-19</w:t>
      </w:r>
      <w:r w:rsidRPr="001130B7">
        <w:rPr>
          <w:rFonts w:asciiTheme="minorHAnsi" w:hAnsiTheme="minorHAnsi"/>
          <w:sz w:val="24"/>
          <w:szCs w:val="24"/>
        </w:rPr>
        <w:t xml:space="preserve"> safe </w:t>
      </w:r>
      <w:r w:rsidR="000C690B">
        <w:rPr>
          <w:rFonts w:asciiTheme="minorHAnsi" w:hAnsiTheme="minorHAnsi"/>
          <w:sz w:val="24"/>
          <w:szCs w:val="24"/>
        </w:rPr>
        <w:t xml:space="preserve">evacuation process is possible. </w:t>
      </w:r>
    </w:p>
    <w:p w:rsidR="001130B7" w:rsidRPr="001130B7" w:rsidRDefault="001130B7" w:rsidP="00E05FEA">
      <w:pPr>
        <w:rPr>
          <w:rFonts w:asciiTheme="minorHAnsi" w:hAnsiTheme="minorHAnsi"/>
          <w:sz w:val="24"/>
          <w:szCs w:val="24"/>
        </w:rPr>
      </w:pPr>
    </w:p>
    <w:p w:rsidR="001130B7" w:rsidRPr="001130B7" w:rsidRDefault="001130B7" w:rsidP="001130B7">
      <w:pPr>
        <w:pStyle w:val="Default"/>
        <w:rPr>
          <w:color w:val="auto"/>
          <w:sz w:val="23"/>
          <w:szCs w:val="23"/>
        </w:rPr>
      </w:pPr>
      <w:r w:rsidRPr="001130B7">
        <w:rPr>
          <w:b/>
          <w:bCs/>
          <w:color w:val="auto"/>
          <w:sz w:val="23"/>
          <w:szCs w:val="23"/>
        </w:rPr>
        <w:t xml:space="preserve">Teaching Staff Fire Orders </w:t>
      </w:r>
    </w:p>
    <w:p w:rsidR="001130B7" w:rsidRPr="001130B7" w:rsidRDefault="001130B7" w:rsidP="001130B7">
      <w:pPr>
        <w:pStyle w:val="Default"/>
        <w:rPr>
          <w:color w:val="auto"/>
          <w:sz w:val="23"/>
          <w:szCs w:val="23"/>
        </w:rPr>
      </w:pPr>
    </w:p>
    <w:p w:rsidR="001130B7" w:rsidRPr="001130B7" w:rsidRDefault="001130B7" w:rsidP="001130B7">
      <w:pPr>
        <w:pStyle w:val="Default"/>
        <w:rPr>
          <w:color w:val="auto"/>
          <w:sz w:val="22"/>
          <w:szCs w:val="22"/>
        </w:rPr>
      </w:pPr>
      <w:r w:rsidRPr="001130B7">
        <w:rPr>
          <w:color w:val="auto"/>
          <w:sz w:val="22"/>
          <w:szCs w:val="22"/>
        </w:rPr>
        <w:t>10.1 On hearing the alarm, impose silence and maintain it throughout the incident. Instruct all student to put on their face mask, staff member to put on face mask.</w:t>
      </w:r>
    </w:p>
    <w:p w:rsidR="001130B7" w:rsidRPr="001130B7" w:rsidRDefault="001130B7" w:rsidP="001130B7">
      <w:pPr>
        <w:pStyle w:val="Default"/>
        <w:rPr>
          <w:color w:val="auto"/>
          <w:sz w:val="22"/>
          <w:szCs w:val="22"/>
        </w:rPr>
      </w:pPr>
    </w:p>
    <w:p w:rsidR="001130B7" w:rsidRPr="001130B7" w:rsidRDefault="001130B7" w:rsidP="001130B7">
      <w:pPr>
        <w:pStyle w:val="Default"/>
        <w:rPr>
          <w:color w:val="auto"/>
          <w:sz w:val="22"/>
          <w:szCs w:val="22"/>
        </w:rPr>
      </w:pPr>
      <w:r w:rsidRPr="001130B7">
        <w:rPr>
          <w:color w:val="auto"/>
          <w:sz w:val="22"/>
          <w:szCs w:val="22"/>
        </w:rPr>
        <w:t xml:space="preserve">10.2 Close windows if safe to do so. Activate emergency gas or electric shut off procedures if appropriate to your classroom (eg. Science laboratories, catering). </w:t>
      </w:r>
    </w:p>
    <w:p w:rsidR="001130B7" w:rsidRPr="001130B7" w:rsidRDefault="001130B7" w:rsidP="001130B7">
      <w:pPr>
        <w:pStyle w:val="Default"/>
        <w:rPr>
          <w:color w:val="auto"/>
          <w:sz w:val="22"/>
          <w:szCs w:val="22"/>
        </w:rPr>
      </w:pPr>
    </w:p>
    <w:p w:rsidR="001130B7" w:rsidRPr="001130B7" w:rsidRDefault="001130B7" w:rsidP="001130B7">
      <w:pPr>
        <w:pStyle w:val="Default"/>
        <w:rPr>
          <w:color w:val="auto"/>
          <w:sz w:val="22"/>
          <w:szCs w:val="22"/>
        </w:rPr>
      </w:pPr>
      <w:r w:rsidRPr="001130B7">
        <w:rPr>
          <w:color w:val="auto"/>
          <w:sz w:val="22"/>
          <w:szCs w:val="22"/>
        </w:rPr>
        <w:t>10.3 Check that the corridor is empty (or that there is sufficient distance from the other exiting students that bubbles do not mix)</w:t>
      </w:r>
    </w:p>
    <w:p w:rsidR="001130B7" w:rsidRPr="001130B7" w:rsidRDefault="001130B7" w:rsidP="001130B7">
      <w:pPr>
        <w:pStyle w:val="Default"/>
        <w:rPr>
          <w:color w:val="auto"/>
          <w:sz w:val="22"/>
          <w:szCs w:val="22"/>
        </w:rPr>
      </w:pPr>
    </w:p>
    <w:p w:rsidR="001130B7" w:rsidRPr="001130B7" w:rsidRDefault="001130B7" w:rsidP="001130B7">
      <w:pPr>
        <w:pStyle w:val="Default"/>
        <w:rPr>
          <w:color w:val="auto"/>
          <w:sz w:val="22"/>
          <w:szCs w:val="22"/>
        </w:rPr>
      </w:pPr>
      <w:r w:rsidRPr="001130B7">
        <w:rPr>
          <w:color w:val="auto"/>
          <w:sz w:val="22"/>
          <w:szCs w:val="22"/>
        </w:rPr>
        <w:t xml:space="preserve">10.4 Instruct pupils to walk outside via the closest exit to the assembly point in silence – each classroom has a signed assembly point. </w:t>
      </w:r>
    </w:p>
    <w:p w:rsidR="001130B7" w:rsidRPr="001130B7" w:rsidRDefault="001130B7" w:rsidP="001130B7">
      <w:pPr>
        <w:pStyle w:val="Default"/>
        <w:rPr>
          <w:color w:val="auto"/>
          <w:sz w:val="22"/>
          <w:szCs w:val="22"/>
        </w:rPr>
      </w:pPr>
    </w:p>
    <w:p w:rsidR="001130B7" w:rsidRPr="001130B7" w:rsidRDefault="001130B7" w:rsidP="001130B7">
      <w:pPr>
        <w:pStyle w:val="Default"/>
        <w:rPr>
          <w:color w:val="auto"/>
          <w:sz w:val="22"/>
          <w:szCs w:val="22"/>
        </w:rPr>
      </w:pPr>
      <w:r w:rsidRPr="001130B7">
        <w:rPr>
          <w:color w:val="auto"/>
          <w:sz w:val="22"/>
          <w:szCs w:val="22"/>
        </w:rPr>
        <w:t>10.5 Supervise the exit from your room and follow your class out. Take a register out with you, this could be a paper or electronic register.</w:t>
      </w:r>
    </w:p>
    <w:p w:rsidR="001130B7" w:rsidRPr="001130B7" w:rsidRDefault="001130B7" w:rsidP="001130B7">
      <w:pPr>
        <w:pStyle w:val="Default"/>
        <w:rPr>
          <w:color w:val="auto"/>
          <w:sz w:val="22"/>
          <w:szCs w:val="22"/>
        </w:rPr>
      </w:pPr>
    </w:p>
    <w:p w:rsidR="001130B7" w:rsidRPr="001130B7" w:rsidRDefault="001130B7" w:rsidP="001130B7">
      <w:pPr>
        <w:pStyle w:val="Default"/>
        <w:rPr>
          <w:color w:val="auto"/>
          <w:sz w:val="22"/>
          <w:szCs w:val="22"/>
        </w:rPr>
      </w:pPr>
      <w:r w:rsidRPr="001130B7">
        <w:rPr>
          <w:color w:val="auto"/>
          <w:sz w:val="22"/>
          <w:szCs w:val="22"/>
        </w:rPr>
        <w:t xml:space="preserve">10.6 Leave lights on and doors shut. Do not lock doors behind you. </w:t>
      </w:r>
    </w:p>
    <w:p w:rsidR="001130B7" w:rsidRPr="001130B7" w:rsidRDefault="001130B7" w:rsidP="001130B7">
      <w:pPr>
        <w:pStyle w:val="Default"/>
        <w:rPr>
          <w:color w:val="auto"/>
          <w:sz w:val="22"/>
          <w:szCs w:val="22"/>
        </w:rPr>
      </w:pPr>
    </w:p>
    <w:p w:rsidR="001130B7" w:rsidRPr="001130B7" w:rsidRDefault="001130B7" w:rsidP="001130B7">
      <w:pPr>
        <w:pStyle w:val="Default"/>
        <w:rPr>
          <w:color w:val="auto"/>
          <w:sz w:val="22"/>
          <w:szCs w:val="22"/>
        </w:rPr>
      </w:pPr>
      <w:r w:rsidRPr="001130B7">
        <w:rPr>
          <w:color w:val="auto"/>
          <w:sz w:val="22"/>
          <w:szCs w:val="22"/>
        </w:rPr>
        <w:t xml:space="preserve">10.7 As you leave check that rooms or toilets you are passing have been evacuated. </w:t>
      </w:r>
    </w:p>
    <w:p w:rsidR="001130B7" w:rsidRPr="001130B7" w:rsidRDefault="001130B7" w:rsidP="001130B7">
      <w:pPr>
        <w:pStyle w:val="Default"/>
        <w:rPr>
          <w:color w:val="auto"/>
          <w:sz w:val="22"/>
          <w:szCs w:val="22"/>
        </w:rPr>
      </w:pPr>
    </w:p>
    <w:p w:rsidR="001130B7" w:rsidRPr="001130B7" w:rsidRDefault="001130B7" w:rsidP="001130B7">
      <w:pPr>
        <w:pStyle w:val="Default"/>
        <w:rPr>
          <w:color w:val="auto"/>
          <w:sz w:val="22"/>
          <w:szCs w:val="22"/>
        </w:rPr>
      </w:pPr>
      <w:r w:rsidRPr="001130B7">
        <w:rPr>
          <w:color w:val="auto"/>
          <w:sz w:val="22"/>
          <w:szCs w:val="22"/>
        </w:rPr>
        <w:t xml:space="preserve">10.8 En route to the exits be vigilant for signs of fire, broken manual call points or smoke detectors that have been illuminated. </w:t>
      </w:r>
    </w:p>
    <w:p w:rsidR="001130B7" w:rsidRPr="001130B7" w:rsidRDefault="001130B7" w:rsidP="001130B7">
      <w:pPr>
        <w:pStyle w:val="Default"/>
        <w:rPr>
          <w:color w:val="auto"/>
          <w:sz w:val="22"/>
          <w:szCs w:val="22"/>
        </w:rPr>
      </w:pPr>
    </w:p>
    <w:p w:rsidR="001130B7" w:rsidRPr="001130B7" w:rsidRDefault="001130B7" w:rsidP="001130B7">
      <w:pPr>
        <w:pStyle w:val="Default"/>
        <w:rPr>
          <w:color w:val="auto"/>
          <w:sz w:val="22"/>
          <w:szCs w:val="22"/>
        </w:rPr>
      </w:pPr>
      <w:r w:rsidRPr="001130B7">
        <w:rPr>
          <w:color w:val="auto"/>
          <w:sz w:val="22"/>
          <w:szCs w:val="22"/>
        </w:rPr>
        <w:t xml:space="preserve">10.9 Leave the building only when all pupils under your supervision are clear of the building. </w:t>
      </w:r>
    </w:p>
    <w:p w:rsidR="001130B7" w:rsidRPr="001130B7" w:rsidRDefault="001130B7" w:rsidP="001130B7">
      <w:pPr>
        <w:pStyle w:val="Default"/>
        <w:rPr>
          <w:color w:val="auto"/>
          <w:sz w:val="22"/>
          <w:szCs w:val="22"/>
        </w:rPr>
      </w:pPr>
    </w:p>
    <w:p w:rsidR="001130B7" w:rsidRPr="001130B7" w:rsidRDefault="001130B7" w:rsidP="001130B7">
      <w:pPr>
        <w:pStyle w:val="Default"/>
        <w:rPr>
          <w:color w:val="auto"/>
          <w:sz w:val="22"/>
          <w:szCs w:val="22"/>
        </w:rPr>
      </w:pPr>
      <w:r w:rsidRPr="001130B7">
        <w:rPr>
          <w:color w:val="auto"/>
          <w:sz w:val="22"/>
          <w:szCs w:val="22"/>
        </w:rPr>
        <w:t xml:space="preserve">10.10 Remain with your group throughout the evacuation and at the assembly point. </w:t>
      </w:r>
    </w:p>
    <w:p w:rsidR="001130B7" w:rsidRPr="001130B7" w:rsidRDefault="001130B7" w:rsidP="001130B7">
      <w:pPr>
        <w:pStyle w:val="Default"/>
        <w:rPr>
          <w:color w:val="auto"/>
          <w:sz w:val="22"/>
          <w:szCs w:val="22"/>
        </w:rPr>
      </w:pPr>
    </w:p>
    <w:p w:rsidR="001130B7" w:rsidRPr="001130B7" w:rsidRDefault="001130B7" w:rsidP="001130B7">
      <w:pPr>
        <w:pStyle w:val="Default"/>
        <w:rPr>
          <w:color w:val="auto"/>
          <w:sz w:val="22"/>
          <w:szCs w:val="22"/>
        </w:rPr>
      </w:pPr>
      <w:r w:rsidRPr="001130B7">
        <w:rPr>
          <w:color w:val="auto"/>
          <w:sz w:val="22"/>
          <w:szCs w:val="22"/>
        </w:rPr>
        <w:t xml:space="preserve">10.11 Take a roll call of the pupils in your class group and immediately notify the Fire Marshall of results (including “all present and correct”); do not wait to be asked for the results. </w:t>
      </w:r>
    </w:p>
    <w:p w:rsidR="001130B7" w:rsidRPr="001130B7" w:rsidRDefault="001130B7" w:rsidP="001130B7">
      <w:pPr>
        <w:pStyle w:val="Default"/>
        <w:rPr>
          <w:color w:val="auto"/>
          <w:sz w:val="22"/>
          <w:szCs w:val="22"/>
        </w:rPr>
      </w:pPr>
    </w:p>
    <w:p w:rsidR="001130B7" w:rsidRPr="001130B7" w:rsidRDefault="001130B7" w:rsidP="001130B7">
      <w:pPr>
        <w:pStyle w:val="Default"/>
        <w:rPr>
          <w:color w:val="auto"/>
          <w:sz w:val="22"/>
          <w:szCs w:val="22"/>
        </w:rPr>
      </w:pPr>
      <w:r w:rsidRPr="001130B7">
        <w:rPr>
          <w:color w:val="auto"/>
          <w:sz w:val="22"/>
          <w:szCs w:val="22"/>
        </w:rPr>
        <w:t xml:space="preserve">10.12 The Fire Marshall is the first adult to arrive at the site, unless specifically instructed that they are being relieved by a more senior member of staff. </w:t>
      </w:r>
    </w:p>
    <w:p w:rsidR="001130B7" w:rsidRPr="001130B7" w:rsidRDefault="001130B7" w:rsidP="001130B7">
      <w:pPr>
        <w:pStyle w:val="Default"/>
        <w:rPr>
          <w:color w:val="auto"/>
          <w:sz w:val="22"/>
          <w:szCs w:val="22"/>
        </w:rPr>
      </w:pPr>
    </w:p>
    <w:p w:rsidR="001130B7" w:rsidRPr="001130B7" w:rsidRDefault="001130B7" w:rsidP="001130B7">
      <w:pPr>
        <w:pStyle w:val="Default"/>
        <w:rPr>
          <w:color w:val="auto"/>
          <w:sz w:val="22"/>
          <w:szCs w:val="22"/>
        </w:rPr>
      </w:pPr>
      <w:r w:rsidRPr="001130B7">
        <w:rPr>
          <w:color w:val="auto"/>
          <w:sz w:val="22"/>
          <w:szCs w:val="22"/>
        </w:rPr>
        <w:t>10.13 A Fire Marshall should take charge of their area – 1. Quad, 2. Car park, 3. Hard Court.</w:t>
      </w:r>
    </w:p>
    <w:p w:rsidR="001130B7" w:rsidRPr="001130B7" w:rsidRDefault="001130B7" w:rsidP="001130B7">
      <w:pPr>
        <w:pStyle w:val="Default"/>
        <w:rPr>
          <w:color w:val="auto"/>
          <w:sz w:val="22"/>
          <w:szCs w:val="22"/>
        </w:rPr>
      </w:pPr>
    </w:p>
    <w:p w:rsidR="001130B7" w:rsidRPr="001130B7" w:rsidRDefault="001130B7" w:rsidP="001130B7">
      <w:pPr>
        <w:pStyle w:val="Default"/>
        <w:rPr>
          <w:color w:val="auto"/>
          <w:sz w:val="22"/>
          <w:szCs w:val="22"/>
        </w:rPr>
      </w:pPr>
      <w:r w:rsidRPr="001130B7">
        <w:rPr>
          <w:color w:val="auto"/>
          <w:sz w:val="22"/>
          <w:szCs w:val="22"/>
        </w:rPr>
        <w:t xml:space="preserve">10.14 The Fire Marshall should collate the responses from each teacher and should then immediately move to report this to the SLT member who will be located in the middle of the car park. </w:t>
      </w:r>
    </w:p>
    <w:p w:rsidR="001130B7" w:rsidRPr="001130B7" w:rsidRDefault="001130B7" w:rsidP="001130B7">
      <w:pPr>
        <w:pStyle w:val="Default"/>
        <w:rPr>
          <w:color w:val="auto"/>
          <w:sz w:val="22"/>
          <w:szCs w:val="22"/>
        </w:rPr>
      </w:pPr>
    </w:p>
    <w:p w:rsidR="001130B7" w:rsidRDefault="001130B7" w:rsidP="001130B7">
      <w:pPr>
        <w:pStyle w:val="Default"/>
        <w:rPr>
          <w:color w:val="auto"/>
          <w:sz w:val="22"/>
          <w:szCs w:val="22"/>
        </w:rPr>
      </w:pPr>
      <w:r w:rsidRPr="001130B7">
        <w:rPr>
          <w:color w:val="auto"/>
          <w:sz w:val="22"/>
          <w:szCs w:val="22"/>
        </w:rPr>
        <w:t xml:space="preserve">10.15 If there is a fire, it may be necessary to move students to a different assembly point to evacuate a specific area/s to keep individuals away from the fire and allow the fire department access. In this case the most senior member of staff will instruct staff and students to ensure orderly movement and prevent cross contamination of bubbles. </w:t>
      </w:r>
    </w:p>
    <w:p w:rsidR="001130B7" w:rsidRDefault="001130B7" w:rsidP="001130B7">
      <w:pPr>
        <w:pStyle w:val="Default"/>
        <w:rPr>
          <w:color w:val="auto"/>
          <w:sz w:val="22"/>
          <w:szCs w:val="22"/>
        </w:rPr>
      </w:pPr>
    </w:p>
    <w:p w:rsidR="001130B7" w:rsidRDefault="001130B7" w:rsidP="008505DD">
      <w:pPr>
        <w:pStyle w:val="Default"/>
        <w:rPr>
          <w:rFonts w:asciiTheme="minorHAnsi" w:hAnsiTheme="minorHAnsi"/>
        </w:rPr>
      </w:pPr>
      <w:r>
        <w:rPr>
          <w:color w:val="auto"/>
          <w:sz w:val="22"/>
          <w:szCs w:val="22"/>
        </w:rPr>
        <w:t>This procedure will be in pl</w:t>
      </w:r>
      <w:r w:rsidR="008505DD">
        <w:rPr>
          <w:color w:val="auto"/>
          <w:sz w:val="22"/>
          <w:szCs w:val="22"/>
        </w:rPr>
        <w:t>ace during whilst we are open under Covid-19 restrictions</w:t>
      </w:r>
      <w:r>
        <w:rPr>
          <w:color w:val="auto"/>
          <w:sz w:val="22"/>
          <w:szCs w:val="22"/>
        </w:rPr>
        <w:t xml:space="preserve">. Staff and student training has been provided during Michaelmas Term 2020. </w:t>
      </w:r>
    </w:p>
    <w:sectPr w:rsidR="001130B7" w:rsidSect="00336A6D">
      <w:footerReference w:type="default" r:id="rId9"/>
      <w:pgSz w:w="12206" w:h="16852"/>
      <w:pgMar w:top="1418" w:right="1758" w:bottom="1418" w:left="175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FF" w:rsidRDefault="00F802FF">
      <w:r>
        <w:separator/>
      </w:r>
    </w:p>
  </w:endnote>
  <w:endnote w:type="continuationSeparator" w:id="0">
    <w:p w:rsidR="00F802FF" w:rsidRDefault="00F8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1954"/>
      <w:docPartObj>
        <w:docPartGallery w:val="Page Numbers (Bottom of Page)"/>
        <w:docPartUnique/>
      </w:docPartObj>
    </w:sdtPr>
    <w:sdtEndPr/>
    <w:sdtContent>
      <w:p w:rsidR="00F802FF" w:rsidRDefault="00F802FF">
        <w:pPr>
          <w:pStyle w:val="Footer"/>
          <w:jc w:val="center"/>
        </w:pPr>
        <w:r>
          <w:fldChar w:fldCharType="begin"/>
        </w:r>
        <w:r>
          <w:instrText xml:space="preserve"> PAGE   \* MERGEFORMAT </w:instrText>
        </w:r>
        <w:r>
          <w:fldChar w:fldCharType="separate"/>
        </w:r>
        <w:r w:rsidR="008F26FE">
          <w:rPr>
            <w:noProof/>
          </w:rPr>
          <w:t>2</w:t>
        </w:r>
        <w:r>
          <w:rPr>
            <w:noProof/>
          </w:rPr>
          <w:fldChar w:fldCharType="end"/>
        </w:r>
      </w:p>
    </w:sdtContent>
  </w:sdt>
  <w:p w:rsidR="00F802FF" w:rsidRPr="00365F3C" w:rsidRDefault="00F802FF" w:rsidP="00365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FF" w:rsidRDefault="00F802FF">
      <w:r>
        <w:separator/>
      </w:r>
    </w:p>
  </w:footnote>
  <w:footnote w:type="continuationSeparator" w:id="0">
    <w:p w:rsidR="00F802FF" w:rsidRDefault="00F8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B90"/>
    <w:multiLevelType w:val="multilevel"/>
    <w:tmpl w:val="FD5E92FC"/>
    <w:lvl w:ilvl="0">
      <w:start w:val="1"/>
      <w:numFmt w:val="bullet"/>
      <w:lvlText w:val=""/>
      <w:lvlJc w:val="left"/>
      <w:pPr>
        <w:ind w:left="2880" w:hanging="1440"/>
      </w:pPr>
      <w:rPr>
        <w:rFonts w:ascii="Wingdings" w:hAnsi="Wingdings" w:hint="default"/>
      </w:rPr>
    </w:lvl>
    <w:lvl w:ilvl="1">
      <w:start w:val="1"/>
      <w:numFmt w:val="decimal"/>
      <w:lvlText w:val="%1.%2"/>
      <w:lvlJc w:val="left"/>
      <w:pPr>
        <w:ind w:left="3600" w:hanging="1440"/>
      </w:pPr>
      <w:rPr>
        <w:rFonts w:hint="default"/>
        <w:b w:val="0"/>
      </w:rPr>
    </w:lvl>
    <w:lvl w:ilvl="2">
      <w:start w:val="1"/>
      <w:numFmt w:val="decimal"/>
      <w:lvlText w:val="%1.%2.%3"/>
      <w:lvlJc w:val="left"/>
      <w:pPr>
        <w:ind w:left="4320" w:hanging="1440"/>
      </w:pPr>
      <w:rPr>
        <w:rFonts w:hint="default"/>
        <w:b w:val="0"/>
      </w:rPr>
    </w:lvl>
    <w:lvl w:ilvl="3">
      <w:start w:val="1"/>
      <w:numFmt w:val="decimal"/>
      <w:lvlText w:val="%1.%2.%3.%4"/>
      <w:lvlJc w:val="left"/>
      <w:pPr>
        <w:ind w:left="504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1" w15:restartNumberingAfterBreak="0">
    <w:nsid w:val="04CE7075"/>
    <w:multiLevelType w:val="multilevel"/>
    <w:tmpl w:val="F6745F92"/>
    <w:lvl w:ilvl="0">
      <w:start w:val="1"/>
      <w:numFmt w:val="decimal"/>
      <w:lvlText w:val="%1"/>
      <w:lvlJc w:val="left"/>
      <w:pPr>
        <w:ind w:left="1440" w:hanging="1440"/>
      </w:pPr>
      <w:rPr>
        <w:rFonts w:hint="default"/>
      </w:rPr>
    </w:lvl>
    <w:lvl w:ilvl="1">
      <w:start w:val="1"/>
      <w:numFmt w:val="bullet"/>
      <w:lvlText w:val=""/>
      <w:lvlJc w:val="left"/>
      <w:pPr>
        <w:ind w:left="2160" w:hanging="1440"/>
      </w:pPr>
      <w:rPr>
        <w:rFonts w:ascii="Symbol" w:hAnsi="Symbol"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983D2E"/>
    <w:multiLevelType w:val="multilevel"/>
    <w:tmpl w:val="D7F69048"/>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b w:val="0"/>
      </w:rPr>
    </w:lvl>
    <w:lvl w:ilvl="2">
      <w:start w:val="1"/>
      <w:numFmt w:val="decimal"/>
      <w:lvlText w:val="%1.%2.%3"/>
      <w:lvlJc w:val="left"/>
      <w:pPr>
        <w:ind w:left="2880" w:hanging="1440"/>
      </w:pPr>
      <w:rPr>
        <w:rFonts w:hint="default"/>
        <w:b w:val="0"/>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A321F3B"/>
    <w:multiLevelType w:val="multilevel"/>
    <w:tmpl w:val="8E747FE8"/>
    <w:lvl w:ilvl="0">
      <w:start w:val="1"/>
      <w:numFmt w:val="bullet"/>
      <w:lvlText w:val=""/>
      <w:lvlJc w:val="left"/>
      <w:pPr>
        <w:ind w:left="1440" w:hanging="1440"/>
      </w:pPr>
      <w:rPr>
        <w:rFonts w:ascii="Symbol" w:hAnsi="Symbol"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EF54E29"/>
    <w:multiLevelType w:val="multilevel"/>
    <w:tmpl w:val="62549514"/>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0052633"/>
    <w:multiLevelType w:val="multilevel"/>
    <w:tmpl w:val="03AEA5C2"/>
    <w:lvl w:ilvl="0">
      <w:start w:val="1"/>
      <w:numFmt w:val="bullet"/>
      <w:lvlText w:val=""/>
      <w:lvlJc w:val="left"/>
      <w:pPr>
        <w:ind w:left="1440" w:hanging="1440"/>
      </w:pPr>
      <w:rPr>
        <w:rFonts w:ascii="Symbol" w:hAnsi="Symbol" w:hint="default"/>
      </w:rPr>
    </w:lvl>
    <w:lvl w:ilvl="1">
      <w:start w:val="1"/>
      <w:numFmt w:val="decimal"/>
      <w:lvlText w:val="%1.%2"/>
      <w:lvlJc w:val="left"/>
      <w:pPr>
        <w:ind w:left="2160" w:hanging="1440"/>
      </w:pPr>
      <w:rPr>
        <w:rFonts w:hint="default"/>
      </w:rPr>
    </w:lvl>
    <w:lvl w:ilvl="2">
      <w:start w:val="1"/>
      <w:numFmt w:val="bullet"/>
      <w:lvlText w:val=""/>
      <w:lvlJc w:val="left"/>
      <w:pPr>
        <w:ind w:left="2880" w:hanging="1440"/>
      </w:pPr>
      <w:rPr>
        <w:rFonts w:ascii="Symbol" w:hAnsi="Symbol"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08700B0"/>
    <w:multiLevelType w:val="multilevel"/>
    <w:tmpl w:val="03AEA5C2"/>
    <w:lvl w:ilvl="0">
      <w:start w:val="1"/>
      <w:numFmt w:val="bullet"/>
      <w:lvlText w:val=""/>
      <w:lvlJc w:val="left"/>
      <w:pPr>
        <w:ind w:left="1440" w:hanging="1440"/>
      </w:pPr>
      <w:rPr>
        <w:rFonts w:ascii="Symbol" w:hAnsi="Symbol" w:hint="default"/>
      </w:rPr>
    </w:lvl>
    <w:lvl w:ilvl="1">
      <w:start w:val="1"/>
      <w:numFmt w:val="decimal"/>
      <w:lvlText w:val="%1.%2"/>
      <w:lvlJc w:val="left"/>
      <w:pPr>
        <w:ind w:left="2160" w:hanging="1440"/>
      </w:pPr>
      <w:rPr>
        <w:rFonts w:hint="default"/>
      </w:rPr>
    </w:lvl>
    <w:lvl w:ilvl="2">
      <w:start w:val="1"/>
      <w:numFmt w:val="bullet"/>
      <w:lvlText w:val=""/>
      <w:lvlJc w:val="left"/>
      <w:pPr>
        <w:ind w:left="2880" w:hanging="1440"/>
      </w:pPr>
      <w:rPr>
        <w:rFonts w:ascii="Symbol" w:hAnsi="Symbol"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53817C8"/>
    <w:multiLevelType w:val="multilevel"/>
    <w:tmpl w:val="D62E4668"/>
    <w:lvl w:ilvl="0">
      <w:start w:val="1"/>
      <w:numFmt w:val="bullet"/>
      <w:lvlText w:val=""/>
      <w:lvlJc w:val="left"/>
      <w:pPr>
        <w:ind w:left="1440" w:hanging="1440"/>
      </w:pPr>
      <w:rPr>
        <w:rFonts w:ascii="Symbol" w:hAnsi="Symbol" w:hint="default"/>
      </w:rPr>
    </w:lvl>
    <w:lvl w:ilvl="1">
      <w:start w:val="1"/>
      <w:numFmt w:val="bullet"/>
      <w:lvlText w:val=""/>
      <w:lvlJc w:val="left"/>
      <w:pPr>
        <w:ind w:left="2160" w:hanging="1440"/>
      </w:pPr>
      <w:rPr>
        <w:rFonts w:ascii="Symbol" w:hAnsi="Symbol"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64B32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EF4968"/>
    <w:multiLevelType w:val="hybridMultilevel"/>
    <w:tmpl w:val="AA9A88A8"/>
    <w:lvl w:ilvl="0" w:tplc="FC88769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133115"/>
    <w:multiLevelType w:val="multilevel"/>
    <w:tmpl w:val="6986B284"/>
    <w:lvl w:ilvl="0">
      <w:start w:val="1"/>
      <w:numFmt w:val="bullet"/>
      <w:lvlText w:val=""/>
      <w:lvlJc w:val="left"/>
      <w:pPr>
        <w:ind w:left="1440" w:hanging="1440"/>
      </w:pPr>
      <w:rPr>
        <w:rFonts w:ascii="Symbol" w:hAnsi="Symbol"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FEE7C2B"/>
    <w:multiLevelType w:val="multilevel"/>
    <w:tmpl w:val="B7C8E69A"/>
    <w:lvl w:ilvl="0">
      <w:start w:val="1"/>
      <w:numFmt w:val="decimal"/>
      <w:lvlText w:val="1.%1."/>
      <w:lvlJc w:val="left"/>
      <w:pPr>
        <w:ind w:left="720" w:hanging="720"/>
      </w:pPr>
      <w:rPr>
        <w:rFonts w:hint="default"/>
        <w:sz w:val="22"/>
        <w:szCs w:val="22"/>
      </w:rPr>
    </w:lvl>
    <w:lvl w:ilvl="1">
      <w:start w:val="1"/>
      <w:numFmt w:val="decimal"/>
      <w:lvlText w:val="%1.%2"/>
      <w:lvlJc w:val="left"/>
      <w:pPr>
        <w:ind w:left="1298" w:hanging="72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738" w:hanging="720"/>
      </w:pPr>
      <w:rPr>
        <w:rFonts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418" w:hanging="1800"/>
      </w:pPr>
      <w:rPr>
        <w:rFonts w:hint="default"/>
      </w:rPr>
    </w:lvl>
  </w:abstractNum>
  <w:abstractNum w:abstractNumId="12" w15:restartNumberingAfterBreak="0">
    <w:nsid w:val="35983822"/>
    <w:multiLevelType w:val="multilevel"/>
    <w:tmpl w:val="787226AC"/>
    <w:lvl w:ilvl="0">
      <w:start w:val="1"/>
      <w:numFmt w:val="bullet"/>
      <w:lvlText w:val=""/>
      <w:lvlJc w:val="left"/>
      <w:pPr>
        <w:ind w:left="1440" w:hanging="1440"/>
      </w:pPr>
      <w:rPr>
        <w:rFonts w:ascii="Symbol" w:hAnsi="Symbol"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6F16EA5"/>
    <w:multiLevelType w:val="hybridMultilevel"/>
    <w:tmpl w:val="00C03BE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94142B6"/>
    <w:multiLevelType w:val="hybridMultilevel"/>
    <w:tmpl w:val="5192B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C7AFE"/>
    <w:multiLevelType w:val="multilevel"/>
    <w:tmpl w:val="784A3024"/>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bullet"/>
      <w:lvlText w:val=""/>
      <w:lvlJc w:val="left"/>
      <w:pPr>
        <w:ind w:left="2880" w:hanging="1440"/>
      </w:pPr>
      <w:rPr>
        <w:rFonts w:ascii="Symbol" w:hAnsi="Symbol"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BFE5D89"/>
    <w:multiLevelType w:val="multilevel"/>
    <w:tmpl w:val="8744B92E"/>
    <w:lvl w:ilvl="0">
      <w:start w:val="1"/>
      <w:numFmt w:val="decimal"/>
      <w:lvlText w:val="%1.0"/>
      <w:lvlJc w:val="left"/>
      <w:pPr>
        <w:ind w:left="1146" w:hanging="720"/>
      </w:pPr>
      <w:rPr>
        <w:rFonts w:hint="default"/>
        <w:sz w:val="22"/>
        <w:szCs w:val="22"/>
      </w:rPr>
    </w:lvl>
    <w:lvl w:ilvl="1">
      <w:start w:val="1"/>
      <w:numFmt w:val="decimal"/>
      <w:lvlText w:val="%1.%2"/>
      <w:lvlJc w:val="left"/>
      <w:pPr>
        <w:ind w:left="1724"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17" w15:restartNumberingAfterBreak="0">
    <w:nsid w:val="5E1E01E5"/>
    <w:multiLevelType w:val="multilevel"/>
    <w:tmpl w:val="C458EF78"/>
    <w:lvl w:ilvl="0">
      <w:start w:val="1"/>
      <w:numFmt w:val="bullet"/>
      <w:lvlText w:val=""/>
      <w:lvlJc w:val="left"/>
      <w:pPr>
        <w:ind w:left="1440" w:hanging="1440"/>
      </w:pPr>
      <w:rPr>
        <w:rFonts w:ascii="Symbol" w:hAnsi="Symbol"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88C0B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C977EB"/>
    <w:multiLevelType w:val="hybridMultilevel"/>
    <w:tmpl w:val="7DC0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23256"/>
    <w:multiLevelType w:val="hybridMultilevel"/>
    <w:tmpl w:val="7C2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9"/>
  </w:num>
  <w:num w:numId="4">
    <w:abstractNumId w:val="9"/>
  </w:num>
  <w:num w:numId="5">
    <w:abstractNumId w:val="20"/>
  </w:num>
  <w:num w:numId="6">
    <w:abstractNumId w:val="14"/>
  </w:num>
  <w:num w:numId="7">
    <w:abstractNumId w:val="2"/>
  </w:num>
  <w:num w:numId="8">
    <w:abstractNumId w:val="6"/>
  </w:num>
  <w:num w:numId="9">
    <w:abstractNumId w:val="5"/>
  </w:num>
  <w:num w:numId="10">
    <w:abstractNumId w:val="1"/>
  </w:num>
  <w:num w:numId="11">
    <w:abstractNumId w:val="7"/>
  </w:num>
  <w:num w:numId="12">
    <w:abstractNumId w:val="15"/>
  </w:num>
  <w:num w:numId="13">
    <w:abstractNumId w:val="10"/>
  </w:num>
  <w:num w:numId="14">
    <w:abstractNumId w:val="3"/>
  </w:num>
  <w:num w:numId="15">
    <w:abstractNumId w:val="12"/>
  </w:num>
  <w:num w:numId="16">
    <w:abstractNumId w:val="17"/>
  </w:num>
  <w:num w:numId="17">
    <w:abstractNumId w:val="8"/>
  </w:num>
  <w:num w:numId="18">
    <w:abstractNumId w:val="0"/>
  </w:num>
  <w:num w:numId="19">
    <w:abstractNumId w:val="4"/>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00"/>
    <w:rsid w:val="00020406"/>
    <w:rsid w:val="00041B32"/>
    <w:rsid w:val="00054090"/>
    <w:rsid w:val="000612E9"/>
    <w:rsid w:val="000814F6"/>
    <w:rsid w:val="000B1998"/>
    <w:rsid w:val="000B4734"/>
    <w:rsid w:val="000B5EFF"/>
    <w:rsid w:val="000B6CC3"/>
    <w:rsid w:val="000C1AA3"/>
    <w:rsid w:val="000C32D9"/>
    <w:rsid w:val="000C690B"/>
    <w:rsid w:val="000E7364"/>
    <w:rsid w:val="000F1368"/>
    <w:rsid w:val="00100FA2"/>
    <w:rsid w:val="00112C7E"/>
    <w:rsid w:val="001130B7"/>
    <w:rsid w:val="00140205"/>
    <w:rsid w:val="00163C65"/>
    <w:rsid w:val="001724B5"/>
    <w:rsid w:val="001963D6"/>
    <w:rsid w:val="001A73C1"/>
    <w:rsid w:val="001B048F"/>
    <w:rsid w:val="001D5E6C"/>
    <w:rsid w:val="001E755E"/>
    <w:rsid w:val="00213978"/>
    <w:rsid w:val="00217F49"/>
    <w:rsid w:val="00234D95"/>
    <w:rsid w:val="002471F9"/>
    <w:rsid w:val="0026244B"/>
    <w:rsid w:val="00264EAA"/>
    <w:rsid w:val="00281BDC"/>
    <w:rsid w:val="002978B5"/>
    <w:rsid w:val="002A0774"/>
    <w:rsid w:val="002D4A89"/>
    <w:rsid w:val="002D57D2"/>
    <w:rsid w:val="002F2B58"/>
    <w:rsid w:val="00303C46"/>
    <w:rsid w:val="003071E1"/>
    <w:rsid w:val="0030775E"/>
    <w:rsid w:val="003209AA"/>
    <w:rsid w:val="00336A6D"/>
    <w:rsid w:val="00341FAA"/>
    <w:rsid w:val="00344403"/>
    <w:rsid w:val="00365F3C"/>
    <w:rsid w:val="00366A96"/>
    <w:rsid w:val="003854B6"/>
    <w:rsid w:val="003F1D2E"/>
    <w:rsid w:val="00430510"/>
    <w:rsid w:val="00434584"/>
    <w:rsid w:val="00460191"/>
    <w:rsid w:val="00467E09"/>
    <w:rsid w:val="00491146"/>
    <w:rsid w:val="00496FF8"/>
    <w:rsid w:val="004C4A0A"/>
    <w:rsid w:val="004E55EF"/>
    <w:rsid w:val="004F7400"/>
    <w:rsid w:val="0050124C"/>
    <w:rsid w:val="005165FA"/>
    <w:rsid w:val="00575400"/>
    <w:rsid w:val="005952A6"/>
    <w:rsid w:val="005B1222"/>
    <w:rsid w:val="005B2DE1"/>
    <w:rsid w:val="005B5F54"/>
    <w:rsid w:val="005C4C20"/>
    <w:rsid w:val="005D343D"/>
    <w:rsid w:val="005D5E4C"/>
    <w:rsid w:val="005E4AAE"/>
    <w:rsid w:val="00611682"/>
    <w:rsid w:val="00611A17"/>
    <w:rsid w:val="00627195"/>
    <w:rsid w:val="0064681E"/>
    <w:rsid w:val="00675EDA"/>
    <w:rsid w:val="00692C62"/>
    <w:rsid w:val="006B676F"/>
    <w:rsid w:val="006D0795"/>
    <w:rsid w:val="006D0DA5"/>
    <w:rsid w:val="006D74CC"/>
    <w:rsid w:val="006F4BC7"/>
    <w:rsid w:val="006F6A05"/>
    <w:rsid w:val="00714D01"/>
    <w:rsid w:val="0076293F"/>
    <w:rsid w:val="007774EF"/>
    <w:rsid w:val="00794041"/>
    <w:rsid w:val="00796834"/>
    <w:rsid w:val="0081017C"/>
    <w:rsid w:val="00811840"/>
    <w:rsid w:val="00823B59"/>
    <w:rsid w:val="00831EC8"/>
    <w:rsid w:val="008505DD"/>
    <w:rsid w:val="008575BD"/>
    <w:rsid w:val="00873BA4"/>
    <w:rsid w:val="00877A73"/>
    <w:rsid w:val="00882C93"/>
    <w:rsid w:val="008A006D"/>
    <w:rsid w:val="008B3718"/>
    <w:rsid w:val="008B6B51"/>
    <w:rsid w:val="008D01DE"/>
    <w:rsid w:val="008F26FE"/>
    <w:rsid w:val="0090074D"/>
    <w:rsid w:val="00904B1A"/>
    <w:rsid w:val="009073FA"/>
    <w:rsid w:val="00915D9E"/>
    <w:rsid w:val="00930100"/>
    <w:rsid w:val="00950F07"/>
    <w:rsid w:val="009E29B3"/>
    <w:rsid w:val="00A024BB"/>
    <w:rsid w:val="00A03394"/>
    <w:rsid w:val="00A10F2A"/>
    <w:rsid w:val="00A706DA"/>
    <w:rsid w:val="00AB4418"/>
    <w:rsid w:val="00AB5CA7"/>
    <w:rsid w:val="00AB7430"/>
    <w:rsid w:val="00AC5568"/>
    <w:rsid w:val="00AC5DC3"/>
    <w:rsid w:val="00AD0E6A"/>
    <w:rsid w:val="00AD23FC"/>
    <w:rsid w:val="00AF5FD0"/>
    <w:rsid w:val="00B0062C"/>
    <w:rsid w:val="00B323B0"/>
    <w:rsid w:val="00B66C0C"/>
    <w:rsid w:val="00B72879"/>
    <w:rsid w:val="00B804E4"/>
    <w:rsid w:val="00B81239"/>
    <w:rsid w:val="00B87CFA"/>
    <w:rsid w:val="00B974B4"/>
    <w:rsid w:val="00BD2AFB"/>
    <w:rsid w:val="00BE7831"/>
    <w:rsid w:val="00BF4020"/>
    <w:rsid w:val="00BF4F1B"/>
    <w:rsid w:val="00BF57F5"/>
    <w:rsid w:val="00C03BEB"/>
    <w:rsid w:val="00C0712F"/>
    <w:rsid w:val="00C14B5E"/>
    <w:rsid w:val="00C20F04"/>
    <w:rsid w:val="00C354C1"/>
    <w:rsid w:val="00C40881"/>
    <w:rsid w:val="00C42859"/>
    <w:rsid w:val="00C607E1"/>
    <w:rsid w:val="00C61DC8"/>
    <w:rsid w:val="00C66104"/>
    <w:rsid w:val="00C71EA6"/>
    <w:rsid w:val="00C723DA"/>
    <w:rsid w:val="00CB06B2"/>
    <w:rsid w:val="00CB2506"/>
    <w:rsid w:val="00CB7975"/>
    <w:rsid w:val="00CE339C"/>
    <w:rsid w:val="00D02018"/>
    <w:rsid w:val="00D329FE"/>
    <w:rsid w:val="00D87BD0"/>
    <w:rsid w:val="00D91AA0"/>
    <w:rsid w:val="00DB474C"/>
    <w:rsid w:val="00DC2C30"/>
    <w:rsid w:val="00DD1775"/>
    <w:rsid w:val="00DE3167"/>
    <w:rsid w:val="00DF7D55"/>
    <w:rsid w:val="00E05FEA"/>
    <w:rsid w:val="00E352C1"/>
    <w:rsid w:val="00E3635D"/>
    <w:rsid w:val="00E418DF"/>
    <w:rsid w:val="00E44BD1"/>
    <w:rsid w:val="00E51FCC"/>
    <w:rsid w:val="00E92921"/>
    <w:rsid w:val="00EB7660"/>
    <w:rsid w:val="00EE10F2"/>
    <w:rsid w:val="00EF4A05"/>
    <w:rsid w:val="00F35543"/>
    <w:rsid w:val="00F45B76"/>
    <w:rsid w:val="00F72851"/>
    <w:rsid w:val="00F802FF"/>
    <w:rsid w:val="00F90C06"/>
    <w:rsid w:val="00FB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440ECC2D-4290-4C67-B0F0-5B4CE3BB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C8"/>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B974B4"/>
    <w:pPr>
      <w:keepNext/>
      <w:widowControl/>
      <w:autoSpaceDE/>
      <w:autoSpaceDN/>
      <w:adjustRightInd/>
      <w:outlineLvl w:val="0"/>
    </w:pPr>
    <w:rPr>
      <w:rFonts w:ascii="Times New Roman" w:hAnsi="Times New Roman" w:cs="Times New Roman"/>
      <w:b/>
      <w:bCs/>
      <w:sz w:val="24"/>
      <w:szCs w:val="24"/>
      <w:lang w:eastAsia="en-US"/>
    </w:rPr>
  </w:style>
  <w:style w:type="paragraph" w:styleId="Heading2">
    <w:name w:val="heading 2"/>
    <w:basedOn w:val="Normal"/>
    <w:next w:val="Normal"/>
    <w:link w:val="Heading2Char"/>
    <w:qFormat/>
    <w:rsid w:val="00B974B4"/>
    <w:pPr>
      <w:keepNext/>
      <w:widowControl/>
      <w:autoSpaceDE/>
      <w:autoSpaceDN/>
      <w:adjustRightInd/>
      <w:outlineLvl w:val="1"/>
    </w:pPr>
    <w:rPr>
      <w:rFonts w:ascii="Times New Roman" w:hAnsi="Times New Roman" w:cs="Times New Roman"/>
      <w:b/>
      <w:bCs/>
      <w:sz w:val="32"/>
      <w:szCs w:val="24"/>
      <w:lang w:eastAsia="en-US"/>
    </w:rPr>
  </w:style>
  <w:style w:type="paragraph" w:styleId="Heading3">
    <w:name w:val="heading 3"/>
    <w:basedOn w:val="Normal"/>
    <w:next w:val="Normal"/>
    <w:link w:val="Heading3Char"/>
    <w:qFormat/>
    <w:rsid w:val="00B974B4"/>
    <w:pPr>
      <w:keepNext/>
      <w:widowControl/>
      <w:autoSpaceDE/>
      <w:autoSpaceDN/>
      <w:adjustRightInd/>
      <w:spacing w:before="240" w:after="60"/>
      <w:outlineLvl w:val="2"/>
    </w:pPr>
    <w:rPr>
      <w:b/>
      <w:bCs/>
      <w:sz w:val="26"/>
      <w:szCs w:val="26"/>
      <w:lang w:val="en-US" w:eastAsia="en-US"/>
    </w:rPr>
  </w:style>
  <w:style w:type="paragraph" w:styleId="Heading4">
    <w:name w:val="heading 4"/>
    <w:basedOn w:val="Normal"/>
    <w:next w:val="Normal"/>
    <w:link w:val="Heading4Char"/>
    <w:qFormat/>
    <w:rsid w:val="00B974B4"/>
    <w:pPr>
      <w:keepNext/>
      <w:widowControl/>
      <w:autoSpaceDE/>
      <w:autoSpaceDN/>
      <w:adjustRightInd/>
      <w:spacing w:before="240" w:after="60"/>
      <w:outlineLvl w:val="3"/>
    </w:pPr>
    <w:rPr>
      <w:rFonts w:ascii="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6A6D"/>
    <w:pPr>
      <w:tabs>
        <w:tab w:val="center" w:pos="4320"/>
        <w:tab w:val="right" w:pos="8640"/>
      </w:tabs>
    </w:pPr>
  </w:style>
  <w:style w:type="paragraph" w:styleId="Footer">
    <w:name w:val="footer"/>
    <w:basedOn w:val="Normal"/>
    <w:link w:val="FooterChar"/>
    <w:uiPriority w:val="99"/>
    <w:rsid w:val="00336A6D"/>
    <w:pPr>
      <w:tabs>
        <w:tab w:val="center" w:pos="4320"/>
        <w:tab w:val="right" w:pos="8640"/>
      </w:tabs>
    </w:pPr>
  </w:style>
  <w:style w:type="character" w:styleId="PageNumber">
    <w:name w:val="page number"/>
    <w:basedOn w:val="DefaultParagraphFont"/>
    <w:rsid w:val="00336A6D"/>
  </w:style>
  <w:style w:type="paragraph" w:styleId="BalloonText">
    <w:name w:val="Balloon Text"/>
    <w:basedOn w:val="Normal"/>
    <w:link w:val="BalloonTextChar"/>
    <w:rsid w:val="00692C62"/>
    <w:rPr>
      <w:rFonts w:ascii="Tahoma" w:hAnsi="Tahoma" w:cs="Tahoma"/>
      <w:sz w:val="16"/>
      <w:szCs w:val="16"/>
    </w:rPr>
  </w:style>
  <w:style w:type="character" w:customStyle="1" w:styleId="FooterChar">
    <w:name w:val="Footer Char"/>
    <w:basedOn w:val="DefaultParagraphFont"/>
    <w:link w:val="Footer"/>
    <w:uiPriority w:val="99"/>
    <w:rsid w:val="00365F3C"/>
    <w:rPr>
      <w:rFonts w:ascii="Arial" w:hAnsi="Arial" w:cs="Arial"/>
    </w:rPr>
  </w:style>
  <w:style w:type="paragraph" w:styleId="ListParagraph">
    <w:name w:val="List Paragraph"/>
    <w:basedOn w:val="Normal"/>
    <w:uiPriority w:val="99"/>
    <w:qFormat/>
    <w:rsid w:val="00365F3C"/>
    <w:pPr>
      <w:ind w:left="720"/>
      <w:contextualSpacing/>
    </w:pPr>
  </w:style>
  <w:style w:type="character" w:styleId="Hyperlink">
    <w:name w:val="Hyperlink"/>
    <w:basedOn w:val="DefaultParagraphFont"/>
    <w:rsid w:val="00496FF8"/>
    <w:rPr>
      <w:color w:val="0000FF" w:themeColor="hyperlink"/>
      <w:u w:val="single"/>
    </w:rPr>
  </w:style>
  <w:style w:type="character" w:customStyle="1" w:styleId="Heading1Char">
    <w:name w:val="Heading 1 Char"/>
    <w:basedOn w:val="DefaultParagraphFont"/>
    <w:link w:val="Heading1"/>
    <w:rsid w:val="00B974B4"/>
    <w:rPr>
      <w:b/>
      <w:bCs/>
      <w:sz w:val="24"/>
      <w:szCs w:val="24"/>
      <w:lang w:eastAsia="en-US"/>
    </w:rPr>
  </w:style>
  <w:style w:type="character" w:customStyle="1" w:styleId="Heading2Char">
    <w:name w:val="Heading 2 Char"/>
    <w:basedOn w:val="DefaultParagraphFont"/>
    <w:link w:val="Heading2"/>
    <w:rsid w:val="00B974B4"/>
    <w:rPr>
      <w:b/>
      <w:bCs/>
      <w:sz w:val="32"/>
      <w:szCs w:val="24"/>
      <w:lang w:eastAsia="en-US"/>
    </w:rPr>
  </w:style>
  <w:style w:type="character" w:customStyle="1" w:styleId="Heading3Char">
    <w:name w:val="Heading 3 Char"/>
    <w:basedOn w:val="DefaultParagraphFont"/>
    <w:link w:val="Heading3"/>
    <w:rsid w:val="00B974B4"/>
    <w:rPr>
      <w:rFonts w:ascii="Arial" w:hAnsi="Arial" w:cs="Arial"/>
      <w:b/>
      <w:bCs/>
      <w:sz w:val="26"/>
      <w:szCs w:val="26"/>
      <w:lang w:val="en-US" w:eastAsia="en-US"/>
    </w:rPr>
  </w:style>
  <w:style w:type="character" w:customStyle="1" w:styleId="Heading4Char">
    <w:name w:val="Heading 4 Char"/>
    <w:basedOn w:val="DefaultParagraphFont"/>
    <w:link w:val="Heading4"/>
    <w:rsid w:val="00B974B4"/>
    <w:rPr>
      <w:b/>
      <w:bCs/>
      <w:sz w:val="28"/>
      <w:szCs w:val="28"/>
      <w:lang w:val="en-US" w:eastAsia="en-US"/>
    </w:rPr>
  </w:style>
  <w:style w:type="numbering" w:customStyle="1" w:styleId="NoList1">
    <w:name w:val="No List1"/>
    <w:next w:val="NoList"/>
    <w:uiPriority w:val="99"/>
    <w:semiHidden/>
    <w:unhideWhenUsed/>
    <w:rsid w:val="00B974B4"/>
  </w:style>
  <w:style w:type="table" w:styleId="TableGrid">
    <w:name w:val="Table Grid"/>
    <w:basedOn w:val="TableNormal"/>
    <w:uiPriority w:val="59"/>
    <w:rsid w:val="00B9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974B4"/>
    <w:pPr>
      <w:widowControl/>
      <w:autoSpaceDE/>
      <w:autoSpaceDN/>
      <w:adjustRightInd/>
      <w:jc w:val="center"/>
    </w:pPr>
    <w:rPr>
      <w:rFonts w:ascii="Times New Roman" w:hAnsi="Times New Roman" w:cs="Times New Roman"/>
      <w:sz w:val="40"/>
      <w:szCs w:val="24"/>
      <w:lang w:eastAsia="en-US"/>
    </w:rPr>
  </w:style>
  <w:style w:type="character" w:customStyle="1" w:styleId="TitleChar">
    <w:name w:val="Title Char"/>
    <w:basedOn w:val="DefaultParagraphFont"/>
    <w:link w:val="Title"/>
    <w:rsid w:val="00B974B4"/>
    <w:rPr>
      <w:sz w:val="40"/>
      <w:szCs w:val="24"/>
      <w:lang w:eastAsia="en-US"/>
    </w:rPr>
  </w:style>
  <w:style w:type="paragraph" w:styleId="BodyText">
    <w:name w:val="Body Text"/>
    <w:basedOn w:val="Normal"/>
    <w:link w:val="BodyTextChar"/>
    <w:rsid w:val="00B974B4"/>
    <w:pPr>
      <w:widowControl/>
      <w:autoSpaceDE/>
      <w:autoSpaceDN/>
      <w:adjustRightInd/>
    </w:pPr>
    <w:rPr>
      <w:rFonts w:ascii="Times New Roman" w:hAnsi="Times New Roman" w:cs="Times New Roman"/>
      <w:b/>
      <w:bCs/>
      <w:sz w:val="24"/>
      <w:szCs w:val="24"/>
      <w:lang w:eastAsia="en-US"/>
    </w:rPr>
  </w:style>
  <w:style w:type="character" w:customStyle="1" w:styleId="BodyTextChar">
    <w:name w:val="Body Text Char"/>
    <w:basedOn w:val="DefaultParagraphFont"/>
    <w:link w:val="BodyText"/>
    <w:rsid w:val="00B974B4"/>
    <w:rPr>
      <w:b/>
      <w:bCs/>
      <w:sz w:val="24"/>
      <w:szCs w:val="24"/>
      <w:lang w:eastAsia="en-US"/>
    </w:rPr>
  </w:style>
  <w:style w:type="paragraph" w:styleId="BodyText3">
    <w:name w:val="Body Text 3"/>
    <w:basedOn w:val="Normal"/>
    <w:link w:val="BodyText3Char"/>
    <w:rsid w:val="00B974B4"/>
    <w:pPr>
      <w:widowControl/>
      <w:autoSpaceDE/>
      <w:autoSpaceDN/>
      <w:adjustRightInd/>
      <w:spacing w:after="120"/>
    </w:pPr>
    <w:rPr>
      <w:rFonts w:ascii="Times New Roman" w:hAnsi="Times New Roman" w:cs="Times New Roman"/>
      <w:sz w:val="16"/>
      <w:szCs w:val="16"/>
      <w:lang w:val="en-US" w:eastAsia="en-US"/>
    </w:rPr>
  </w:style>
  <w:style w:type="character" w:customStyle="1" w:styleId="BodyText3Char">
    <w:name w:val="Body Text 3 Char"/>
    <w:basedOn w:val="DefaultParagraphFont"/>
    <w:link w:val="BodyText3"/>
    <w:rsid w:val="00B974B4"/>
    <w:rPr>
      <w:sz w:val="16"/>
      <w:szCs w:val="16"/>
      <w:lang w:val="en-US" w:eastAsia="en-US"/>
    </w:rPr>
  </w:style>
  <w:style w:type="paragraph" w:styleId="NoSpacing">
    <w:name w:val="No Spacing"/>
    <w:uiPriority w:val="1"/>
    <w:qFormat/>
    <w:rsid w:val="00B974B4"/>
    <w:rPr>
      <w:sz w:val="24"/>
      <w:szCs w:val="24"/>
      <w:lang w:val="en-US" w:eastAsia="en-US"/>
    </w:rPr>
  </w:style>
  <w:style w:type="character" w:customStyle="1" w:styleId="BalloonTextChar">
    <w:name w:val="Balloon Text Char"/>
    <w:basedOn w:val="DefaultParagraphFont"/>
    <w:link w:val="BalloonText"/>
    <w:rsid w:val="00B974B4"/>
    <w:rPr>
      <w:rFonts w:ascii="Tahoma" w:hAnsi="Tahoma" w:cs="Tahoma"/>
      <w:sz w:val="16"/>
      <w:szCs w:val="16"/>
    </w:rPr>
  </w:style>
  <w:style w:type="character" w:styleId="CommentReference">
    <w:name w:val="annotation reference"/>
    <w:basedOn w:val="DefaultParagraphFont"/>
    <w:rsid w:val="00B974B4"/>
    <w:rPr>
      <w:sz w:val="16"/>
      <w:szCs w:val="16"/>
    </w:rPr>
  </w:style>
  <w:style w:type="paragraph" w:styleId="CommentText">
    <w:name w:val="annotation text"/>
    <w:basedOn w:val="Normal"/>
    <w:link w:val="CommentTextChar"/>
    <w:rsid w:val="00B974B4"/>
    <w:pPr>
      <w:widowControl/>
      <w:autoSpaceDE/>
      <w:autoSpaceDN/>
      <w:adjustRightInd/>
    </w:pPr>
    <w:rPr>
      <w:rFonts w:ascii="Times New Roman" w:hAnsi="Times New Roman" w:cs="Times New Roman"/>
      <w:lang w:val="en-US" w:eastAsia="en-US"/>
    </w:rPr>
  </w:style>
  <w:style w:type="character" w:customStyle="1" w:styleId="CommentTextChar">
    <w:name w:val="Comment Text Char"/>
    <w:basedOn w:val="DefaultParagraphFont"/>
    <w:link w:val="CommentText"/>
    <w:rsid w:val="00B974B4"/>
    <w:rPr>
      <w:lang w:val="en-US" w:eastAsia="en-US"/>
    </w:rPr>
  </w:style>
  <w:style w:type="paragraph" w:styleId="CommentSubject">
    <w:name w:val="annotation subject"/>
    <w:basedOn w:val="CommentText"/>
    <w:next w:val="CommentText"/>
    <w:link w:val="CommentSubjectChar"/>
    <w:rsid w:val="00B974B4"/>
    <w:rPr>
      <w:b/>
      <w:bCs/>
    </w:rPr>
  </w:style>
  <w:style w:type="character" w:customStyle="1" w:styleId="CommentSubjectChar">
    <w:name w:val="Comment Subject Char"/>
    <w:basedOn w:val="CommentTextChar"/>
    <w:link w:val="CommentSubject"/>
    <w:rsid w:val="00B974B4"/>
    <w:rPr>
      <w:b/>
      <w:bCs/>
      <w:lang w:val="en-US" w:eastAsia="en-US"/>
    </w:rPr>
  </w:style>
  <w:style w:type="table" w:customStyle="1" w:styleId="TableGrid1">
    <w:name w:val="Table Grid1"/>
    <w:basedOn w:val="TableNormal"/>
    <w:next w:val="TableGrid"/>
    <w:uiPriority w:val="59"/>
    <w:rsid w:val="00B974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7F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50F07"/>
    <w:rPr>
      <w:color w:val="800080" w:themeColor="followedHyperlink"/>
      <w:u w:val="single"/>
    </w:rPr>
  </w:style>
  <w:style w:type="paragraph" w:customStyle="1" w:styleId="Default">
    <w:name w:val="Default"/>
    <w:basedOn w:val="Normal"/>
    <w:rsid w:val="001130B7"/>
    <w:pPr>
      <w:widowControl/>
      <w:adjustRightInd/>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25318">
      <w:bodyDiv w:val="1"/>
      <w:marLeft w:val="0"/>
      <w:marRight w:val="0"/>
      <w:marTop w:val="0"/>
      <w:marBottom w:val="0"/>
      <w:divBdr>
        <w:top w:val="none" w:sz="0" w:space="0" w:color="auto"/>
        <w:left w:val="none" w:sz="0" w:space="0" w:color="auto"/>
        <w:bottom w:val="none" w:sz="0" w:space="0" w:color="auto"/>
        <w:right w:val="none" w:sz="0" w:space="0" w:color="auto"/>
      </w:divBdr>
    </w:div>
    <w:div w:id="878972354">
      <w:bodyDiv w:val="1"/>
      <w:marLeft w:val="0"/>
      <w:marRight w:val="0"/>
      <w:marTop w:val="0"/>
      <w:marBottom w:val="0"/>
      <w:divBdr>
        <w:top w:val="none" w:sz="0" w:space="0" w:color="auto"/>
        <w:left w:val="none" w:sz="0" w:space="0" w:color="auto"/>
        <w:bottom w:val="none" w:sz="0" w:space="0" w:color="auto"/>
        <w:right w:val="none" w:sz="0" w:space="0" w:color="auto"/>
      </w:divBdr>
    </w:div>
    <w:div w:id="15361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gov.uk" TargetMode="External"/><Relationship Id="rId3" Type="http://schemas.openxmlformats.org/officeDocument/2006/relationships/settings" Target="settings.xml"/><Relationship Id="rId7" Type="http://schemas.openxmlformats.org/officeDocument/2006/relationships/hyperlink" Target="http://www.gov.uk/d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9631</Words>
  <Characters>47237</Characters>
  <Application>Microsoft Office Word</Application>
  <DocSecurity>4</DocSecurity>
  <Lines>393</Lines>
  <Paragraphs>113</Paragraphs>
  <ScaleCrop>false</ScaleCrop>
  <HeadingPairs>
    <vt:vector size="2" baseType="variant">
      <vt:variant>
        <vt:lpstr>Title</vt:lpstr>
      </vt:variant>
      <vt:variant>
        <vt:i4>1</vt:i4>
      </vt:variant>
    </vt:vector>
  </HeadingPairs>
  <TitlesOfParts>
    <vt:vector size="1" baseType="lpstr">
      <vt:lpstr>STATEMENT OF FIRE SAFETY POLICY</vt:lpstr>
    </vt:vector>
  </TitlesOfParts>
  <Company>Westminster School</Company>
  <LinksUpToDate>false</LinksUpToDate>
  <CharactersWithSpaces>56755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FIRE SAFETY POLICY</dc:title>
  <dc:creator>alex.donaldson</dc:creator>
  <cp:lastModifiedBy>Catherine Walsh</cp:lastModifiedBy>
  <cp:revision>2</cp:revision>
  <cp:lastPrinted>2015-07-14T14:34:00Z</cp:lastPrinted>
  <dcterms:created xsi:type="dcterms:W3CDTF">2020-11-03T15:25:00Z</dcterms:created>
  <dcterms:modified xsi:type="dcterms:W3CDTF">2020-11-03T15:25:00Z</dcterms:modified>
</cp:coreProperties>
</file>